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0B2B9" w14:textId="77777777" w:rsidR="00184D80" w:rsidRPr="0050620F" w:rsidRDefault="00184D80" w:rsidP="00BE3B60">
      <w:pPr>
        <w:pStyle w:val="a8"/>
        <w:spacing w:before="0" w:beforeAutospacing="0" w:after="0" w:afterAutospacing="0" w:line="360" w:lineRule="auto"/>
        <w:ind w:right="-1" w:firstLine="7088"/>
        <w:jc w:val="right"/>
      </w:pPr>
      <w:r w:rsidRPr="0050620F">
        <w:rPr>
          <w:sz w:val="20"/>
          <w:szCs w:val="20"/>
        </w:rPr>
        <w:t>УТВЕРЖДАЮ:</w:t>
      </w:r>
    </w:p>
    <w:p w14:paraId="70A55625" w14:textId="77777777" w:rsidR="00184D80" w:rsidRPr="0050620F" w:rsidRDefault="00184D80" w:rsidP="00BE3B60">
      <w:pPr>
        <w:pStyle w:val="a8"/>
        <w:spacing w:before="0" w:beforeAutospacing="0" w:after="0" w:afterAutospacing="0" w:line="360" w:lineRule="auto"/>
        <w:ind w:right="-1" w:firstLine="7230"/>
        <w:rPr>
          <w:sz w:val="20"/>
          <w:szCs w:val="20"/>
        </w:rPr>
      </w:pPr>
      <w:r w:rsidRPr="0050620F">
        <w:rPr>
          <w:sz w:val="20"/>
          <w:szCs w:val="20"/>
        </w:rPr>
        <w:t>Председатель Закупочной комиссии</w:t>
      </w:r>
    </w:p>
    <w:p w14:paraId="69BDF23C" w14:textId="7175FD4C" w:rsidR="00CD07BC" w:rsidRPr="0050620F" w:rsidRDefault="00CD07BC" w:rsidP="00BE3B60">
      <w:pPr>
        <w:pStyle w:val="a8"/>
        <w:spacing w:before="0" w:beforeAutospacing="0" w:after="0" w:afterAutospacing="0" w:line="360" w:lineRule="auto"/>
        <w:ind w:right="-1" w:firstLine="7230"/>
      </w:pPr>
      <w:r w:rsidRPr="0050620F">
        <w:rPr>
          <w:sz w:val="20"/>
          <w:szCs w:val="20"/>
        </w:rPr>
        <w:t>Генеральный директор</w:t>
      </w:r>
    </w:p>
    <w:p w14:paraId="11E6BBB6" w14:textId="28F2BFE1" w:rsidR="00184D80" w:rsidRPr="0050620F" w:rsidRDefault="00184D80" w:rsidP="00BE3B60">
      <w:pPr>
        <w:pStyle w:val="a8"/>
        <w:spacing w:before="0" w:beforeAutospacing="0" w:after="0" w:afterAutospacing="0" w:line="360" w:lineRule="auto"/>
        <w:ind w:right="-1" w:firstLine="7230"/>
      </w:pPr>
      <w:r w:rsidRPr="0050620F">
        <w:rPr>
          <w:sz w:val="20"/>
          <w:szCs w:val="20"/>
        </w:rPr>
        <w:t>__________________/</w:t>
      </w:r>
      <w:r w:rsidR="00286AE6">
        <w:rPr>
          <w:sz w:val="20"/>
          <w:szCs w:val="20"/>
        </w:rPr>
        <w:t>____________</w:t>
      </w:r>
      <w:r w:rsidR="00CE2784" w:rsidRPr="0050620F">
        <w:rPr>
          <w:sz w:val="20"/>
          <w:szCs w:val="20"/>
        </w:rPr>
        <w:t>/</w:t>
      </w:r>
    </w:p>
    <w:p w14:paraId="5BBBE8BE" w14:textId="5728493D" w:rsidR="00184D80" w:rsidRPr="0050620F" w:rsidRDefault="004C1C62" w:rsidP="00BE3B60">
      <w:pPr>
        <w:pStyle w:val="a8"/>
        <w:spacing w:before="0" w:beforeAutospacing="0" w:after="0" w:afterAutospacing="0" w:line="360" w:lineRule="auto"/>
        <w:ind w:right="-1" w:firstLine="7230"/>
      </w:pPr>
      <w:r w:rsidRPr="0050620F">
        <w:rPr>
          <w:sz w:val="20"/>
          <w:szCs w:val="20"/>
        </w:rPr>
        <w:t>«_____» ______________ 2025</w:t>
      </w:r>
      <w:r w:rsidR="00184D80" w:rsidRPr="0050620F">
        <w:rPr>
          <w:sz w:val="20"/>
          <w:szCs w:val="20"/>
        </w:rPr>
        <w:t xml:space="preserve"> года</w:t>
      </w:r>
    </w:p>
    <w:p w14:paraId="52DCA0A2" w14:textId="77777777" w:rsidR="00184D80" w:rsidRPr="0050620F" w:rsidRDefault="00184D80" w:rsidP="00BE3B60">
      <w:pPr>
        <w:pStyle w:val="a8"/>
        <w:spacing w:before="0" w:beforeAutospacing="0" w:after="0" w:afterAutospacing="0" w:line="360" w:lineRule="auto"/>
        <w:ind w:right="-1" w:firstLine="7230"/>
      </w:pPr>
      <w:r w:rsidRPr="0050620F">
        <w:rPr>
          <w:sz w:val="20"/>
          <w:szCs w:val="20"/>
        </w:rPr>
        <w:t>Согласовано на заседании Закупочной</w:t>
      </w:r>
    </w:p>
    <w:p w14:paraId="750B37FF" w14:textId="77777777" w:rsidR="00391EFF" w:rsidRPr="0050620F" w:rsidRDefault="00184D80" w:rsidP="00391EFF">
      <w:pPr>
        <w:pStyle w:val="a8"/>
        <w:spacing w:before="0" w:beforeAutospacing="0" w:after="0" w:afterAutospacing="0" w:line="360" w:lineRule="auto"/>
        <w:ind w:right="-1" w:firstLine="7230"/>
        <w:rPr>
          <w:sz w:val="20"/>
          <w:szCs w:val="20"/>
        </w:rPr>
      </w:pPr>
      <w:r w:rsidRPr="0050620F">
        <w:rPr>
          <w:sz w:val="20"/>
          <w:szCs w:val="20"/>
        </w:rPr>
        <w:t xml:space="preserve">комиссии </w:t>
      </w:r>
      <w:r w:rsidR="00614672" w:rsidRPr="0050620F">
        <w:rPr>
          <w:sz w:val="20"/>
          <w:szCs w:val="20"/>
        </w:rPr>
        <w:t>Приказ № 21</w:t>
      </w:r>
      <w:r w:rsidR="00391EFF" w:rsidRPr="0050620F">
        <w:rPr>
          <w:sz w:val="20"/>
          <w:szCs w:val="20"/>
        </w:rPr>
        <w:t xml:space="preserve"> </w:t>
      </w:r>
    </w:p>
    <w:p w14:paraId="4A7026F9" w14:textId="77777777" w:rsidR="00184D80" w:rsidRPr="0050620F" w:rsidRDefault="00184D80" w:rsidP="00391EFF">
      <w:pPr>
        <w:pStyle w:val="a8"/>
        <w:spacing w:before="0" w:beforeAutospacing="0" w:after="0" w:afterAutospacing="0" w:line="360" w:lineRule="auto"/>
        <w:ind w:right="-1" w:firstLine="7230"/>
      </w:pPr>
      <w:r w:rsidRPr="0050620F">
        <w:rPr>
          <w:sz w:val="20"/>
          <w:szCs w:val="20"/>
        </w:rPr>
        <w:t>от «</w:t>
      </w:r>
      <w:r w:rsidR="00614672" w:rsidRPr="0050620F">
        <w:rPr>
          <w:sz w:val="20"/>
          <w:szCs w:val="20"/>
        </w:rPr>
        <w:t>20</w:t>
      </w:r>
      <w:r w:rsidRPr="0050620F">
        <w:rPr>
          <w:sz w:val="20"/>
          <w:szCs w:val="20"/>
        </w:rPr>
        <w:t xml:space="preserve">» </w:t>
      </w:r>
      <w:r w:rsidR="00391EFF" w:rsidRPr="0050620F">
        <w:rPr>
          <w:sz w:val="20"/>
          <w:szCs w:val="20"/>
        </w:rPr>
        <w:t>января</w:t>
      </w:r>
      <w:r w:rsidR="00614672" w:rsidRPr="0050620F">
        <w:rPr>
          <w:sz w:val="20"/>
          <w:szCs w:val="20"/>
        </w:rPr>
        <w:t xml:space="preserve"> 2023</w:t>
      </w:r>
      <w:r w:rsidRPr="0050620F">
        <w:rPr>
          <w:sz w:val="20"/>
          <w:szCs w:val="20"/>
        </w:rPr>
        <w:t xml:space="preserve"> года</w:t>
      </w:r>
    </w:p>
    <w:p w14:paraId="4B9409AE" w14:textId="77777777" w:rsidR="00184D80" w:rsidRPr="0050620F" w:rsidRDefault="00184D80" w:rsidP="00BE3B60">
      <w:pPr>
        <w:pStyle w:val="a8"/>
        <w:spacing w:before="0" w:beforeAutospacing="0" w:after="0" w:afterAutospacing="0" w:line="360" w:lineRule="auto"/>
        <w:ind w:right="-1" w:firstLine="7230"/>
      </w:pPr>
      <w:r w:rsidRPr="0050620F">
        <w:rPr>
          <w:sz w:val="20"/>
          <w:szCs w:val="20"/>
        </w:rPr>
        <w:t>Секретарь Закупочной комиссии</w:t>
      </w:r>
    </w:p>
    <w:p w14:paraId="09442F48" w14:textId="285A80A4" w:rsidR="00184D80" w:rsidRPr="0050620F" w:rsidRDefault="00184D80" w:rsidP="00BE3B60">
      <w:pPr>
        <w:pStyle w:val="a8"/>
        <w:spacing w:before="0" w:beforeAutospacing="0" w:after="0" w:afterAutospacing="0" w:line="360" w:lineRule="auto"/>
        <w:ind w:right="-1" w:firstLine="7230"/>
        <w:rPr>
          <w:sz w:val="20"/>
          <w:szCs w:val="20"/>
        </w:rPr>
      </w:pPr>
      <w:r w:rsidRPr="0050620F">
        <w:rPr>
          <w:sz w:val="20"/>
          <w:szCs w:val="20"/>
        </w:rPr>
        <w:t>______________</w:t>
      </w:r>
      <w:r w:rsidR="00BE3B60" w:rsidRPr="0050620F">
        <w:rPr>
          <w:sz w:val="20"/>
          <w:szCs w:val="20"/>
        </w:rPr>
        <w:t>___</w:t>
      </w:r>
      <w:r w:rsidRPr="0050620F">
        <w:rPr>
          <w:sz w:val="20"/>
          <w:szCs w:val="20"/>
        </w:rPr>
        <w:t>_/</w:t>
      </w:r>
      <w:r w:rsidR="00286AE6">
        <w:rPr>
          <w:sz w:val="20"/>
          <w:szCs w:val="20"/>
        </w:rPr>
        <w:t>___________</w:t>
      </w:r>
      <w:r w:rsidRPr="00777173">
        <w:rPr>
          <w:sz w:val="20"/>
          <w:szCs w:val="20"/>
        </w:rPr>
        <w:t>/</w:t>
      </w:r>
    </w:p>
    <w:p w14:paraId="17D6932F" w14:textId="77777777" w:rsidR="00653B40" w:rsidRPr="0050620F" w:rsidRDefault="00653B40" w:rsidP="00CE2784">
      <w:pPr>
        <w:pStyle w:val="a8"/>
        <w:spacing w:before="239" w:beforeAutospacing="0" w:after="0" w:afterAutospacing="0" w:line="360" w:lineRule="auto"/>
        <w:jc w:val="center"/>
        <w:rPr>
          <w:b/>
          <w:bCs/>
        </w:rPr>
      </w:pPr>
    </w:p>
    <w:p w14:paraId="1DD92421" w14:textId="77777777" w:rsidR="00653B40" w:rsidRPr="0050620F" w:rsidRDefault="00653B40" w:rsidP="00653B40">
      <w:pPr>
        <w:pStyle w:val="a8"/>
        <w:spacing w:before="239" w:beforeAutospacing="0" w:after="0" w:afterAutospacing="0" w:line="276" w:lineRule="auto"/>
        <w:jc w:val="center"/>
        <w:rPr>
          <w:b/>
          <w:bCs/>
        </w:rPr>
      </w:pPr>
    </w:p>
    <w:p w14:paraId="2E4BC65A" w14:textId="77777777" w:rsidR="00BE3B60" w:rsidRPr="0050620F" w:rsidRDefault="00BE3B60" w:rsidP="00653B40">
      <w:pPr>
        <w:pStyle w:val="a8"/>
        <w:spacing w:before="239" w:beforeAutospacing="0" w:after="0" w:afterAutospacing="0" w:line="276" w:lineRule="auto"/>
        <w:jc w:val="center"/>
        <w:rPr>
          <w:b/>
          <w:bCs/>
        </w:rPr>
      </w:pPr>
    </w:p>
    <w:p w14:paraId="2C0545A9" w14:textId="77777777" w:rsidR="00BE3B60" w:rsidRPr="0050620F" w:rsidRDefault="00BE3B60" w:rsidP="00653B40">
      <w:pPr>
        <w:pStyle w:val="a8"/>
        <w:spacing w:before="239" w:beforeAutospacing="0" w:after="0" w:afterAutospacing="0" w:line="276" w:lineRule="auto"/>
        <w:jc w:val="center"/>
        <w:rPr>
          <w:b/>
          <w:bCs/>
        </w:rPr>
      </w:pPr>
    </w:p>
    <w:p w14:paraId="614E2B80" w14:textId="77777777" w:rsidR="00BE3B60" w:rsidRPr="0050620F" w:rsidRDefault="00BE3B60" w:rsidP="00653B40">
      <w:pPr>
        <w:pStyle w:val="a8"/>
        <w:spacing w:before="239" w:beforeAutospacing="0" w:after="0" w:afterAutospacing="0" w:line="276" w:lineRule="auto"/>
        <w:jc w:val="center"/>
        <w:rPr>
          <w:b/>
          <w:bCs/>
        </w:rPr>
      </w:pPr>
    </w:p>
    <w:p w14:paraId="5649401E" w14:textId="77777777" w:rsidR="006F53AE" w:rsidRPr="0050620F" w:rsidRDefault="006F53AE" w:rsidP="00653B40">
      <w:pPr>
        <w:pStyle w:val="a8"/>
        <w:spacing w:before="239" w:beforeAutospacing="0" w:after="0" w:afterAutospacing="0" w:line="276" w:lineRule="auto"/>
        <w:jc w:val="center"/>
        <w:rPr>
          <w:b/>
          <w:bCs/>
        </w:rPr>
      </w:pPr>
    </w:p>
    <w:p w14:paraId="0EE7B5CE" w14:textId="77777777" w:rsidR="00184D80" w:rsidRPr="0050620F" w:rsidRDefault="00184D80" w:rsidP="00CE2784">
      <w:pPr>
        <w:pStyle w:val="a8"/>
        <w:spacing w:before="239" w:beforeAutospacing="0" w:after="0" w:afterAutospacing="0" w:line="360" w:lineRule="auto"/>
        <w:jc w:val="center"/>
      </w:pPr>
      <w:r w:rsidRPr="0050620F">
        <w:rPr>
          <w:b/>
          <w:bCs/>
        </w:rPr>
        <w:t>ЗАКУПОЧНАЯ ДОКУМЕНТАЦИЯ</w:t>
      </w:r>
    </w:p>
    <w:p w14:paraId="6A364D51" w14:textId="7D3B917B" w:rsidR="00184D80" w:rsidRPr="0050620F" w:rsidRDefault="006F53AE" w:rsidP="00CE2784">
      <w:pPr>
        <w:pStyle w:val="a8"/>
        <w:spacing w:before="0" w:beforeAutospacing="0" w:after="0" w:afterAutospacing="0" w:line="360" w:lineRule="auto"/>
        <w:jc w:val="center"/>
      </w:pPr>
      <w:r w:rsidRPr="0050620F">
        <w:rPr>
          <w:b/>
          <w:bCs/>
        </w:rPr>
        <w:t>запроса предложений</w:t>
      </w:r>
    </w:p>
    <w:p w14:paraId="74322DCF" w14:textId="77777777" w:rsidR="0069761F" w:rsidRPr="0050620F" w:rsidRDefault="0069761F" w:rsidP="0069761F">
      <w:pPr>
        <w:pStyle w:val="a8"/>
        <w:spacing w:before="0" w:beforeAutospacing="0" w:after="0" w:afterAutospacing="0" w:line="360" w:lineRule="auto"/>
        <w:jc w:val="center"/>
        <w:rPr>
          <w:b/>
          <w:bCs/>
        </w:rPr>
      </w:pPr>
    </w:p>
    <w:p w14:paraId="2F3664AD" w14:textId="338A7E23" w:rsidR="0069761F" w:rsidRPr="0050620F" w:rsidRDefault="00B324D4" w:rsidP="0069761F">
      <w:pPr>
        <w:pStyle w:val="a8"/>
        <w:spacing w:before="0" w:beforeAutospacing="0" w:after="0" w:afterAutospacing="0" w:line="360" w:lineRule="auto"/>
        <w:jc w:val="center"/>
        <w:rPr>
          <w:b/>
          <w:bCs/>
        </w:rPr>
      </w:pPr>
      <w:r w:rsidRPr="0050620F">
        <w:rPr>
          <w:b/>
          <w:bCs/>
        </w:rPr>
        <w:t xml:space="preserve">по определению </w:t>
      </w:r>
      <w:r w:rsidR="002E540A">
        <w:rPr>
          <w:b/>
          <w:bCs/>
        </w:rPr>
        <w:t>Подрядчика</w:t>
      </w:r>
      <w:r w:rsidRPr="0050620F">
        <w:rPr>
          <w:b/>
          <w:bCs/>
        </w:rPr>
        <w:t xml:space="preserve"> на </w:t>
      </w:r>
      <w:r w:rsidR="002E540A">
        <w:rPr>
          <w:b/>
          <w:bCs/>
        </w:rPr>
        <w:t>выполнение работ</w:t>
      </w:r>
      <w:r w:rsidR="0069761F" w:rsidRPr="0050620F">
        <w:rPr>
          <w:b/>
          <w:bCs/>
        </w:rPr>
        <w:t xml:space="preserve"> </w:t>
      </w:r>
    </w:p>
    <w:p w14:paraId="36B33E8B" w14:textId="77777777" w:rsidR="002E540A" w:rsidRDefault="00B324D4" w:rsidP="0069761F">
      <w:pPr>
        <w:pStyle w:val="a8"/>
        <w:spacing w:before="0" w:beforeAutospacing="0" w:after="0" w:afterAutospacing="0" w:line="360" w:lineRule="auto"/>
        <w:jc w:val="center"/>
        <w:rPr>
          <w:b/>
          <w:bCs/>
        </w:rPr>
      </w:pPr>
      <w:r w:rsidRPr="0050620F">
        <w:rPr>
          <w:b/>
          <w:bCs/>
        </w:rPr>
        <w:t xml:space="preserve">по проведению </w:t>
      </w:r>
      <w:r w:rsidR="002E540A">
        <w:rPr>
          <w:b/>
          <w:bCs/>
        </w:rPr>
        <w:t xml:space="preserve">ремонта </w:t>
      </w:r>
      <w:r w:rsidR="002E540A" w:rsidRPr="002E540A">
        <w:rPr>
          <w:b/>
        </w:rPr>
        <w:t>мягких кровель</w:t>
      </w:r>
      <w:r w:rsidR="002E540A" w:rsidRPr="0050620F">
        <w:rPr>
          <w:b/>
          <w:bCs/>
        </w:rPr>
        <w:t xml:space="preserve"> </w:t>
      </w:r>
      <w:r w:rsidR="002E540A">
        <w:rPr>
          <w:b/>
          <w:bCs/>
        </w:rPr>
        <w:t xml:space="preserve">центральных тепловых пунктов (ЦТП) </w:t>
      </w:r>
    </w:p>
    <w:p w14:paraId="18ACEF70" w14:textId="15733038" w:rsidR="00653B40" w:rsidRPr="0050620F" w:rsidRDefault="0069761F" w:rsidP="0069761F">
      <w:pPr>
        <w:pStyle w:val="a8"/>
        <w:spacing w:before="0" w:beforeAutospacing="0" w:after="0" w:afterAutospacing="0" w:line="360" w:lineRule="auto"/>
        <w:jc w:val="center"/>
        <w:rPr>
          <w:b/>
          <w:bCs/>
        </w:rPr>
      </w:pPr>
      <w:r w:rsidRPr="0050620F">
        <w:rPr>
          <w:b/>
          <w:bCs/>
        </w:rPr>
        <w:t>МГУП «Тирастеплоэнерго»</w:t>
      </w:r>
    </w:p>
    <w:p w14:paraId="3D6A4BF1" w14:textId="77777777" w:rsidR="00653B40" w:rsidRPr="0050620F" w:rsidRDefault="00653B40" w:rsidP="00CE2784">
      <w:pPr>
        <w:pStyle w:val="a8"/>
        <w:spacing w:before="0" w:beforeAutospacing="0" w:after="0" w:afterAutospacing="0" w:line="360" w:lineRule="auto"/>
        <w:jc w:val="center"/>
        <w:rPr>
          <w:b/>
          <w:bCs/>
        </w:rPr>
      </w:pPr>
    </w:p>
    <w:p w14:paraId="31F0357E" w14:textId="77777777" w:rsidR="00653B40" w:rsidRPr="0050620F" w:rsidRDefault="00653B40" w:rsidP="00CE2784">
      <w:pPr>
        <w:pStyle w:val="a8"/>
        <w:spacing w:before="0" w:beforeAutospacing="0" w:after="0" w:afterAutospacing="0" w:line="360" w:lineRule="auto"/>
        <w:jc w:val="center"/>
        <w:rPr>
          <w:b/>
          <w:bCs/>
        </w:rPr>
      </w:pPr>
    </w:p>
    <w:p w14:paraId="6740ED8D" w14:textId="77777777" w:rsidR="00653B40" w:rsidRPr="0050620F" w:rsidRDefault="00653B40" w:rsidP="00CE2784">
      <w:pPr>
        <w:pStyle w:val="a8"/>
        <w:spacing w:before="0" w:beforeAutospacing="0" w:after="0" w:afterAutospacing="0" w:line="360" w:lineRule="auto"/>
        <w:jc w:val="center"/>
        <w:rPr>
          <w:b/>
          <w:bCs/>
        </w:rPr>
      </w:pPr>
    </w:p>
    <w:p w14:paraId="40E61EB4" w14:textId="77777777" w:rsidR="00653B40" w:rsidRPr="0050620F" w:rsidRDefault="00653B40" w:rsidP="00CE2784">
      <w:pPr>
        <w:pStyle w:val="a8"/>
        <w:spacing w:before="0" w:beforeAutospacing="0" w:after="0" w:afterAutospacing="0" w:line="360" w:lineRule="auto"/>
        <w:rPr>
          <w:b/>
          <w:bCs/>
        </w:rPr>
      </w:pPr>
    </w:p>
    <w:p w14:paraId="5734A91E" w14:textId="77777777" w:rsidR="00653B40" w:rsidRPr="0050620F" w:rsidRDefault="00653B40" w:rsidP="00CE2784">
      <w:pPr>
        <w:pStyle w:val="a8"/>
        <w:spacing w:before="0" w:beforeAutospacing="0" w:after="0" w:afterAutospacing="0" w:line="360" w:lineRule="auto"/>
        <w:jc w:val="center"/>
        <w:rPr>
          <w:b/>
          <w:bCs/>
        </w:rPr>
      </w:pPr>
    </w:p>
    <w:p w14:paraId="1A48D9EA" w14:textId="77777777" w:rsidR="00653B40" w:rsidRPr="0050620F" w:rsidRDefault="00653B40" w:rsidP="00CE2784">
      <w:pPr>
        <w:pStyle w:val="a8"/>
        <w:spacing w:before="0" w:beforeAutospacing="0" w:after="0" w:afterAutospacing="0" w:line="360" w:lineRule="auto"/>
        <w:jc w:val="center"/>
        <w:rPr>
          <w:b/>
          <w:bCs/>
        </w:rPr>
      </w:pPr>
    </w:p>
    <w:p w14:paraId="77DC9CB4" w14:textId="77777777" w:rsidR="00BE3B60" w:rsidRPr="0050620F" w:rsidRDefault="00BE3B60" w:rsidP="00CE2784">
      <w:pPr>
        <w:pStyle w:val="a8"/>
        <w:spacing w:before="0" w:beforeAutospacing="0" w:after="0" w:afterAutospacing="0" w:line="360" w:lineRule="auto"/>
        <w:jc w:val="center"/>
        <w:rPr>
          <w:b/>
          <w:bCs/>
        </w:rPr>
      </w:pPr>
    </w:p>
    <w:p w14:paraId="65749628" w14:textId="77777777" w:rsidR="00BE3B60" w:rsidRPr="0050620F" w:rsidRDefault="00BE3B60" w:rsidP="00CE2784">
      <w:pPr>
        <w:pStyle w:val="a8"/>
        <w:spacing w:before="0" w:beforeAutospacing="0" w:after="0" w:afterAutospacing="0" w:line="360" w:lineRule="auto"/>
        <w:jc w:val="center"/>
        <w:rPr>
          <w:b/>
          <w:bCs/>
        </w:rPr>
      </w:pPr>
    </w:p>
    <w:p w14:paraId="646D739C" w14:textId="77777777" w:rsidR="00BE3B60" w:rsidRPr="0050620F" w:rsidRDefault="00BE3B60" w:rsidP="00ED15D3">
      <w:pPr>
        <w:pStyle w:val="a8"/>
        <w:spacing w:before="0" w:beforeAutospacing="0" w:after="0" w:afterAutospacing="0" w:line="360" w:lineRule="auto"/>
        <w:rPr>
          <w:b/>
          <w:bCs/>
        </w:rPr>
      </w:pPr>
    </w:p>
    <w:p w14:paraId="55F917B0" w14:textId="77777777" w:rsidR="00BE3B60" w:rsidRPr="0050620F" w:rsidRDefault="00BE3B60" w:rsidP="00CE2784">
      <w:pPr>
        <w:pStyle w:val="a8"/>
        <w:spacing w:before="0" w:beforeAutospacing="0" w:after="0" w:afterAutospacing="0" w:line="360" w:lineRule="auto"/>
        <w:jc w:val="center"/>
        <w:rPr>
          <w:b/>
          <w:bCs/>
        </w:rPr>
      </w:pPr>
    </w:p>
    <w:p w14:paraId="500EA9FB" w14:textId="77777777" w:rsidR="008453B8" w:rsidRPr="0050620F" w:rsidRDefault="008453B8" w:rsidP="00CE2784">
      <w:pPr>
        <w:pStyle w:val="a8"/>
        <w:spacing w:before="0" w:beforeAutospacing="0" w:after="0" w:afterAutospacing="0" w:line="360" w:lineRule="auto"/>
        <w:rPr>
          <w:b/>
          <w:bCs/>
        </w:rPr>
      </w:pPr>
    </w:p>
    <w:p w14:paraId="5D9BE35D" w14:textId="77777777" w:rsidR="002021E0" w:rsidRPr="0050620F" w:rsidRDefault="002021E0" w:rsidP="00CE2784">
      <w:pPr>
        <w:pStyle w:val="a8"/>
        <w:spacing w:before="0" w:beforeAutospacing="0" w:after="0" w:afterAutospacing="0" w:line="360" w:lineRule="auto"/>
        <w:rPr>
          <w:b/>
          <w:bCs/>
        </w:rPr>
      </w:pPr>
    </w:p>
    <w:p w14:paraId="406E572E" w14:textId="422F4990" w:rsidR="00184D80" w:rsidRPr="0050620F" w:rsidRDefault="007B7C1F" w:rsidP="00CE2784">
      <w:pPr>
        <w:pStyle w:val="a8"/>
        <w:spacing w:before="0" w:beforeAutospacing="0" w:after="0" w:afterAutospacing="0" w:line="360" w:lineRule="auto"/>
        <w:jc w:val="center"/>
      </w:pPr>
      <w:r w:rsidRPr="0050620F">
        <w:t>Тирасполь, 2025</w:t>
      </w:r>
      <w:r w:rsidR="00184D80" w:rsidRPr="0050620F">
        <w:t>г.</w:t>
      </w:r>
    </w:p>
    <w:p w14:paraId="641344DE" w14:textId="77777777" w:rsidR="00184D80" w:rsidRPr="0050620F" w:rsidRDefault="00184D80" w:rsidP="004D2A8F">
      <w:pPr>
        <w:pStyle w:val="a8"/>
        <w:numPr>
          <w:ilvl w:val="0"/>
          <w:numId w:val="3"/>
        </w:numPr>
        <w:tabs>
          <w:tab w:val="left" w:pos="284"/>
        </w:tabs>
        <w:spacing w:before="0" w:beforeAutospacing="0" w:after="0" w:afterAutospacing="0"/>
        <w:ind w:left="0" w:right="-1" w:firstLine="0"/>
        <w:jc w:val="both"/>
        <w:rPr>
          <w:b/>
          <w:bCs/>
          <w:sz w:val="22"/>
          <w:szCs w:val="22"/>
        </w:rPr>
      </w:pPr>
      <w:r w:rsidRPr="0050620F">
        <w:rPr>
          <w:b/>
          <w:bCs/>
          <w:sz w:val="22"/>
          <w:szCs w:val="22"/>
        </w:rPr>
        <w:lastRenderedPageBreak/>
        <w:t>Наименование и описание объекта закупки, условий контракта в соответствии с Законом</w:t>
      </w:r>
      <w:r w:rsidR="00ED15D3" w:rsidRPr="0050620F">
        <w:rPr>
          <w:b/>
          <w:bCs/>
          <w:sz w:val="22"/>
          <w:szCs w:val="22"/>
        </w:rPr>
        <w:t xml:space="preserve"> </w:t>
      </w:r>
      <w:r w:rsidR="00ED15D3" w:rsidRPr="0050620F">
        <w:rPr>
          <w:b/>
          <w:sz w:val="22"/>
          <w:szCs w:val="22"/>
        </w:rPr>
        <w:t>Приднестров</w:t>
      </w:r>
      <w:r w:rsidR="009374F3" w:rsidRPr="0050620F">
        <w:rPr>
          <w:b/>
          <w:sz w:val="22"/>
          <w:szCs w:val="22"/>
        </w:rPr>
        <w:t>ской Молдавской Республики от 26</w:t>
      </w:r>
      <w:r w:rsidR="00ED15D3" w:rsidRPr="0050620F">
        <w:rPr>
          <w:b/>
          <w:sz w:val="22"/>
          <w:szCs w:val="22"/>
        </w:rPr>
        <w:t>.11.2018 № 318-3-VI «О закупках в Приднестровский Молдавской Республике»</w:t>
      </w:r>
      <w:r w:rsidRPr="0050620F">
        <w:rPr>
          <w:b/>
          <w:bCs/>
          <w:sz w:val="22"/>
          <w:szCs w:val="22"/>
        </w:rPr>
        <w:t>, в том числе обоснование начальной (максимальной) цены контракта</w:t>
      </w:r>
      <w:r w:rsidR="00353EF3" w:rsidRPr="0050620F">
        <w:rPr>
          <w:b/>
          <w:bCs/>
          <w:sz w:val="22"/>
          <w:szCs w:val="22"/>
        </w:rPr>
        <w:t>.</w:t>
      </w:r>
    </w:p>
    <w:p w14:paraId="5245EB96" w14:textId="77777777" w:rsidR="00C702CC" w:rsidRPr="0050620F" w:rsidRDefault="00C702CC" w:rsidP="00C702CC">
      <w:pPr>
        <w:pStyle w:val="a8"/>
        <w:tabs>
          <w:tab w:val="left" w:pos="284"/>
        </w:tabs>
        <w:spacing w:before="0" w:beforeAutospacing="0" w:after="0" w:afterAutospacing="0"/>
        <w:ind w:right="-1"/>
        <w:jc w:val="both"/>
        <w:rPr>
          <w:b/>
          <w:bCs/>
          <w:sz w:val="22"/>
          <w:szCs w:val="22"/>
        </w:rPr>
      </w:pPr>
    </w:p>
    <w:p w14:paraId="5F6BCBC2" w14:textId="77777777" w:rsidR="00C702CC" w:rsidRPr="0050620F" w:rsidRDefault="00C702CC" w:rsidP="00C702CC">
      <w:pPr>
        <w:pStyle w:val="a8"/>
        <w:spacing w:before="0" w:beforeAutospacing="0" w:after="0" w:afterAutospacing="0" w:line="276" w:lineRule="auto"/>
        <w:ind w:right="-1"/>
        <w:jc w:val="both"/>
        <w:rPr>
          <w:sz w:val="22"/>
          <w:szCs w:val="22"/>
        </w:rPr>
      </w:pPr>
      <w:r w:rsidRPr="0050620F">
        <w:rPr>
          <w:b/>
          <w:bCs/>
          <w:sz w:val="22"/>
          <w:szCs w:val="22"/>
        </w:rPr>
        <w:t xml:space="preserve">Сведения о заказчике: </w:t>
      </w:r>
      <w:r w:rsidRPr="0050620F">
        <w:rPr>
          <w:sz w:val="22"/>
          <w:szCs w:val="22"/>
        </w:rPr>
        <w:t xml:space="preserve">МГУП «Тирастеплоэнерго», г. Тирасполь, ул. Шутова, 3, тел.: 0 533 9-31-24, адрес электронной почты: </w:t>
      </w:r>
      <w:hyperlink r:id="rId9" w:history="1">
        <w:r w:rsidRPr="0050620F">
          <w:rPr>
            <w:rStyle w:val="a9"/>
            <w:color w:val="auto"/>
            <w:sz w:val="22"/>
            <w:szCs w:val="22"/>
            <w:lang w:val="en-US"/>
          </w:rPr>
          <w:t>tiraste</w:t>
        </w:r>
        <w:r w:rsidRPr="0050620F">
          <w:rPr>
            <w:rStyle w:val="a9"/>
            <w:color w:val="auto"/>
            <w:sz w:val="22"/>
            <w:szCs w:val="22"/>
          </w:rPr>
          <w:t>@</w:t>
        </w:r>
        <w:r w:rsidRPr="0050620F">
          <w:rPr>
            <w:rStyle w:val="a9"/>
            <w:color w:val="auto"/>
            <w:sz w:val="22"/>
            <w:szCs w:val="22"/>
            <w:lang w:val="en-US"/>
          </w:rPr>
          <w:t>mail</w:t>
        </w:r>
        <w:r w:rsidRPr="0050620F">
          <w:rPr>
            <w:rStyle w:val="a9"/>
            <w:color w:val="auto"/>
            <w:sz w:val="22"/>
            <w:szCs w:val="22"/>
          </w:rPr>
          <w:t>.</w:t>
        </w:r>
        <w:proofErr w:type="spellStart"/>
        <w:r w:rsidRPr="0050620F">
          <w:rPr>
            <w:rStyle w:val="a9"/>
            <w:color w:val="auto"/>
            <w:sz w:val="22"/>
            <w:szCs w:val="22"/>
            <w:lang w:val="en-US"/>
          </w:rPr>
          <w:t>ru</w:t>
        </w:r>
        <w:proofErr w:type="spellEnd"/>
      </w:hyperlink>
    </w:p>
    <w:p w14:paraId="4574AB64" w14:textId="1390F1EF" w:rsidR="00C702CC" w:rsidRPr="0050620F" w:rsidRDefault="00C702CC" w:rsidP="00C702CC">
      <w:pPr>
        <w:pStyle w:val="a8"/>
        <w:spacing w:before="0" w:beforeAutospacing="0" w:after="0" w:afterAutospacing="0" w:line="276" w:lineRule="auto"/>
        <w:ind w:right="-1"/>
        <w:jc w:val="both"/>
        <w:rPr>
          <w:sz w:val="22"/>
          <w:szCs w:val="22"/>
        </w:rPr>
      </w:pPr>
      <w:r w:rsidRPr="0050620F">
        <w:rPr>
          <w:b/>
          <w:sz w:val="22"/>
          <w:szCs w:val="22"/>
        </w:rPr>
        <w:t>Способ определения поставщика</w:t>
      </w:r>
      <w:r w:rsidR="00F42183" w:rsidRPr="0050620F">
        <w:rPr>
          <w:b/>
          <w:sz w:val="22"/>
          <w:szCs w:val="22"/>
        </w:rPr>
        <w:t xml:space="preserve"> (подрядчика, исполнителя)</w:t>
      </w:r>
      <w:r w:rsidRPr="0050620F">
        <w:rPr>
          <w:b/>
          <w:sz w:val="22"/>
          <w:szCs w:val="22"/>
        </w:rPr>
        <w:t>:</w:t>
      </w:r>
      <w:r w:rsidRPr="0050620F">
        <w:rPr>
          <w:sz w:val="22"/>
          <w:szCs w:val="22"/>
        </w:rPr>
        <w:t xml:space="preserve"> </w:t>
      </w:r>
      <w:r w:rsidR="006F53AE" w:rsidRPr="0050620F">
        <w:rPr>
          <w:sz w:val="22"/>
          <w:szCs w:val="22"/>
        </w:rPr>
        <w:t>запрос предложений</w:t>
      </w:r>
      <w:r w:rsidR="00044D70" w:rsidRPr="0050620F">
        <w:rPr>
          <w:sz w:val="22"/>
          <w:szCs w:val="22"/>
        </w:rPr>
        <w:t>.</w:t>
      </w:r>
    </w:p>
    <w:p w14:paraId="27DFF3F8" w14:textId="3CDF913A" w:rsidR="00C702CC" w:rsidRPr="0050620F" w:rsidRDefault="00C702CC" w:rsidP="002021E0">
      <w:pPr>
        <w:pStyle w:val="a8"/>
        <w:spacing w:before="0" w:beforeAutospacing="0" w:after="0" w:afterAutospacing="0" w:line="276" w:lineRule="auto"/>
        <w:ind w:right="-1"/>
        <w:jc w:val="both"/>
        <w:rPr>
          <w:sz w:val="22"/>
          <w:szCs w:val="22"/>
        </w:rPr>
      </w:pPr>
      <w:r w:rsidRPr="0050620F">
        <w:rPr>
          <w:b/>
          <w:sz w:val="22"/>
          <w:szCs w:val="22"/>
        </w:rPr>
        <w:t>Срок, в течени</w:t>
      </w:r>
      <w:proofErr w:type="gramStart"/>
      <w:r w:rsidRPr="0050620F">
        <w:rPr>
          <w:b/>
          <w:sz w:val="22"/>
          <w:szCs w:val="22"/>
        </w:rPr>
        <w:t>и</w:t>
      </w:r>
      <w:proofErr w:type="gramEnd"/>
      <w:r w:rsidRPr="0050620F">
        <w:rPr>
          <w:b/>
          <w:sz w:val="22"/>
          <w:szCs w:val="22"/>
        </w:rPr>
        <w:t xml:space="preserve"> которого принимаются заявки на участие в </w:t>
      </w:r>
      <w:r w:rsidR="00E704DE" w:rsidRPr="0050620F">
        <w:rPr>
          <w:b/>
          <w:sz w:val="22"/>
          <w:szCs w:val="22"/>
        </w:rPr>
        <w:t>запросе предложений:</w:t>
      </w:r>
      <w:r w:rsidRPr="0050620F">
        <w:rPr>
          <w:b/>
          <w:sz w:val="22"/>
          <w:szCs w:val="22"/>
        </w:rPr>
        <w:t xml:space="preserve"> </w:t>
      </w:r>
      <w:r w:rsidR="00642752" w:rsidRPr="0050620F">
        <w:rPr>
          <w:sz w:val="22"/>
          <w:szCs w:val="22"/>
        </w:rPr>
        <w:t xml:space="preserve">с  </w:t>
      </w:r>
      <w:r w:rsidR="00A60ECE">
        <w:rPr>
          <w:sz w:val="22"/>
          <w:szCs w:val="22"/>
        </w:rPr>
        <w:t>06</w:t>
      </w:r>
      <w:r w:rsidR="00641196" w:rsidRPr="0050620F">
        <w:rPr>
          <w:sz w:val="22"/>
          <w:szCs w:val="22"/>
        </w:rPr>
        <w:t>.</w:t>
      </w:r>
      <w:r w:rsidR="00642752" w:rsidRPr="0050620F">
        <w:rPr>
          <w:sz w:val="22"/>
          <w:szCs w:val="22"/>
        </w:rPr>
        <w:t>0</w:t>
      </w:r>
      <w:r w:rsidR="002E540A">
        <w:rPr>
          <w:sz w:val="22"/>
          <w:szCs w:val="22"/>
        </w:rPr>
        <w:t>6</w:t>
      </w:r>
      <w:r w:rsidR="00B324D4" w:rsidRPr="0050620F">
        <w:rPr>
          <w:sz w:val="22"/>
          <w:szCs w:val="22"/>
        </w:rPr>
        <w:t>.2025</w:t>
      </w:r>
      <w:r w:rsidR="00641196" w:rsidRPr="0050620F">
        <w:rPr>
          <w:sz w:val="22"/>
          <w:szCs w:val="22"/>
        </w:rPr>
        <w:t xml:space="preserve"> года </w:t>
      </w:r>
      <w:r w:rsidR="00B324D4" w:rsidRPr="0050620F">
        <w:rPr>
          <w:sz w:val="22"/>
          <w:szCs w:val="22"/>
        </w:rPr>
        <w:t xml:space="preserve"> </w:t>
      </w:r>
      <w:r w:rsidR="00641196" w:rsidRPr="0050620F">
        <w:rPr>
          <w:sz w:val="22"/>
          <w:szCs w:val="22"/>
        </w:rPr>
        <w:t xml:space="preserve">08:00 часов до </w:t>
      </w:r>
      <w:r w:rsidR="00A60ECE">
        <w:rPr>
          <w:sz w:val="22"/>
          <w:szCs w:val="22"/>
        </w:rPr>
        <w:t>13</w:t>
      </w:r>
      <w:r w:rsidR="00BD115D" w:rsidRPr="0050620F">
        <w:rPr>
          <w:sz w:val="22"/>
          <w:szCs w:val="22"/>
        </w:rPr>
        <w:t>.</w:t>
      </w:r>
      <w:r w:rsidR="00C53CCE" w:rsidRPr="0050620F">
        <w:rPr>
          <w:sz w:val="22"/>
          <w:szCs w:val="22"/>
        </w:rPr>
        <w:t>0</w:t>
      </w:r>
      <w:r w:rsidR="002E540A">
        <w:rPr>
          <w:sz w:val="22"/>
          <w:szCs w:val="22"/>
        </w:rPr>
        <w:t>6</w:t>
      </w:r>
      <w:r w:rsidR="00B324D4" w:rsidRPr="0050620F">
        <w:rPr>
          <w:sz w:val="22"/>
          <w:szCs w:val="22"/>
        </w:rPr>
        <w:t>.2025</w:t>
      </w:r>
      <w:r w:rsidR="00843839" w:rsidRPr="0050620F">
        <w:rPr>
          <w:sz w:val="22"/>
          <w:szCs w:val="22"/>
        </w:rPr>
        <w:t xml:space="preserve"> года </w:t>
      </w:r>
      <w:r w:rsidR="006D5231" w:rsidRPr="0050620F">
        <w:rPr>
          <w:sz w:val="22"/>
          <w:szCs w:val="22"/>
        </w:rPr>
        <w:t>10</w:t>
      </w:r>
      <w:r w:rsidR="002021E0" w:rsidRPr="0050620F">
        <w:rPr>
          <w:sz w:val="22"/>
          <w:szCs w:val="22"/>
        </w:rPr>
        <w:t>:00 часов.</w:t>
      </w:r>
    </w:p>
    <w:p w14:paraId="559F465C" w14:textId="77777777" w:rsidR="002021E0" w:rsidRPr="0050620F" w:rsidRDefault="002021E0" w:rsidP="002021E0">
      <w:pPr>
        <w:pStyle w:val="a8"/>
        <w:spacing w:before="0" w:beforeAutospacing="0" w:after="0" w:afterAutospacing="0" w:line="276" w:lineRule="auto"/>
        <w:ind w:right="-1"/>
        <w:jc w:val="both"/>
        <w:rPr>
          <w:b/>
          <w:bCs/>
          <w:sz w:val="22"/>
          <w:szCs w:val="22"/>
        </w:rPr>
      </w:pPr>
    </w:p>
    <w:p w14:paraId="5A5B2C62" w14:textId="15AD2375" w:rsidR="00637BC6" w:rsidRPr="0050620F" w:rsidRDefault="00981F45" w:rsidP="000055EC">
      <w:pPr>
        <w:pStyle w:val="a8"/>
        <w:spacing w:before="0" w:beforeAutospacing="0" w:after="0" w:afterAutospacing="0"/>
        <w:ind w:right="-1"/>
        <w:jc w:val="both"/>
        <w:rPr>
          <w:b/>
          <w:bCs/>
          <w:sz w:val="22"/>
          <w:szCs w:val="22"/>
        </w:rPr>
      </w:pPr>
      <w:r w:rsidRPr="0050620F">
        <w:rPr>
          <w:b/>
          <w:bCs/>
          <w:sz w:val="22"/>
          <w:szCs w:val="22"/>
        </w:rPr>
        <w:t>1.1.</w:t>
      </w:r>
      <w:r w:rsidR="00353EF3" w:rsidRPr="0050620F">
        <w:rPr>
          <w:b/>
          <w:bCs/>
          <w:sz w:val="22"/>
          <w:szCs w:val="22"/>
        </w:rPr>
        <w:t>Наименование объекта закупк</w:t>
      </w:r>
      <w:r w:rsidR="005E1A57" w:rsidRPr="0050620F">
        <w:rPr>
          <w:b/>
          <w:bCs/>
          <w:sz w:val="22"/>
          <w:szCs w:val="22"/>
        </w:rPr>
        <w:t xml:space="preserve">и: </w:t>
      </w:r>
      <w:r w:rsidR="00AE1DE6" w:rsidRPr="00AE1DE6">
        <w:rPr>
          <w:sz w:val="22"/>
          <w:szCs w:val="22"/>
        </w:rPr>
        <w:t>Ремонт мягких кровель центральных тепловых пунктов (ЦТП)</w:t>
      </w:r>
      <w:r w:rsidR="00B324D4" w:rsidRPr="0050620F">
        <w:rPr>
          <w:sz w:val="22"/>
          <w:szCs w:val="22"/>
        </w:rPr>
        <w:t xml:space="preserve"> МГУП «Тирастеплоэнерго».</w:t>
      </w:r>
      <w:r w:rsidR="00837DD6" w:rsidRPr="0050620F">
        <w:rPr>
          <w:sz w:val="22"/>
          <w:szCs w:val="22"/>
        </w:rPr>
        <w:t xml:space="preserve"> </w:t>
      </w:r>
    </w:p>
    <w:p w14:paraId="76C29A31" w14:textId="77777777" w:rsidR="002021E0" w:rsidRPr="0050620F" w:rsidRDefault="009D2216" w:rsidP="00281DA6">
      <w:pPr>
        <w:pStyle w:val="a8"/>
        <w:spacing w:before="0" w:beforeAutospacing="0" w:after="0" w:afterAutospacing="0"/>
        <w:ind w:right="-1"/>
        <w:jc w:val="both"/>
        <w:rPr>
          <w:b/>
          <w:bCs/>
          <w:sz w:val="22"/>
          <w:szCs w:val="22"/>
        </w:rPr>
      </w:pPr>
      <w:r w:rsidRPr="0050620F">
        <w:rPr>
          <w:b/>
          <w:bCs/>
          <w:sz w:val="22"/>
          <w:szCs w:val="22"/>
        </w:rPr>
        <w:t>1.2</w:t>
      </w:r>
      <w:r w:rsidR="004B7F6C" w:rsidRPr="0050620F">
        <w:rPr>
          <w:b/>
          <w:bCs/>
          <w:sz w:val="22"/>
          <w:szCs w:val="22"/>
        </w:rPr>
        <w:t xml:space="preserve">. </w:t>
      </w:r>
      <w:r w:rsidR="002021E0" w:rsidRPr="0050620F">
        <w:rPr>
          <w:b/>
          <w:bCs/>
          <w:sz w:val="22"/>
          <w:szCs w:val="22"/>
        </w:rPr>
        <w:t>Описание объекта закупки:</w:t>
      </w:r>
    </w:p>
    <w:tbl>
      <w:tblPr>
        <w:tblW w:w="10505" w:type="dxa"/>
        <w:tblInd w:w="93" w:type="dxa"/>
        <w:tblLayout w:type="fixed"/>
        <w:tblLook w:val="04A0" w:firstRow="1" w:lastRow="0" w:firstColumn="1" w:lastColumn="0" w:noHBand="0" w:noVBand="1"/>
      </w:tblPr>
      <w:tblGrid>
        <w:gridCol w:w="798"/>
        <w:gridCol w:w="8148"/>
        <w:gridCol w:w="1559"/>
      </w:tblGrid>
      <w:tr w:rsidR="00B324D4" w:rsidRPr="0050620F" w14:paraId="228BFE17" w14:textId="77777777" w:rsidTr="00286AE6">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72502C30" w14:textId="77777777" w:rsidR="00B324D4" w:rsidRPr="0050620F" w:rsidRDefault="00B324D4" w:rsidP="00B324D4">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w:t>
            </w:r>
          </w:p>
          <w:p w14:paraId="08BC0F73" w14:textId="77777777" w:rsidR="00B324D4" w:rsidRPr="0050620F" w:rsidRDefault="00B324D4" w:rsidP="00B324D4">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Лота</w:t>
            </w:r>
          </w:p>
        </w:tc>
        <w:tc>
          <w:tcPr>
            <w:tcW w:w="8148" w:type="dxa"/>
            <w:tcBorders>
              <w:top w:val="single" w:sz="4" w:space="0" w:color="auto"/>
              <w:left w:val="nil"/>
              <w:bottom w:val="single" w:sz="4" w:space="0" w:color="auto"/>
              <w:right w:val="single" w:sz="4" w:space="0" w:color="auto"/>
            </w:tcBorders>
            <w:shd w:val="clear" w:color="auto" w:fill="auto"/>
            <w:noWrap/>
            <w:vAlign w:val="center"/>
          </w:tcPr>
          <w:p w14:paraId="31A9525F" w14:textId="77777777" w:rsidR="00B324D4" w:rsidRPr="0050620F" w:rsidRDefault="00B324D4" w:rsidP="00B324D4">
            <w:pPr>
              <w:spacing w:after="0" w:line="240" w:lineRule="auto"/>
              <w:jc w:val="center"/>
              <w:rPr>
                <w:rFonts w:ascii="Times New Roman" w:hAnsi="Times New Roman" w:cs="Times New Roman"/>
              </w:rPr>
            </w:pPr>
            <w:r w:rsidRPr="0050620F">
              <w:rPr>
                <w:rFonts w:ascii="Times New Roman" w:hAnsi="Times New Roman" w:cs="Times New Roman"/>
              </w:rPr>
              <w:t>Наименование Лота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C9C4B4" w14:textId="44CB1F7F" w:rsidR="00B324D4" w:rsidRPr="0050620F" w:rsidRDefault="00B324D4" w:rsidP="00B324D4">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Начальная максимальная цена по Лоту, руб. ПМР</w:t>
            </w:r>
          </w:p>
        </w:tc>
      </w:tr>
      <w:tr w:rsidR="00B324D4" w:rsidRPr="0050620F" w14:paraId="0FCB2FB9" w14:textId="77777777" w:rsidTr="00286AE6">
        <w:trPr>
          <w:trHeight w:val="68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6F9F83E1" w14:textId="77777777" w:rsidR="00B324D4" w:rsidRPr="0050620F" w:rsidRDefault="00B324D4" w:rsidP="00B324D4">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1</w:t>
            </w:r>
          </w:p>
        </w:tc>
        <w:tc>
          <w:tcPr>
            <w:tcW w:w="8148" w:type="dxa"/>
            <w:tcBorders>
              <w:top w:val="single" w:sz="4" w:space="0" w:color="auto"/>
              <w:left w:val="nil"/>
              <w:bottom w:val="single" w:sz="4" w:space="0" w:color="auto"/>
              <w:right w:val="single" w:sz="4" w:space="0" w:color="auto"/>
            </w:tcBorders>
            <w:shd w:val="clear" w:color="auto" w:fill="auto"/>
            <w:noWrap/>
            <w:vAlign w:val="center"/>
          </w:tcPr>
          <w:p w14:paraId="673CD4DF" w14:textId="77777777" w:rsidR="00AE1DE6" w:rsidRPr="00AE1DE6" w:rsidRDefault="00AE1DE6" w:rsidP="00AE1DE6">
            <w:pPr>
              <w:pStyle w:val="a8"/>
              <w:shd w:val="clear" w:color="auto" w:fill="FFFFFF"/>
              <w:spacing w:before="0" w:beforeAutospacing="0" w:after="0" w:afterAutospacing="0"/>
              <w:jc w:val="both"/>
              <w:rPr>
                <w:sz w:val="22"/>
                <w:szCs w:val="22"/>
              </w:rPr>
            </w:pPr>
            <w:r w:rsidRPr="00AE1DE6">
              <w:rPr>
                <w:sz w:val="22"/>
                <w:szCs w:val="22"/>
              </w:rPr>
              <w:t>Ремонт мягких кровель центральных тепловых пунктов (ЦТП):</w:t>
            </w:r>
          </w:p>
          <w:p w14:paraId="23BF6D6B" w14:textId="77777777" w:rsidR="00AE1DE6" w:rsidRPr="00AE1DE6" w:rsidRDefault="00AE1DE6" w:rsidP="00AE1DE6">
            <w:pPr>
              <w:pStyle w:val="a8"/>
              <w:shd w:val="clear" w:color="auto" w:fill="FFFFFF"/>
              <w:spacing w:before="0" w:beforeAutospacing="0" w:after="0" w:afterAutospacing="0"/>
              <w:jc w:val="both"/>
              <w:rPr>
                <w:sz w:val="22"/>
                <w:szCs w:val="22"/>
              </w:rPr>
            </w:pPr>
            <w:r w:rsidRPr="00AE1DE6">
              <w:rPr>
                <w:sz w:val="22"/>
                <w:szCs w:val="22"/>
              </w:rPr>
              <w:t>1. ЦТП - 1 - ц - 2,  пер. Чкалова, 47/7;</w:t>
            </w:r>
          </w:p>
          <w:p w14:paraId="55935289" w14:textId="39ACAEC1" w:rsidR="00B324D4" w:rsidRPr="0050620F" w:rsidRDefault="00AE1DE6" w:rsidP="00E431E6">
            <w:pPr>
              <w:pStyle w:val="a8"/>
              <w:shd w:val="clear" w:color="auto" w:fill="FFFFFF"/>
              <w:spacing w:before="0" w:beforeAutospacing="0" w:after="0" w:afterAutospacing="0"/>
              <w:jc w:val="both"/>
              <w:rPr>
                <w:sz w:val="22"/>
                <w:szCs w:val="22"/>
              </w:rPr>
            </w:pPr>
            <w:r w:rsidRPr="00AE1DE6">
              <w:rPr>
                <w:sz w:val="22"/>
                <w:szCs w:val="22"/>
              </w:rPr>
              <w:t>2.</w:t>
            </w:r>
            <w:r w:rsidR="00E431E6">
              <w:rPr>
                <w:sz w:val="22"/>
                <w:szCs w:val="22"/>
              </w:rPr>
              <w:t xml:space="preserve"> ЦТП - 11 "з",  ул. Крупской,3.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D23F18" w14:textId="45A1594A" w:rsidR="00B324D4" w:rsidRPr="0050620F" w:rsidRDefault="00E431E6" w:rsidP="00B324D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195 133,00</w:t>
            </w:r>
          </w:p>
        </w:tc>
      </w:tr>
    </w:tbl>
    <w:p w14:paraId="5F87A6C6" w14:textId="77777777" w:rsidR="00B324D4" w:rsidRPr="0050620F" w:rsidRDefault="00B324D4" w:rsidP="00281DA6">
      <w:pPr>
        <w:pStyle w:val="a8"/>
        <w:spacing w:before="0" w:beforeAutospacing="0" w:after="0" w:afterAutospacing="0"/>
        <w:ind w:right="-1"/>
        <w:jc w:val="both"/>
        <w:rPr>
          <w:b/>
          <w:bCs/>
          <w:sz w:val="22"/>
          <w:szCs w:val="22"/>
        </w:rPr>
      </w:pPr>
    </w:p>
    <w:p w14:paraId="0B2197F6" w14:textId="2CC56A30" w:rsidR="002021E0" w:rsidRDefault="00F127AB" w:rsidP="00281DA6">
      <w:pPr>
        <w:pStyle w:val="a8"/>
        <w:spacing w:before="0" w:beforeAutospacing="0" w:after="0" w:afterAutospacing="0"/>
        <w:ind w:right="-1"/>
        <w:jc w:val="both"/>
        <w:rPr>
          <w:b/>
          <w:bCs/>
          <w:sz w:val="22"/>
          <w:szCs w:val="22"/>
        </w:rPr>
      </w:pPr>
      <w:r w:rsidRPr="0050620F">
        <w:rPr>
          <w:b/>
          <w:bCs/>
          <w:sz w:val="22"/>
          <w:szCs w:val="22"/>
        </w:rPr>
        <w:t>Перечень объектов для Лот</w:t>
      </w:r>
      <w:r w:rsidR="00C2138A" w:rsidRPr="0050620F">
        <w:rPr>
          <w:b/>
          <w:bCs/>
          <w:sz w:val="22"/>
          <w:szCs w:val="22"/>
        </w:rPr>
        <w:t>а</w:t>
      </w:r>
      <w:r w:rsidRPr="0050620F">
        <w:rPr>
          <w:b/>
          <w:bCs/>
          <w:sz w:val="22"/>
          <w:szCs w:val="22"/>
        </w:rPr>
        <w:t xml:space="preserve"> </w:t>
      </w:r>
      <w:r w:rsidR="007A3A41" w:rsidRPr="0050620F">
        <w:rPr>
          <w:b/>
          <w:bCs/>
          <w:sz w:val="22"/>
          <w:szCs w:val="22"/>
        </w:rPr>
        <w:t>№</w:t>
      </w:r>
      <w:r w:rsidRPr="0050620F">
        <w:rPr>
          <w:b/>
          <w:bCs/>
          <w:sz w:val="22"/>
          <w:szCs w:val="22"/>
        </w:rPr>
        <w:t>1:</w:t>
      </w:r>
    </w:p>
    <w:p w14:paraId="31AF1BC0" w14:textId="77777777" w:rsidR="00606A92" w:rsidRDefault="00606A92" w:rsidP="00281DA6">
      <w:pPr>
        <w:pStyle w:val="a8"/>
        <w:spacing w:before="0" w:beforeAutospacing="0" w:after="0" w:afterAutospacing="0"/>
        <w:ind w:right="-1"/>
        <w:jc w:val="both"/>
        <w:rPr>
          <w:b/>
          <w:bCs/>
          <w:sz w:val="22"/>
          <w:szCs w:val="22"/>
        </w:rPr>
      </w:pPr>
    </w:p>
    <w:tbl>
      <w:tblPr>
        <w:tblW w:w="10505" w:type="dxa"/>
        <w:tblInd w:w="93" w:type="dxa"/>
        <w:tblLook w:val="04A0" w:firstRow="1" w:lastRow="0" w:firstColumn="1" w:lastColumn="0" w:noHBand="0" w:noVBand="1"/>
      </w:tblPr>
      <w:tblGrid>
        <w:gridCol w:w="960"/>
        <w:gridCol w:w="6285"/>
        <w:gridCol w:w="3260"/>
      </w:tblGrid>
      <w:tr w:rsidR="00606A92" w:rsidRPr="00606A92" w14:paraId="346E169E" w14:textId="77777777" w:rsidTr="00286AE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5A355" w14:textId="77777777" w:rsidR="00606A92" w:rsidRPr="00606A92" w:rsidRDefault="00606A92" w:rsidP="00606A92">
            <w:pPr>
              <w:spacing w:after="0" w:line="240" w:lineRule="auto"/>
              <w:rPr>
                <w:rFonts w:ascii="Times New Roman" w:eastAsia="Times New Roman" w:hAnsi="Times New Roman" w:cs="Times New Roman"/>
                <w:color w:val="000000"/>
                <w:sz w:val="24"/>
                <w:szCs w:val="24"/>
              </w:rPr>
            </w:pPr>
            <w:r w:rsidRPr="00606A92">
              <w:rPr>
                <w:rFonts w:ascii="Times New Roman" w:eastAsia="Times New Roman" w:hAnsi="Times New Roman" w:cs="Times New Roman"/>
                <w:color w:val="000000"/>
                <w:sz w:val="24"/>
                <w:szCs w:val="24"/>
              </w:rPr>
              <w:t>№ п/п</w:t>
            </w:r>
          </w:p>
        </w:tc>
        <w:tc>
          <w:tcPr>
            <w:tcW w:w="6285" w:type="dxa"/>
            <w:tcBorders>
              <w:top w:val="single" w:sz="4" w:space="0" w:color="auto"/>
              <w:left w:val="nil"/>
              <w:bottom w:val="single" w:sz="4" w:space="0" w:color="auto"/>
              <w:right w:val="single" w:sz="4" w:space="0" w:color="auto"/>
            </w:tcBorders>
            <w:shd w:val="clear" w:color="auto" w:fill="auto"/>
            <w:noWrap/>
            <w:vAlign w:val="bottom"/>
            <w:hideMark/>
          </w:tcPr>
          <w:p w14:paraId="3F67BD16" w14:textId="77777777" w:rsidR="00606A92" w:rsidRPr="00606A92" w:rsidRDefault="00606A92" w:rsidP="00606A92">
            <w:pPr>
              <w:spacing w:after="0" w:line="240" w:lineRule="auto"/>
              <w:rPr>
                <w:rFonts w:ascii="Times New Roman" w:eastAsia="Times New Roman" w:hAnsi="Times New Roman" w:cs="Times New Roman"/>
                <w:color w:val="000000"/>
                <w:sz w:val="24"/>
                <w:szCs w:val="24"/>
              </w:rPr>
            </w:pPr>
            <w:r w:rsidRPr="00606A92">
              <w:rPr>
                <w:rFonts w:ascii="Times New Roman" w:eastAsia="Times New Roman" w:hAnsi="Times New Roman" w:cs="Times New Roman"/>
                <w:color w:val="000000"/>
                <w:sz w:val="24"/>
                <w:szCs w:val="24"/>
              </w:rPr>
              <w:t>Объект, адрес</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09CDBA3B" w14:textId="5448E8CE" w:rsidR="00606A92" w:rsidRPr="00606A92" w:rsidRDefault="00606A92" w:rsidP="00606A92">
            <w:pPr>
              <w:spacing w:after="0" w:line="240" w:lineRule="auto"/>
              <w:rPr>
                <w:rFonts w:ascii="Times New Roman" w:eastAsia="Times New Roman" w:hAnsi="Times New Roman" w:cs="Times New Roman"/>
                <w:color w:val="000000"/>
                <w:sz w:val="24"/>
                <w:szCs w:val="24"/>
              </w:rPr>
            </w:pPr>
            <w:r w:rsidRPr="00606A92">
              <w:rPr>
                <w:rFonts w:ascii="Times New Roman" w:eastAsia="Times New Roman" w:hAnsi="Times New Roman" w:cs="Times New Roman"/>
                <w:color w:val="000000"/>
                <w:sz w:val="24"/>
                <w:szCs w:val="24"/>
              </w:rPr>
              <w:t>НМЦК по объекту</w:t>
            </w:r>
            <w:r>
              <w:rPr>
                <w:rFonts w:ascii="Times New Roman" w:eastAsia="Times New Roman" w:hAnsi="Times New Roman" w:cs="Times New Roman"/>
                <w:color w:val="000000"/>
                <w:sz w:val="24"/>
                <w:szCs w:val="24"/>
              </w:rPr>
              <w:t xml:space="preserve"> </w:t>
            </w:r>
            <w:r w:rsidRPr="0050620F">
              <w:rPr>
                <w:rFonts w:ascii="Times New Roman" w:eastAsia="Times New Roman" w:hAnsi="Times New Roman" w:cs="Times New Roman"/>
              </w:rPr>
              <w:t>руб. ПМР</w:t>
            </w:r>
          </w:p>
        </w:tc>
      </w:tr>
      <w:tr w:rsidR="00975408" w:rsidRPr="00606A92" w14:paraId="78B7DCCB" w14:textId="77777777" w:rsidTr="00286A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66732D" w14:textId="55A83A30" w:rsidR="00606A92" w:rsidRPr="00606A92" w:rsidRDefault="00975408" w:rsidP="00606A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285" w:type="dxa"/>
            <w:tcBorders>
              <w:top w:val="nil"/>
              <w:left w:val="nil"/>
              <w:bottom w:val="single" w:sz="4" w:space="0" w:color="auto"/>
              <w:right w:val="single" w:sz="4" w:space="0" w:color="auto"/>
            </w:tcBorders>
            <w:shd w:val="clear" w:color="auto" w:fill="auto"/>
            <w:noWrap/>
            <w:vAlign w:val="bottom"/>
            <w:hideMark/>
          </w:tcPr>
          <w:p w14:paraId="3B5D8600" w14:textId="77777777" w:rsidR="00606A92" w:rsidRPr="00606A92" w:rsidRDefault="00606A92" w:rsidP="00606A92">
            <w:pPr>
              <w:spacing w:after="0" w:line="240" w:lineRule="auto"/>
              <w:rPr>
                <w:rFonts w:ascii="Times New Roman" w:eastAsia="Times New Roman" w:hAnsi="Times New Roman" w:cs="Times New Roman"/>
                <w:color w:val="000000"/>
                <w:sz w:val="24"/>
                <w:szCs w:val="24"/>
              </w:rPr>
            </w:pPr>
            <w:r w:rsidRPr="00606A92">
              <w:rPr>
                <w:rFonts w:ascii="Times New Roman" w:eastAsia="Times New Roman" w:hAnsi="Times New Roman" w:cs="Times New Roman"/>
                <w:color w:val="000000"/>
                <w:sz w:val="24"/>
                <w:szCs w:val="24"/>
              </w:rPr>
              <w:t>ЦТП - 1 - ц - 2,  пер. Чкалова, 47/7</w:t>
            </w:r>
          </w:p>
        </w:tc>
        <w:tc>
          <w:tcPr>
            <w:tcW w:w="3260" w:type="dxa"/>
            <w:tcBorders>
              <w:top w:val="nil"/>
              <w:left w:val="nil"/>
              <w:bottom w:val="single" w:sz="4" w:space="0" w:color="auto"/>
              <w:right w:val="single" w:sz="4" w:space="0" w:color="auto"/>
            </w:tcBorders>
            <w:shd w:val="clear" w:color="auto" w:fill="auto"/>
            <w:noWrap/>
            <w:vAlign w:val="center"/>
            <w:hideMark/>
          </w:tcPr>
          <w:p w14:paraId="0DEA8332" w14:textId="77777777" w:rsidR="00606A92" w:rsidRPr="00606A92" w:rsidRDefault="00606A92" w:rsidP="00606A92">
            <w:pPr>
              <w:spacing w:after="0" w:line="240" w:lineRule="auto"/>
              <w:jc w:val="center"/>
              <w:rPr>
                <w:rFonts w:ascii="Times New Roman" w:eastAsia="Times New Roman" w:hAnsi="Times New Roman" w:cs="Times New Roman"/>
                <w:color w:val="000000"/>
                <w:sz w:val="24"/>
                <w:szCs w:val="24"/>
              </w:rPr>
            </w:pPr>
            <w:r w:rsidRPr="00606A92">
              <w:rPr>
                <w:rFonts w:ascii="Times New Roman" w:eastAsia="Times New Roman" w:hAnsi="Times New Roman" w:cs="Times New Roman"/>
                <w:color w:val="000000"/>
                <w:sz w:val="24"/>
                <w:szCs w:val="24"/>
              </w:rPr>
              <w:t>87 591,00</w:t>
            </w:r>
          </w:p>
        </w:tc>
      </w:tr>
      <w:tr w:rsidR="00975408" w:rsidRPr="00606A92" w14:paraId="4BE1D0BD" w14:textId="77777777" w:rsidTr="00286A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9E4A76" w14:textId="2935ECEF" w:rsidR="00606A92" w:rsidRPr="00606A92" w:rsidRDefault="00975408" w:rsidP="00606A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285" w:type="dxa"/>
            <w:tcBorders>
              <w:top w:val="nil"/>
              <w:left w:val="nil"/>
              <w:bottom w:val="single" w:sz="4" w:space="0" w:color="auto"/>
              <w:right w:val="single" w:sz="4" w:space="0" w:color="auto"/>
            </w:tcBorders>
            <w:shd w:val="clear" w:color="auto" w:fill="auto"/>
            <w:noWrap/>
            <w:vAlign w:val="bottom"/>
            <w:hideMark/>
          </w:tcPr>
          <w:p w14:paraId="139B6E4E" w14:textId="77777777" w:rsidR="00606A92" w:rsidRPr="00606A92" w:rsidRDefault="00606A92" w:rsidP="00606A92">
            <w:pPr>
              <w:spacing w:after="0" w:line="240" w:lineRule="auto"/>
              <w:rPr>
                <w:rFonts w:ascii="Times New Roman" w:eastAsia="Times New Roman" w:hAnsi="Times New Roman" w:cs="Times New Roman"/>
                <w:color w:val="000000"/>
                <w:sz w:val="24"/>
                <w:szCs w:val="24"/>
              </w:rPr>
            </w:pPr>
            <w:r w:rsidRPr="00606A92">
              <w:rPr>
                <w:rFonts w:ascii="Times New Roman" w:eastAsia="Times New Roman" w:hAnsi="Times New Roman" w:cs="Times New Roman"/>
                <w:color w:val="000000"/>
                <w:sz w:val="24"/>
                <w:szCs w:val="24"/>
              </w:rPr>
              <w:t>ЦТП - 11 "з",  ул. Крупской,3</w:t>
            </w:r>
          </w:p>
        </w:tc>
        <w:tc>
          <w:tcPr>
            <w:tcW w:w="3260" w:type="dxa"/>
            <w:tcBorders>
              <w:top w:val="nil"/>
              <w:left w:val="nil"/>
              <w:bottom w:val="single" w:sz="4" w:space="0" w:color="auto"/>
              <w:right w:val="single" w:sz="4" w:space="0" w:color="auto"/>
            </w:tcBorders>
            <w:shd w:val="clear" w:color="auto" w:fill="auto"/>
            <w:noWrap/>
            <w:vAlign w:val="center"/>
            <w:hideMark/>
          </w:tcPr>
          <w:p w14:paraId="4CE36D38" w14:textId="77777777" w:rsidR="00606A92" w:rsidRPr="00606A92" w:rsidRDefault="00606A92" w:rsidP="00606A92">
            <w:pPr>
              <w:spacing w:after="0" w:line="240" w:lineRule="auto"/>
              <w:jc w:val="center"/>
              <w:rPr>
                <w:rFonts w:ascii="Times New Roman" w:eastAsia="Times New Roman" w:hAnsi="Times New Roman" w:cs="Times New Roman"/>
                <w:color w:val="000000"/>
                <w:sz w:val="24"/>
                <w:szCs w:val="24"/>
              </w:rPr>
            </w:pPr>
            <w:r w:rsidRPr="00606A92">
              <w:rPr>
                <w:rFonts w:ascii="Times New Roman" w:eastAsia="Times New Roman" w:hAnsi="Times New Roman" w:cs="Times New Roman"/>
                <w:color w:val="000000"/>
                <w:sz w:val="24"/>
                <w:szCs w:val="24"/>
              </w:rPr>
              <w:t>107 542,00</w:t>
            </w:r>
          </w:p>
        </w:tc>
      </w:tr>
    </w:tbl>
    <w:p w14:paraId="25C85ACF" w14:textId="77777777" w:rsidR="00606A92" w:rsidRDefault="00606A92" w:rsidP="00281DA6">
      <w:pPr>
        <w:pStyle w:val="a8"/>
        <w:spacing w:before="0" w:beforeAutospacing="0" w:after="0" w:afterAutospacing="0"/>
        <w:ind w:right="-1"/>
        <w:jc w:val="both"/>
        <w:rPr>
          <w:b/>
          <w:bCs/>
          <w:sz w:val="22"/>
          <w:szCs w:val="22"/>
        </w:rPr>
      </w:pPr>
    </w:p>
    <w:tbl>
      <w:tblPr>
        <w:tblW w:w="10505" w:type="dxa"/>
        <w:tblInd w:w="93" w:type="dxa"/>
        <w:tblLook w:val="04A0" w:firstRow="1" w:lastRow="0" w:firstColumn="1" w:lastColumn="0" w:noHBand="0" w:noVBand="1"/>
      </w:tblPr>
      <w:tblGrid>
        <w:gridCol w:w="724"/>
        <w:gridCol w:w="7610"/>
        <w:gridCol w:w="22"/>
        <w:gridCol w:w="1030"/>
        <w:gridCol w:w="25"/>
        <w:gridCol w:w="1094"/>
      </w:tblGrid>
      <w:tr w:rsidR="00AE1DE6" w:rsidRPr="00AE1DE6" w14:paraId="7AD8462B" w14:textId="77777777" w:rsidTr="00E431E6">
        <w:trPr>
          <w:trHeight w:val="509"/>
        </w:trPr>
        <w:tc>
          <w:tcPr>
            <w:tcW w:w="10505" w:type="dxa"/>
            <w:gridSpan w:val="6"/>
            <w:vMerge w:val="restart"/>
            <w:tcBorders>
              <w:top w:val="nil"/>
              <w:left w:val="nil"/>
              <w:bottom w:val="nil"/>
              <w:right w:val="nil"/>
            </w:tcBorders>
            <w:shd w:val="clear" w:color="auto" w:fill="auto"/>
            <w:vAlign w:val="bottom"/>
            <w:hideMark/>
          </w:tcPr>
          <w:p w14:paraId="2386863B" w14:textId="6E426A3A" w:rsidR="00AE1DE6" w:rsidRPr="00AE1DE6" w:rsidRDefault="00AE1DE6" w:rsidP="00AE1DE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Д</w:t>
            </w:r>
            <w:r w:rsidRPr="00AE1DE6">
              <w:rPr>
                <w:rFonts w:ascii="Times New Roman" w:eastAsia="Times New Roman" w:hAnsi="Times New Roman" w:cs="Times New Roman"/>
                <w:b/>
                <w:bCs/>
                <w:color w:val="000000"/>
              </w:rPr>
              <w:t xml:space="preserve">ефектная ведомость объемов работ по  ремонту кровли здания </w:t>
            </w:r>
            <w:r w:rsidRPr="00AE1DE6">
              <w:rPr>
                <w:rFonts w:ascii="Times New Roman" w:eastAsia="Times New Roman" w:hAnsi="Times New Roman" w:cs="Times New Roman"/>
                <w:b/>
                <w:bCs/>
                <w:color w:val="000000"/>
              </w:rPr>
              <w:br/>
              <w:t>ЦТП - 1 - ц - 2, расположенного по адресу: г. Тирасполь, пер. Чкалова, 47/7</w:t>
            </w:r>
          </w:p>
        </w:tc>
      </w:tr>
      <w:tr w:rsidR="00AE1DE6" w:rsidRPr="00AE1DE6" w14:paraId="2D23778A" w14:textId="77777777" w:rsidTr="00286AE6">
        <w:trPr>
          <w:trHeight w:val="253"/>
        </w:trPr>
        <w:tc>
          <w:tcPr>
            <w:tcW w:w="10505" w:type="dxa"/>
            <w:gridSpan w:val="6"/>
            <w:vMerge/>
            <w:tcBorders>
              <w:top w:val="nil"/>
              <w:left w:val="nil"/>
              <w:bottom w:val="nil"/>
              <w:right w:val="nil"/>
            </w:tcBorders>
            <w:vAlign w:val="center"/>
            <w:hideMark/>
          </w:tcPr>
          <w:p w14:paraId="5608DD6D" w14:textId="77777777" w:rsidR="00AE1DE6" w:rsidRPr="00AE1DE6" w:rsidRDefault="00AE1DE6" w:rsidP="00AE1DE6">
            <w:pPr>
              <w:spacing w:after="0" w:line="240" w:lineRule="auto"/>
              <w:rPr>
                <w:rFonts w:ascii="Times New Roman" w:eastAsia="Times New Roman" w:hAnsi="Times New Roman" w:cs="Times New Roman"/>
                <w:b/>
                <w:bCs/>
                <w:color w:val="000000"/>
              </w:rPr>
            </w:pPr>
          </w:p>
        </w:tc>
      </w:tr>
      <w:tr w:rsidR="00AE1DE6" w:rsidRPr="00AE1DE6" w14:paraId="1AF991D1" w14:textId="77777777" w:rsidTr="00E431E6">
        <w:trPr>
          <w:trHeight w:val="176"/>
        </w:trPr>
        <w:tc>
          <w:tcPr>
            <w:tcW w:w="724" w:type="dxa"/>
            <w:tcBorders>
              <w:top w:val="nil"/>
              <w:left w:val="nil"/>
              <w:bottom w:val="nil"/>
              <w:right w:val="nil"/>
            </w:tcBorders>
            <w:shd w:val="clear" w:color="auto" w:fill="auto"/>
            <w:noWrap/>
            <w:vAlign w:val="bottom"/>
            <w:hideMark/>
          </w:tcPr>
          <w:p w14:paraId="44ADB3E9" w14:textId="77777777" w:rsidR="00AE1DE6" w:rsidRPr="00AE1DE6" w:rsidRDefault="00AE1DE6" w:rsidP="00AE1DE6">
            <w:pPr>
              <w:spacing w:after="0" w:line="240" w:lineRule="auto"/>
              <w:rPr>
                <w:rFonts w:ascii="Times New Roman" w:eastAsia="Times New Roman" w:hAnsi="Times New Roman" w:cs="Times New Roman"/>
                <w:color w:val="000000"/>
              </w:rPr>
            </w:pPr>
          </w:p>
        </w:tc>
        <w:tc>
          <w:tcPr>
            <w:tcW w:w="7632" w:type="dxa"/>
            <w:gridSpan w:val="2"/>
            <w:tcBorders>
              <w:top w:val="nil"/>
              <w:left w:val="nil"/>
              <w:bottom w:val="nil"/>
              <w:right w:val="nil"/>
            </w:tcBorders>
            <w:shd w:val="clear" w:color="auto" w:fill="auto"/>
            <w:noWrap/>
            <w:vAlign w:val="bottom"/>
            <w:hideMark/>
          </w:tcPr>
          <w:p w14:paraId="56DBD61F" w14:textId="77777777" w:rsidR="00AE1DE6" w:rsidRPr="00AE1DE6" w:rsidRDefault="00AE1DE6" w:rsidP="00AE1DE6">
            <w:pPr>
              <w:spacing w:after="0" w:line="240" w:lineRule="auto"/>
              <w:rPr>
                <w:rFonts w:ascii="Times New Roman" w:eastAsia="Times New Roman" w:hAnsi="Times New Roman" w:cs="Times New Roman"/>
                <w:color w:val="000000"/>
              </w:rPr>
            </w:pPr>
          </w:p>
        </w:tc>
        <w:tc>
          <w:tcPr>
            <w:tcW w:w="1055" w:type="dxa"/>
            <w:gridSpan w:val="2"/>
            <w:tcBorders>
              <w:top w:val="nil"/>
              <w:left w:val="nil"/>
              <w:bottom w:val="nil"/>
              <w:right w:val="nil"/>
            </w:tcBorders>
            <w:shd w:val="clear" w:color="auto" w:fill="auto"/>
            <w:noWrap/>
            <w:vAlign w:val="bottom"/>
            <w:hideMark/>
          </w:tcPr>
          <w:p w14:paraId="4AB2535B" w14:textId="77777777" w:rsidR="00AE1DE6" w:rsidRPr="00AE1DE6" w:rsidRDefault="00AE1DE6" w:rsidP="00AE1DE6">
            <w:pPr>
              <w:spacing w:after="0" w:line="240" w:lineRule="auto"/>
              <w:rPr>
                <w:rFonts w:ascii="Times New Roman" w:eastAsia="Times New Roman" w:hAnsi="Times New Roman" w:cs="Times New Roman"/>
                <w:color w:val="000000"/>
              </w:rPr>
            </w:pPr>
          </w:p>
        </w:tc>
        <w:tc>
          <w:tcPr>
            <w:tcW w:w="1094" w:type="dxa"/>
            <w:tcBorders>
              <w:top w:val="nil"/>
              <w:left w:val="nil"/>
              <w:bottom w:val="nil"/>
              <w:right w:val="nil"/>
            </w:tcBorders>
            <w:shd w:val="clear" w:color="auto" w:fill="auto"/>
            <w:noWrap/>
            <w:vAlign w:val="bottom"/>
            <w:hideMark/>
          </w:tcPr>
          <w:p w14:paraId="363499B5" w14:textId="77777777" w:rsidR="00AE1DE6" w:rsidRPr="00AE1DE6" w:rsidRDefault="00AE1DE6" w:rsidP="00AE1DE6">
            <w:pPr>
              <w:spacing w:after="0" w:line="240" w:lineRule="auto"/>
              <w:rPr>
                <w:rFonts w:ascii="Times New Roman" w:eastAsia="Times New Roman" w:hAnsi="Times New Roman" w:cs="Times New Roman"/>
                <w:color w:val="000000"/>
              </w:rPr>
            </w:pPr>
          </w:p>
        </w:tc>
      </w:tr>
      <w:tr w:rsidR="00AE1DE6" w:rsidRPr="00AE1DE6" w14:paraId="4799D4B3" w14:textId="77777777" w:rsidTr="00E431E6">
        <w:trPr>
          <w:trHeight w:val="6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BC954"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 п/п</w:t>
            </w:r>
          </w:p>
        </w:tc>
        <w:tc>
          <w:tcPr>
            <w:tcW w:w="76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478385"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Наименование работ</w:t>
            </w:r>
          </w:p>
        </w:tc>
        <w:tc>
          <w:tcPr>
            <w:tcW w:w="10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8D3D4B"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Ед. изм.</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0A750DA9"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Объем</w:t>
            </w:r>
          </w:p>
        </w:tc>
      </w:tr>
      <w:tr w:rsidR="00AE1DE6" w:rsidRPr="00AE1DE6" w14:paraId="257F6C56" w14:textId="77777777" w:rsidTr="00E431E6">
        <w:trPr>
          <w:trHeight w:val="56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381BBBA"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w:t>
            </w:r>
          </w:p>
        </w:tc>
        <w:tc>
          <w:tcPr>
            <w:tcW w:w="7632" w:type="dxa"/>
            <w:gridSpan w:val="2"/>
            <w:tcBorders>
              <w:top w:val="nil"/>
              <w:left w:val="nil"/>
              <w:bottom w:val="single" w:sz="4" w:space="0" w:color="auto"/>
              <w:right w:val="single" w:sz="4" w:space="0" w:color="auto"/>
            </w:tcBorders>
            <w:shd w:val="clear" w:color="auto" w:fill="auto"/>
            <w:vAlign w:val="center"/>
            <w:hideMark/>
          </w:tcPr>
          <w:p w14:paraId="530BD391"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Смена покрытия парапета и свеса из оцинкованной стали шириной 400 мм (толщиной 0,55 мм) (при необходимости)</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07C04B67" w14:textId="77777777" w:rsidR="00AE1DE6" w:rsidRPr="00AE1DE6" w:rsidRDefault="00AE1DE6" w:rsidP="00AE1DE6">
            <w:pPr>
              <w:spacing w:after="0" w:line="240" w:lineRule="auto"/>
              <w:jc w:val="center"/>
              <w:rPr>
                <w:rFonts w:ascii="Times New Roman" w:eastAsia="Times New Roman" w:hAnsi="Times New Roman" w:cs="Times New Roman"/>
                <w:color w:val="000000"/>
              </w:rPr>
            </w:pPr>
            <w:proofErr w:type="spellStart"/>
            <w:r w:rsidRPr="00AE1DE6">
              <w:rPr>
                <w:rFonts w:ascii="Times New Roman" w:eastAsia="Times New Roman" w:hAnsi="Times New Roman" w:cs="Times New Roman"/>
                <w:color w:val="000000"/>
              </w:rPr>
              <w:t>мп</w:t>
            </w:r>
            <w:proofErr w:type="spellEnd"/>
          </w:p>
        </w:tc>
        <w:tc>
          <w:tcPr>
            <w:tcW w:w="1094" w:type="dxa"/>
            <w:tcBorders>
              <w:top w:val="nil"/>
              <w:left w:val="nil"/>
              <w:bottom w:val="single" w:sz="4" w:space="0" w:color="auto"/>
              <w:right w:val="single" w:sz="4" w:space="0" w:color="auto"/>
            </w:tcBorders>
            <w:shd w:val="clear" w:color="auto" w:fill="auto"/>
            <w:noWrap/>
            <w:vAlign w:val="center"/>
            <w:hideMark/>
          </w:tcPr>
          <w:p w14:paraId="77196D34"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48,8</w:t>
            </w:r>
          </w:p>
        </w:tc>
      </w:tr>
      <w:tr w:rsidR="00AE1DE6" w:rsidRPr="00AE1DE6" w14:paraId="64AED64D" w14:textId="77777777" w:rsidTr="00E431E6">
        <w:trPr>
          <w:trHeight w:val="3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46BF03E"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2</w:t>
            </w:r>
          </w:p>
        </w:tc>
        <w:tc>
          <w:tcPr>
            <w:tcW w:w="7632" w:type="dxa"/>
            <w:gridSpan w:val="2"/>
            <w:tcBorders>
              <w:top w:val="nil"/>
              <w:left w:val="nil"/>
              <w:bottom w:val="single" w:sz="4" w:space="0" w:color="auto"/>
              <w:right w:val="single" w:sz="4" w:space="0" w:color="auto"/>
            </w:tcBorders>
            <w:shd w:val="clear" w:color="auto" w:fill="auto"/>
            <w:noWrap/>
            <w:vAlign w:val="center"/>
            <w:hideMark/>
          </w:tcPr>
          <w:p w14:paraId="5BEC3B8F"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Разборка покрытия кровель из рулонных материалов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10B5D044"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094" w:type="dxa"/>
            <w:tcBorders>
              <w:top w:val="nil"/>
              <w:left w:val="nil"/>
              <w:bottom w:val="single" w:sz="4" w:space="0" w:color="auto"/>
              <w:right w:val="single" w:sz="4" w:space="0" w:color="auto"/>
            </w:tcBorders>
            <w:shd w:val="clear" w:color="auto" w:fill="auto"/>
            <w:noWrap/>
            <w:vAlign w:val="center"/>
            <w:hideMark/>
          </w:tcPr>
          <w:p w14:paraId="2A038916"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140,0</w:t>
            </w:r>
          </w:p>
        </w:tc>
      </w:tr>
      <w:tr w:rsidR="00AE1DE6" w:rsidRPr="00AE1DE6" w14:paraId="3C122BE8" w14:textId="77777777" w:rsidTr="00E431E6">
        <w:trPr>
          <w:trHeight w:val="49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260227D"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3</w:t>
            </w:r>
          </w:p>
        </w:tc>
        <w:tc>
          <w:tcPr>
            <w:tcW w:w="7632" w:type="dxa"/>
            <w:gridSpan w:val="2"/>
            <w:tcBorders>
              <w:top w:val="nil"/>
              <w:left w:val="nil"/>
              <w:bottom w:val="single" w:sz="4" w:space="0" w:color="auto"/>
              <w:right w:val="single" w:sz="4" w:space="0" w:color="auto"/>
            </w:tcBorders>
            <w:shd w:val="clear" w:color="auto" w:fill="auto"/>
            <w:vAlign w:val="center"/>
            <w:hideMark/>
          </w:tcPr>
          <w:p w14:paraId="5D17D912"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Разборка покрытий цементных стяжек, толщиной 40 мм. </w:t>
            </w:r>
            <w:r w:rsidRPr="00AE1DE6">
              <w:rPr>
                <w:rFonts w:ascii="Times New Roman" w:eastAsia="Times New Roman" w:hAnsi="Times New Roman" w:cs="Times New Roman"/>
                <w:color w:val="000000"/>
              </w:rPr>
              <w:br/>
              <w:t>(при необходимости)</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76EF6233"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094" w:type="dxa"/>
            <w:tcBorders>
              <w:top w:val="nil"/>
              <w:left w:val="nil"/>
              <w:bottom w:val="single" w:sz="4" w:space="0" w:color="auto"/>
              <w:right w:val="single" w:sz="4" w:space="0" w:color="auto"/>
            </w:tcBorders>
            <w:shd w:val="clear" w:color="auto" w:fill="auto"/>
            <w:noWrap/>
            <w:vAlign w:val="center"/>
            <w:hideMark/>
          </w:tcPr>
          <w:p w14:paraId="5897367D"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126,5</w:t>
            </w:r>
          </w:p>
        </w:tc>
      </w:tr>
      <w:tr w:rsidR="00AE1DE6" w:rsidRPr="00AE1DE6" w14:paraId="3632CA6D" w14:textId="77777777" w:rsidTr="00E431E6">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02B3C99"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4</w:t>
            </w:r>
          </w:p>
        </w:tc>
        <w:tc>
          <w:tcPr>
            <w:tcW w:w="7632" w:type="dxa"/>
            <w:gridSpan w:val="2"/>
            <w:tcBorders>
              <w:top w:val="nil"/>
              <w:left w:val="nil"/>
              <w:bottom w:val="single" w:sz="4" w:space="0" w:color="auto"/>
              <w:right w:val="single" w:sz="4" w:space="0" w:color="auto"/>
            </w:tcBorders>
            <w:shd w:val="clear" w:color="auto" w:fill="auto"/>
            <w:vAlign w:val="center"/>
            <w:hideMark/>
          </w:tcPr>
          <w:p w14:paraId="35C080D7"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Устройство цементной стяжки, раствор М-100 </w:t>
            </w:r>
            <w:r w:rsidRPr="00AE1DE6">
              <w:rPr>
                <w:rFonts w:ascii="Times New Roman" w:eastAsia="Times New Roman" w:hAnsi="Times New Roman" w:cs="Times New Roman"/>
                <w:color w:val="000000"/>
              </w:rPr>
              <w:br/>
              <w:t>толщиной 40 мм. (при необходимости)</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351B87FB"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094" w:type="dxa"/>
            <w:tcBorders>
              <w:top w:val="nil"/>
              <w:left w:val="nil"/>
              <w:bottom w:val="single" w:sz="4" w:space="0" w:color="auto"/>
              <w:right w:val="single" w:sz="4" w:space="0" w:color="auto"/>
            </w:tcBorders>
            <w:shd w:val="clear" w:color="auto" w:fill="auto"/>
            <w:noWrap/>
            <w:vAlign w:val="center"/>
            <w:hideMark/>
          </w:tcPr>
          <w:p w14:paraId="7C3C73C8"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126,5</w:t>
            </w:r>
          </w:p>
        </w:tc>
      </w:tr>
      <w:tr w:rsidR="00AE1DE6" w:rsidRPr="00AE1DE6" w14:paraId="7317FD7B" w14:textId="77777777" w:rsidTr="00E431E6">
        <w:trPr>
          <w:trHeight w:val="3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58C7A5C"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5</w:t>
            </w:r>
          </w:p>
        </w:tc>
        <w:tc>
          <w:tcPr>
            <w:tcW w:w="7632" w:type="dxa"/>
            <w:gridSpan w:val="2"/>
            <w:tcBorders>
              <w:top w:val="nil"/>
              <w:left w:val="nil"/>
              <w:bottom w:val="single" w:sz="4" w:space="0" w:color="auto"/>
              <w:right w:val="single" w:sz="4" w:space="0" w:color="auto"/>
            </w:tcBorders>
            <w:shd w:val="clear" w:color="auto" w:fill="auto"/>
            <w:noWrap/>
            <w:vAlign w:val="center"/>
            <w:hideMark/>
          </w:tcPr>
          <w:p w14:paraId="093EEF32"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Армирование кровли сеткой ВР-1 2,5*100*100 мм.</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4E6B077D"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т</w:t>
            </w:r>
          </w:p>
        </w:tc>
        <w:tc>
          <w:tcPr>
            <w:tcW w:w="1094" w:type="dxa"/>
            <w:tcBorders>
              <w:top w:val="nil"/>
              <w:left w:val="nil"/>
              <w:bottom w:val="single" w:sz="4" w:space="0" w:color="auto"/>
              <w:right w:val="single" w:sz="4" w:space="0" w:color="auto"/>
            </w:tcBorders>
            <w:shd w:val="clear" w:color="auto" w:fill="auto"/>
            <w:noWrap/>
            <w:vAlign w:val="center"/>
            <w:hideMark/>
          </w:tcPr>
          <w:p w14:paraId="7B0B1455"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0,107</w:t>
            </w:r>
          </w:p>
        </w:tc>
      </w:tr>
      <w:tr w:rsidR="00AE1DE6" w:rsidRPr="00AE1DE6" w14:paraId="01B04746" w14:textId="77777777" w:rsidTr="00E431E6">
        <w:trPr>
          <w:trHeight w:val="3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A645A95"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6</w:t>
            </w:r>
          </w:p>
        </w:tc>
        <w:tc>
          <w:tcPr>
            <w:tcW w:w="7632" w:type="dxa"/>
            <w:gridSpan w:val="2"/>
            <w:tcBorders>
              <w:top w:val="nil"/>
              <w:left w:val="nil"/>
              <w:bottom w:val="single" w:sz="4" w:space="0" w:color="auto"/>
              <w:right w:val="single" w:sz="4" w:space="0" w:color="auto"/>
            </w:tcBorders>
            <w:shd w:val="clear" w:color="auto" w:fill="auto"/>
            <w:noWrap/>
            <w:vAlign w:val="center"/>
            <w:hideMark/>
          </w:tcPr>
          <w:p w14:paraId="76F3EC8E" w14:textId="77777777" w:rsidR="00AE1DE6" w:rsidRPr="00AE1DE6" w:rsidRDefault="00AE1DE6" w:rsidP="00AE1DE6">
            <w:pPr>
              <w:spacing w:after="0" w:line="240" w:lineRule="auto"/>
              <w:rPr>
                <w:rFonts w:ascii="Times New Roman" w:eastAsia="Times New Roman" w:hAnsi="Times New Roman" w:cs="Times New Roman"/>
                <w:color w:val="000000"/>
              </w:rPr>
            </w:pPr>
            <w:proofErr w:type="spellStart"/>
            <w:r w:rsidRPr="00AE1DE6">
              <w:rPr>
                <w:rFonts w:ascii="Times New Roman" w:eastAsia="Times New Roman" w:hAnsi="Times New Roman" w:cs="Times New Roman"/>
                <w:color w:val="000000"/>
              </w:rPr>
              <w:t>Огрунтовка</w:t>
            </w:r>
            <w:proofErr w:type="spellEnd"/>
            <w:r w:rsidRPr="00AE1DE6">
              <w:rPr>
                <w:rFonts w:ascii="Times New Roman" w:eastAsia="Times New Roman" w:hAnsi="Times New Roman" w:cs="Times New Roman"/>
                <w:color w:val="000000"/>
              </w:rPr>
              <w:t xml:space="preserve"> оснований битумной грунтовкой</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06C6E91E"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094" w:type="dxa"/>
            <w:tcBorders>
              <w:top w:val="nil"/>
              <w:left w:val="nil"/>
              <w:bottom w:val="single" w:sz="4" w:space="0" w:color="auto"/>
              <w:right w:val="single" w:sz="4" w:space="0" w:color="auto"/>
            </w:tcBorders>
            <w:shd w:val="clear" w:color="auto" w:fill="auto"/>
            <w:noWrap/>
            <w:vAlign w:val="center"/>
            <w:hideMark/>
          </w:tcPr>
          <w:p w14:paraId="17E9DC2C"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186,6</w:t>
            </w:r>
          </w:p>
        </w:tc>
      </w:tr>
      <w:tr w:rsidR="00AE1DE6" w:rsidRPr="00AE1DE6" w14:paraId="692816F0" w14:textId="77777777" w:rsidTr="00E431E6">
        <w:trPr>
          <w:trHeight w:val="40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2AB0040"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7</w:t>
            </w:r>
          </w:p>
        </w:tc>
        <w:tc>
          <w:tcPr>
            <w:tcW w:w="7632" w:type="dxa"/>
            <w:gridSpan w:val="2"/>
            <w:tcBorders>
              <w:top w:val="nil"/>
              <w:left w:val="nil"/>
              <w:bottom w:val="single" w:sz="4" w:space="0" w:color="auto"/>
              <w:right w:val="single" w:sz="4" w:space="0" w:color="auto"/>
            </w:tcBorders>
            <w:shd w:val="clear" w:color="auto" w:fill="auto"/>
            <w:vAlign w:val="center"/>
            <w:hideMark/>
          </w:tcPr>
          <w:p w14:paraId="55357D74"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Устройство двухслойного рулонного кровельного покрытия </w:t>
            </w:r>
            <w:proofErr w:type="spellStart"/>
            <w:r w:rsidRPr="00AE1DE6">
              <w:rPr>
                <w:rFonts w:ascii="Times New Roman" w:eastAsia="Times New Roman" w:hAnsi="Times New Roman" w:cs="Times New Roman"/>
                <w:color w:val="000000"/>
              </w:rPr>
              <w:t>биполем</w:t>
            </w:r>
            <w:proofErr w:type="spellEnd"/>
            <w:r w:rsidRPr="00AE1DE6">
              <w:rPr>
                <w:rFonts w:ascii="Times New Roman" w:eastAsia="Times New Roman" w:hAnsi="Times New Roman" w:cs="Times New Roman"/>
                <w:color w:val="000000"/>
              </w:rPr>
              <w:t xml:space="preserve"> (аналог)</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001AB2B2"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094" w:type="dxa"/>
            <w:tcBorders>
              <w:top w:val="nil"/>
              <w:left w:val="nil"/>
              <w:bottom w:val="single" w:sz="4" w:space="0" w:color="auto"/>
              <w:right w:val="single" w:sz="4" w:space="0" w:color="auto"/>
            </w:tcBorders>
            <w:shd w:val="clear" w:color="auto" w:fill="auto"/>
            <w:noWrap/>
            <w:vAlign w:val="center"/>
            <w:hideMark/>
          </w:tcPr>
          <w:p w14:paraId="1B460B31"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126,5</w:t>
            </w:r>
          </w:p>
        </w:tc>
      </w:tr>
      <w:tr w:rsidR="00AE1DE6" w:rsidRPr="00AE1DE6" w14:paraId="665F4EC5" w14:textId="77777777" w:rsidTr="00E431E6">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204EFFF"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8</w:t>
            </w:r>
          </w:p>
        </w:tc>
        <w:tc>
          <w:tcPr>
            <w:tcW w:w="7632" w:type="dxa"/>
            <w:gridSpan w:val="2"/>
            <w:tcBorders>
              <w:top w:val="nil"/>
              <w:left w:val="nil"/>
              <w:bottom w:val="single" w:sz="4" w:space="0" w:color="auto"/>
              <w:right w:val="single" w:sz="4" w:space="0" w:color="auto"/>
            </w:tcBorders>
            <w:shd w:val="clear" w:color="auto" w:fill="auto"/>
            <w:vAlign w:val="center"/>
            <w:hideMark/>
          </w:tcPr>
          <w:p w14:paraId="5277D850"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Устройство примыканий кровельного покрытия </w:t>
            </w:r>
            <w:proofErr w:type="spellStart"/>
            <w:r w:rsidRPr="00AE1DE6">
              <w:rPr>
                <w:rFonts w:ascii="Times New Roman" w:eastAsia="Times New Roman" w:hAnsi="Times New Roman" w:cs="Times New Roman"/>
                <w:color w:val="000000"/>
              </w:rPr>
              <w:t>биполем</w:t>
            </w:r>
            <w:proofErr w:type="spellEnd"/>
            <w:r w:rsidRPr="00AE1DE6">
              <w:rPr>
                <w:rFonts w:ascii="Times New Roman" w:eastAsia="Times New Roman" w:hAnsi="Times New Roman" w:cs="Times New Roman"/>
                <w:color w:val="000000"/>
              </w:rPr>
              <w:t xml:space="preserve"> (аналог) </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5AB24443"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094" w:type="dxa"/>
            <w:tcBorders>
              <w:top w:val="nil"/>
              <w:left w:val="nil"/>
              <w:bottom w:val="single" w:sz="4" w:space="0" w:color="auto"/>
              <w:right w:val="single" w:sz="4" w:space="0" w:color="auto"/>
            </w:tcBorders>
            <w:shd w:val="clear" w:color="auto" w:fill="auto"/>
            <w:noWrap/>
            <w:vAlign w:val="center"/>
            <w:hideMark/>
          </w:tcPr>
          <w:p w14:paraId="03F197F5"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46,6</w:t>
            </w:r>
          </w:p>
        </w:tc>
      </w:tr>
      <w:tr w:rsidR="00AE1DE6" w:rsidRPr="00AE1DE6" w14:paraId="0EFE6E2B" w14:textId="77777777" w:rsidTr="00E431E6">
        <w:trPr>
          <w:trHeight w:val="3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15DC151"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9</w:t>
            </w:r>
          </w:p>
        </w:tc>
        <w:tc>
          <w:tcPr>
            <w:tcW w:w="7632" w:type="dxa"/>
            <w:gridSpan w:val="2"/>
            <w:tcBorders>
              <w:top w:val="nil"/>
              <w:left w:val="nil"/>
              <w:bottom w:val="single" w:sz="4" w:space="0" w:color="auto"/>
              <w:right w:val="single" w:sz="4" w:space="0" w:color="auto"/>
            </w:tcBorders>
            <w:shd w:val="clear" w:color="auto" w:fill="auto"/>
            <w:noWrap/>
            <w:vAlign w:val="center"/>
            <w:hideMark/>
          </w:tcPr>
          <w:p w14:paraId="34CE33E4"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Уборка строительного мусора и погрузка на автотранспорт</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65A98838"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т</w:t>
            </w:r>
          </w:p>
        </w:tc>
        <w:tc>
          <w:tcPr>
            <w:tcW w:w="1094" w:type="dxa"/>
            <w:tcBorders>
              <w:top w:val="nil"/>
              <w:left w:val="nil"/>
              <w:bottom w:val="single" w:sz="4" w:space="0" w:color="auto"/>
              <w:right w:val="single" w:sz="4" w:space="0" w:color="auto"/>
            </w:tcBorders>
            <w:shd w:val="clear" w:color="auto" w:fill="auto"/>
            <w:noWrap/>
            <w:vAlign w:val="center"/>
            <w:hideMark/>
          </w:tcPr>
          <w:p w14:paraId="33DBB6BE"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8,6</w:t>
            </w:r>
          </w:p>
        </w:tc>
      </w:tr>
      <w:tr w:rsidR="00AE1DE6" w:rsidRPr="00AE1DE6" w14:paraId="3EA154F9" w14:textId="77777777" w:rsidTr="00E431E6">
        <w:trPr>
          <w:trHeight w:val="3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1D5249D"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10</w:t>
            </w:r>
          </w:p>
        </w:tc>
        <w:tc>
          <w:tcPr>
            <w:tcW w:w="7632" w:type="dxa"/>
            <w:gridSpan w:val="2"/>
            <w:tcBorders>
              <w:top w:val="nil"/>
              <w:left w:val="nil"/>
              <w:bottom w:val="single" w:sz="4" w:space="0" w:color="auto"/>
              <w:right w:val="single" w:sz="4" w:space="0" w:color="auto"/>
            </w:tcBorders>
            <w:shd w:val="clear" w:color="auto" w:fill="auto"/>
            <w:noWrap/>
            <w:vAlign w:val="center"/>
            <w:hideMark/>
          </w:tcPr>
          <w:p w14:paraId="78EA6F54"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Вывоз строительного мусора</w:t>
            </w:r>
          </w:p>
        </w:tc>
        <w:tc>
          <w:tcPr>
            <w:tcW w:w="1055" w:type="dxa"/>
            <w:gridSpan w:val="2"/>
            <w:tcBorders>
              <w:top w:val="nil"/>
              <w:left w:val="nil"/>
              <w:bottom w:val="single" w:sz="4" w:space="0" w:color="auto"/>
              <w:right w:val="single" w:sz="4" w:space="0" w:color="auto"/>
            </w:tcBorders>
            <w:shd w:val="clear" w:color="auto" w:fill="auto"/>
            <w:noWrap/>
            <w:vAlign w:val="center"/>
            <w:hideMark/>
          </w:tcPr>
          <w:p w14:paraId="54BDD09E"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т</w:t>
            </w:r>
          </w:p>
        </w:tc>
        <w:tc>
          <w:tcPr>
            <w:tcW w:w="1094" w:type="dxa"/>
            <w:tcBorders>
              <w:top w:val="nil"/>
              <w:left w:val="nil"/>
              <w:bottom w:val="single" w:sz="4" w:space="0" w:color="auto"/>
              <w:right w:val="single" w:sz="4" w:space="0" w:color="auto"/>
            </w:tcBorders>
            <w:shd w:val="clear" w:color="auto" w:fill="auto"/>
            <w:noWrap/>
            <w:vAlign w:val="center"/>
            <w:hideMark/>
          </w:tcPr>
          <w:p w14:paraId="10F914D8" w14:textId="77777777" w:rsidR="00AE1DE6" w:rsidRPr="00AE1DE6" w:rsidRDefault="00AE1DE6" w:rsidP="00AE1DE6">
            <w:pPr>
              <w:spacing w:after="0" w:line="240" w:lineRule="auto"/>
              <w:jc w:val="center"/>
              <w:rPr>
                <w:rFonts w:ascii="Times New Roman" w:eastAsia="Times New Roman" w:hAnsi="Times New Roman" w:cs="Times New Roman"/>
              </w:rPr>
            </w:pPr>
            <w:r w:rsidRPr="00AE1DE6">
              <w:rPr>
                <w:rFonts w:ascii="Times New Roman" w:eastAsia="Times New Roman" w:hAnsi="Times New Roman" w:cs="Times New Roman"/>
              </w:rPr>
              <w:t>8,6</w:t>
            </w:r>
          </w:p>
        </w:tc>
      </w:tr>
      <w:tr w:rsidR="00AE1DE6" w:rsidRPr="00AE1DE6" w14:paraId="1E0EE6B1" w14:textId="77777777" w:rsidTr="00286AE6">
        <w:trPr>
          <w:trHeight w:val="253"/>
        </w:trPr>
        <w:tc>
          <w:tcPr>
            <w:tcW w:w="10505" w:type="dxa"/>
            <w:gridSpan w:val="6"/>
            <w:vMerge w:val="restart"/>
            <w:tcBorders>
              <w:top w:val="nil"/>
              <w:left w:val="nil"/>
              <w:bottom w:val="nil"/>
              <w:right w:val="nil"/>
            </w:tcBorders>
            <w:shd w:val="clear" w:color="auto" w:fill="auto"/>
            <w:vAlign w:val="bottom"/>
            <w:hideMark/>
          </w:tcPr>
          <w:p w14:paraId="2E92FCFD" w14:textId="77777777" w:rsidR="00975408" w:rsidRDefault="00975408" w:rsidP="00AE1DE6">
            <w:pPr>
              <w:spacing w:after="0" w:line="240" w:lineRule="auto"/>
              <w:jc w:val="center"/>
              <w:rPr>
                <w:rFonts w:ascii="Times New Roman" w:eastAsia="Times New Roman" w:hAnsi="Times New Roman" w:cs="Times New Roman"/>
                <w:b/>
                <w:bCs/>
                <w:color w:val="000000"/>
              </w:rPr>
            </w:pPr>
          </w:p>
          <w:p w14:paraId="74CBB26C" w14:textId="77777777" w:rsidR="00975408" w:rsidRDefault="00975408" w:rsidP="00AE1DE6">
            <w:pPr>
              <w:spacing w:after="0" w:line="240" w:lineRule="auto"/>
              <w:jc w:val="center"/>
              <w:rPr>
                <w:rFonts w:ascii="Times New Roman" w:eastAsia="Times New Roman" w:hAnsi="Times New Roman" w:cs="Times New Roman"/>
                <w:b/>
                <w:bCs/>
                <w:color w:val="000000"/>
              </w:rPr>
            </w:pPr>
          </w:p>
          <w:p w14:paraId="2F95867A" w14:textId="77777777" w:rsidR="00E431E6" w:rsidRDefault="00E431E6" w:rsidP="00AE1DE6">
            <w:pPr>
              <w:spacing w:after="0" w:line="240" w:lineRule="auto"/>
              <w:jc w:val="center"/>
              <w:rPr>
                <w:rFonts w:ascii="Times New Roman" w:eastAsia="Times New Roman" w:hAnsi="Times New Roman" w:cs="Times New Roman"/>
                <w:b/>
                <w:bCs/>
                <w:color w:val="000000"/>
              </w:rPr>
            </w:pPr>
          </w:p>
          <w:p w14:paraId="1654C5F9" w14:textId="77777777" w:rsidR="00E431E6" w:rsidRDefault="00E431E6" w:rsidP="00AE1DE6">
            <w:pPr>
              <w:spacing w:after="0" w:line="240" w:lineRule="auto"/>
              <w:jc w:val="center"/>
              <w:rPr>
                <w:rFonts w:ascii="Times New Roman" w:eastAsia="Times New Roman" w:hAnsi="Times New Roman" w:cs="Times New Roman"/>
                <w:b/>
                <w:bCs/>
                <w:color w:val="000000"/>
              </w:rPr>
            </w:pPr>
          </w:p>
          <w:p w14:paraId="4D3BAF28" w14:textId="77777777" w:rsidR="00E431E6" w:rsidRDefault="00E431E6" w:rsidP="00AE1DE6">
            <w:pPr>
              <w:spacing w:after="0" w:line="240" w:lineRule="auto"/>
              <w:jc w:val="center"/>
              <w:rPr>
                <w:rFonts w:ascii="Times New Roman" w:eastAsia="Times New Roman" w:hAnsi="Times New Roman" w:cs="Times New Roman"/>
                <w:b/>
                <w:bCs/>
                <w:color w:val="000000"/>
              </w:rPr>
            </w:pPr>
          </w:p>
          <w:p w14:paraId="05BB793C" w14:textId="77777777" w:rsidR="00E431E6" w:rsidRDefault="00E431E6" w:rsidP="00AE1DE6">
            <w:pPr>
              <w:spacing w:after="0" w:line="240" w:lineRule="auto"/>
              <w:jc w:val="center"/>
              <w:rPr>
                <w:rFonts w:ascii="Times New Roman" w:eastAsia="Times New Roman" w:hAnsi="Times New Roman" w:cs="Times New Roman"/>
                <w:b/>
                <w:bCs/>
                <w:color w:val="000000"/>
              </w:rPr>
            </w:pPr>
          </w:p>
          <w:p w14:paraId="0426B543" w14:textId="77777777" w:rsidR="00E431E6" w:rsidRDefault="00E431E6" w:rsidP="00AE1DE6">
            <w:pPr>
              <w:spacing w:after="0" w:line="240" w:lineRule="auto"/>
              <w:jc w:val="center"/>
              <w:rPr>
                <w:rFonts w:ascii="Times New Roman" w:eastAsia="Times New Roman" w:hAnsi="Times New Roman" w:cs="Times New Roman"/>
                <w:b/>
                <w:bCs/>
                <w:color w:val="000000"/>
              </w:rPr>
            </w:pPr>
          </w:p>
          <w:p w14:paraId="32606EBB" w14:textId="77777777" w:rsidR="003D0CB8" w:rsidRDefault="003D0CB8" w:rsidP="00AE1DE6">
            <w:pPr>
              <w:spacing w:after="0" w:line="240" w:lineRule="auto"/>
              <w:jc w:val="center"/>
              <w:rPr>
                <w:rFonts w:ascii="Times New Roman" w:eastAsia="Times New Roman" w:hAnsi="Times New Roman" w:cs="Times New Roman"/>
                <w:b/>
                <w:bCs/>
                <w:color w:val="000000"/>
              </w:rPr>
            </w:pPr>
          </w:p>
          <w:p w14:paraId="3305E34E" w14:textId="77777777" w:rsidR="00286AE6" w:rsidRDefault="00286AE6" w:rsidP="00AE1DE6">
            <w:pPr>
              <w:spacing w:after="0" w:line="240" w:lineRule="auto"/>
              <w:jc w:val="center"/>
              <w:rPr>
                <w:rFonts w:ascii="Times New Roman" w:eastAsia="Times New Roman" w:hAnsi="Times New Roman" w:cs="Times New Roman"/>
                <w:b/>
                <w:bCs/>
                <w:color w:val="000000"/>
              </w:rPr>
            </w:pPr>
          </w:p>
          <w:p w14:paraId="5EEF514D" w14:textId="77777777" w:rsidR="00AE1DE6" w:rsidRPr="00AE1DE6" w:rsidRDefault="00AE1DE6" w:rsidP="00AE1DE6">
            <w:pPr>
              <w:spacing w:after="0" w:line="240" w:lineRule="auto"/>
              <w:jc w:val="center"/>
              <w:rPr>
                <w:rFonts w:ascii="Times New Roman" w:eastAsia="Times New Roman" w:hAnsi="Times New Roman" w:cs="Times New Roman"/>
                <w:b/>
                <w:bCs/>
                <w:color w:val="000000"/>
              </w:rPr>
            </w:pPr>
            <w:r w:rsidRPr="00AE1DE6">
              <w:rPr>
                <w:rFonts w:ascii="Times New Roman" w:eastAsia="Times New Roman" w:hAnsi="Times New Roman" w:cs="Times New Roman"/>
                <w:b/>
                <w:bCs/>
                <w:color w:val="000000"/>
              </w:rPr>
              <w:lastRenderedPageBreak/>
              <w:t xml:space="preserve">Дефектная ведомость объемов работ по  ремонту кровли здания </w:t>
            </w:r>
            <w:r w:rsidRPr="00AE1DE6">
              <w:rPr>
                <w:rFonts w:ascii="Times New Roman" w:eastAsia="Times New Roman" w:hAnsi="Times New Roman" w:cs="Times New Roman"/>
                <w:b/>
                <w:bCs/>
                <w:color w:val="000000"/>
              </w:rPr>
              <w:br/>
              <w:t>ЦТП - 11 "з", расположенного по адресу: г. Тирасполь, ул. Крупской,3</w:t>
            </w:r>
          </w:p>
        </w:tc>
      </w:tr>
      <w:tr w:rsidR="00AE1DE6" w:rsidRPr="00AE1DE6" w14:paraId="0320D844" w14:textId="77777777" w:rsidTr="00E431E6">
        <w:trPr>
          <w:trHeight w:val="694"/>
        </w:trPr>
        <w:tc>
          <w:tcPr>
            <w:tcW w:w="10505" w:type="dxa"/>
            <w:gridSpan w:val="6"/>
            <w:vMerge/>
            <w:tcBorders>
              <w:top w:val="nil"/>
              <w:left w:val="nil"/>
              <w:bottom w:val="nil"/>
              <w:right w:val="nil"/>
            </w:tcBorders>
            <w:vAlign w:val="center"/>
            <w:hideMark/>
          </w:tcPr>
          <w:p w14:paraId="3CB4E779" w14:textId="77777777" w:rsidR="00AE1DE6" w:rsidRPr="00AE1DE6" w:rsidRDefault="00AE1DE6" w:rsidP="00AE1DE6">
            <w:pPr>
              <w:spacing w:after="0" w:line="240" w:lineRule="auto"/>
              <w:rPr>
                <w:rFonts w:ascii="Times New Roman" w:eastAsia="Times New Roman" w:hAnsi="Times New Roman" w:cs="Times New Roman"/>
                <w:b/>
                <w:bCs/>
                <w:color w:val="000000"/>
              </w:rPr>
            </w:pPr>
          </w:p>
        </w:tc>
      </w:tr>
      <w:tr w:rsidR="00AE1DE6" w:rsidRPr="00AE1DE6" w14:paraId="77E9B872" w14:textId="77777777" w:rsidTr="00E431E6">
        <w:trPr>
          <w:trHeight w:val="347"/>
        </w:trPr>
        <w:tc>
          <w:tcPr>
            <w:tcW w:w="724" w:type="dxa"/>
            <w:tcBorders>
              <w:top w:val="nil"/>
              <w:left w:val="nil"/>
              <w:bottom w:val="nil"/>
              <w:right w:val="nil"/>
            </w:tcBorders>
            <w:shd w:val="clear" w:color="auto" w:fill="auto"/>
            <w:noWrap/>
            <w:vAlign w:val="bottom"/>
            <w:hideMark/>
          </w:tcPr>
          <w:p w14:paraId="1E154ADF" w14:textId="77777777" w:rsidR="00AE1DE6" w:rsidRPr="00AE1DE6" w:rsidRDefault="00AE1DE6" w:rsidP="00AE1DE6">
            <w:pPr>
              <w:spacing w:after="0" w:line="240" w:lineRule="auto"/>
              <w:rPr>
                <w:rFonts w:ascii="Times New Roman" w:eastAsia="Times New Roman" w:hAnsi="Times New Roman" w:cs="Times New Roman"/>
                <w:color w:val="000000"/>
              </w:rPr>
            </w:pPr>
          </w:p>
        </w:tc>
        <w:tc>
          <w:tcPr>
            <w:tcW w:w="7610" w:type="dxa"/>
            <w:tcBorders>
              <w:top w:val="nil"/>
              <w:left w:val="nil"/>
              <w:bottom w:val="nil"/>
              <w:right w:val="nil"/>
            </w:tcBorders>
            <w:shd w:val="clear" w:color="auto" w:fill="auto"/>
            <w:noWrap/>
            <w:vAlign w:val="bottom"/>
            <w:hideMark/>
          </w:tcPr>
          <w:p w14:paraId="31E62043" w14:textId="77777777" w:rsidR="00AE1DE6" w:rsidRPr="00AE1DE6" w:rsidRDefault="00AE1DE6" w:rsidP="00AE1DE6">
            <w:pPr>
              <w:spacing w:after="0" w:line="240" w:lineRule="auto"/>
              <w:rPr>
                <w:rFonts w:ascii="Times New Roman" w:eastAsia="Times New Roman" w:hAnsi="Times New Roman" w:cs="Times New Roman"/>
                <w:color w:val="000000"/>
              </w:rPr>
            </w:pPr>
          </w:p>
        </w:tc>
        <w:tc>
          <w:tcPr>
            <w:tcW w:w="1052" w:type="dxa"/>
            <w:gridSpan w:val="2"/>
            <w:tcBorders>
              <w:top w:val="nil"/>
              <w:left w:val="nil"/>
              <w:bottom w:val="nil"/>
              <w:right w:val="nil"/>
            </w:tcBorders>
            <w:shd w:val="clear" w:color="auto" w:fill="auto"/>
            <w:noWrap/>
            <w:vAlign w:val="bottom"/>
            <w:hideMark/>
          </w:tcPr>
          <w:p w14:paraId="64706D40" w14:textId="77777777" w:rsidR="00AE1DE6" w:rsidRPr="00AE1DE6" w:rsidRDefault="00AE1DE6" w:rsidP="00AE1DE6">
            <w:pPr>
              <w:spacing w:after="0" w:line="240" w:lineRule="auto"/>
              <w:rPr>
                <w:rFonts w:ascii="Times New Roman" w:eastAsia="Times New Roman" w:hAnsi="Times New Roman" w:cs="Times New Roman"/>
                <w:color w:val="000000"/>
              </w:rPr>
            </w:pPr>
          </w:p>
        </w:tc>
        <w:tc>
          <w:tcPr>
            <w:tcW w:w="1119" w:type="dxa"/>
            <w:gridSpan w:val="2"/>
            <w:tcBorders>
              <w:top w:val="nil"/>
              <w:left w:val="nil"/>
              <w:bottom w:val="nil"/>
              <w:right w:val="nil"/>
            </w:tcBorders>
            <w:shd w:val="clear" w:color="auto" w:fill="auto"/>
            <w:noWrap/>
            <w:vAlign w:val="bottom"/>
            <w:hideMark/>
          </w:tcPr>
          <w:p w14:paraId="481C11F5" w14:textId="77777777" w:rsidR="00AE1DE6" w:rsidRPr="00AE1DE6" w:rsidRDefault="00AE1DE6" w:rsidP="00AE1DE6">
            <w:pPr>
              <w:spacing w:after="0" w:line="240" w:lineRule="auto"/>
              <w:rPr>
                <w:rFonts w:ascii="Times New Roman" w:eastAsia="Times New Roman" w:hAnsi="Times New Roman" w:cs="Times New Roman"/>
                <w:color w:val="000000"/>
              </w:rPr>
            </w:pPr>
          </w:p>
        </w:tc>
      </w:tr>
      <w:tr w:rsidR="00AE1DE6" w:rsidRPr="00AE1DE6" w14:paraId="0C3884CA" w14:textId="77777777" w:rsidTr="00E431E6">
        <w:trPr>
          <w:trHeight w:val="67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E273"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 п/п</w:t>
            </w:r>
          </w:p>
        </w:tc>
        <w:tc>
          <w:tcPr>
            <w:tcW w:w="7610" w:type="dxa"/>
            <w:tcBorders>
              <w:top w:val="single" w:sz="4" w:space="0" w:color="auto"/>
              <w:left w:val="nil"/>
              <w:bottom w:val="single" w:sz="4" w:space="0" w:color="auto"/>
              <w:right w:val="single" w:sz="4" w:space="0" w:color="auto"/>
            </w:tcBorders>
            <w:shd w:val="clear" w:color="auto" w:fill="auto"/>
            <w:noWrap/>
            <w:vAlign w:val="center"/>
            <w:hideMark/>
          </w:tcPr>
          <w:p w14:paraId="65DD4B56"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Наименование работ</w:t>
            </w:r>
          </w:p>
        </w:tc>
        <w:tc>
          <w:tcPr>
            <w:tcW w:w="10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A02237"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Ед. изм.</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4DA17A"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Объем</w:t>
            </w:r>
          </w:p>
        </w:tc>
      </w:tr>
      <w:tr w:rsidR="00AE1DE6" w:rsidRPr="00AE1DE6" w14:paraId="3B31D4C9" w14:textId="77777777" w:rsidTr="00E431E6">
        <w:trPr>
          <w:trHeight w:val="54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F4AE716"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w:t>
            </w:r>
          </w:p>
        </w:tc>
        <w:tc>
          <w:tcPr>
            <w:tcW w:w="7610" w:type="dxa"/>
            <w:tcBorders>
              <w:top w:val="nil"/>
              <w:left w:val="nil"/>
              <w:bottom w:val="single" w:sz="4" w:space="0" w:color="auto"/>
              <w:right w:val="single" w:sz="4" w:space="0" w:color="auto"/>
            </w:tcBorders>
            <w:shd w:val="clear" w:color="auto" w:fill="auto"/>
            <w:vAlign w:val="center"/>
            <w:hideMark/>
          </w:tcPr>
          <w:p w14:paraId="27902F8E"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Смена покрытия парапета и свеса из оцинкованной стали шириной 400 мм (толщиной 0,55 мм) (при необходимости)</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617D181A" w14:textId="77777777" w:rsidR="00AE1DE6" w:rsidRPr="00AE1DE6" w:rsidRDefault="00AE1DE6" w:rsidP="00AE1DE6">
            <w:pPr>
              <w:spacing w:after="0" w:line="240" w:lineRule="auto"/>
              <w:jc w:val="center"/>
              <w:rPr>
                <w:rFonts w:ascii="Times New Roman" w:eastAsia="Times New Roman" w:hAnsi="Times New Roman" w:cs="Times New Roman"/>
                <w:color w:val="000000"/>
              </w:rPr>
            </w:pPr>
            <w:proofErr w:type="spellStart"/>
            <w:r w:rsidRPr="00AE1DE6">
              <w:rPr>
                <w:rFonts w:ascii="Times New Roman" w:eastAsia="Times New Roman" w:hAnsi="Times New Roman" w:cs="Times New Roman"/>
                <w:color w:val="000000"/>
              </w:rPr>
              <w:t>мп</w:t>
            </w:r>
            <w:proofErr w:type="spellEnd"/>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17127C28"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53,7</w:t>
            </w:r>
          </w:p>
        </w:tc>
      </w:tr>
      <w:tr w:rsidR="00AE1DE6" w:rsidRPr="00AE1DE6" w14:paraId="563040B6" w14:textId="77777777" w:rsidTr="00E431E6">
        <w:trPr>
          <w:trHeight w:val="33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1BCFD16"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2</w:t>
            </w:r>
          </w:p>
        </w:tc>
        <w:tc>
          <w:tcPr>
            <w:tcW w:w="7610" w:type="dxa"/>
            <w:tcBorders>
              <w:top w:val="nil"/>
              <w:left w:val="nil"/>
              <w:bottom w:val="single" w:sz="4" w:space="0" w:color="auto"/>
              <w:right w:val="single" w:sz="4" w:space="0" w:color="auto"/>
            </w:tcBorders>
            <w:shd w:val="clear" w:color="auto" w:fill="auto"/>
            <w:noWrap/>
            <w:vAlign w:val="center"/>
            <w:hideMark/>
          </w:tcPr>
          <w:p w14:paraId="4A45F535"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Разборка покрытия кровель из рулонных материалов </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78DCBF48"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47A31382"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173,5</w:t>
            </w:r>
          </w:p>
        </w:tc>
      </w:tr>
      <w:tr w:rsidR="00AE1DE6" w:rsidRPr="00AE1DE6" w14:paraId="417240F1" w14:textId="77777777" w:rsidTr="00E431E6">
        <w:trPr>
          <w:trHeight w:val="4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42F61D5"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3</w:t>
            </w:r>
          </w:p>
        </w:tc>
        <w:tc>
          <w:tcPr>
            <w:tcW w:w="7610" w:type="dxa"/>
            <w:tcBorders>
              <w:top w:val="nil"/>
              <w:left w:val="nil"/>
              <w:bottom w:val="single" w:sz="4" w:space="0" w:color="auto"/>
              <w:right w:val="single" w:sz="4" w:space="0" w:color="auto"/>
            </w:tcBorders>
            <w:shd w:val="clear" w:color="auto" w:fill="auto"/>
            <w:vAlign w:val="center"/>
            <w:hideMark/>
          </w:tcPr>
          <w:p w14:paraId="78C8E871"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Разборка покрытий цементных стяжек, толщиной 40 мм. </w:t>
            </w:r>
            <w:r w:rsidRPr="00AE1DE6">
              <w:rPr>
                <w:rFonts w:ascii="Times New Roman" w:eastAsia="Times New Roman" w:hAnsi="Times New Roman" w:cs="Times New Roman"/>
                <w:color w:val="000000"/>
              </w:rPr>
              <w:br/>
              <w:t>(при необходимости)</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4E8A1C81"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23745875"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156,9</w:t>
            </w:r>
          </w:p>
        </w:tc>
      </w:tr>
      <w:tr w:rsidR="00AE1DE6" w:rsidRPr="00AE1DE6" w14:paraId="4EF79F30" w14:textId="77777777" w:rsidTr="00E431E6">
        <w:trPr>
          <w:trHeight w:val="3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7323F7B"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4</w:t>
            </w:r>
          </w:p>
        </w:tc>
        <w:tc>
          <w:tcPr>
            <w:tcW w:w="7610" w:type="dxa"/>
            <w:tcBorders>
              <w:top w:val="nil"/>
              <w:left w:val="nil"/>
              <w:bottom w:val="single" w:sz="4" w:space="0" w:color="auto"/>
              <w:right w:val="single" w:sz="4" w:space="0" w:color="auto"/>
            </w:tcBorders>
            <w:shd w:val="clear" w:color="auto" w:fill="auto"/>
            <w:vAlign w:val="center"/>
            <w:hideMark/>
          </w:tcPr>
          <w:p w14:paraId="3DBA3B09"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Устройство цементной стяжки, раствор М-100 </w:t>
            </w:r>
            <w:r w:rsidRPr="00AE1DE6">
              <w:rPr>
                <w:rFonts w:ascii="Times New Roman" w:eastAsia="Times New Roman" w:hAnsi="Times New Roman" w:cs="Times New Roman"/>
                <w:color w:val="000000"/>
              </w:rPr>
              <w:br/>
              <w:t>толщиной 40 мм. (при необходимости)</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2C778A95"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010C4675"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156,9</w:t>
            </w:r>
          </w:p>
        </w:tc>
      </w:tr>
      <w:tr w:rsidR="00AE1DE6" w:rsidRPr="00AE1DE6" w14:paraId="5C28F2DF" w14:textId="77777777" w:rsidTr="00E431E6">
        <w:trPr>
          <w:trHeight w:val="2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CA2E67C"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5</w:t>
            </w:r>
          </w:p>
        </w:tc>
        <w:tc>
          <w:tcPr>
            <w:tcW w:w="7610" w:type="dxa"/>
            <w:tcBorders>
              <w:top w:val="nil"/>
              <w:left w:val="nil"/>
              <w:bottom w:val="single" w:sz="4" w:space="0" w:color="auto"/>
              <w:right w:val="single" w:sz="4" w:space="0" w:color="auto"/>
            </w:tcBorders>
            <w:shd w:val="clear" w:color="auto" w:fill="auto"/>
            <w:noWrap/>
            <w:vAlign w:val="center"/>
            <w:hideMark/>
          </w:tcPr>
          <w:p w14:paraId="6070CD28"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Армирование кровли сеткой ВР-1 2,5*100*100 мм.</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627B5484"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т</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306635C1"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0,133</w:t>
            </w:r>
          </w:p>
        </w:tc>
      </w:tr>
      <w:tr w:rsidR="00AE1DE6" w:rsidRPr="00AE1DE6" w14:paraId="333C89F8" w14:textId="77777777" w:rsidTr="00E431E6">
        <w:trPr>
          <w:trHeight w:val="13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9FA32F9"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6</w:t>
            </w:r>
          </w:p>
        </w:tc>
        <w:tc>
          <w:tcPr>
            <w:tcW w:w="7610" w:type="dxa"/>
            <w:tcBorders>
              <w:top w:val="nil"/>
              <w:left w:val="nil"/>
              <w:bottom w:val="single" w:sz="4" w:space="0" w:color="auto"/>
              <w:right w:val="single" w:sz="4" w:space="0" w:color="auto"/>
            </w:tcBorders>
            <w:shd w:val="clear" w:color="auto" w:fill="auto"/>
            <w:noWrap/>
            <w:vAlign w:val="center"/>
            <w:hideMark/>
          </w:tcPr>
          <w:p w14:paraId="7E824BC0" w14:textId="77777777" w:rsidR="00AE1DE6" w:rsidRPr="00AE1DE6" w:rsidRDefault="00AE1DE6" w:rsidP="00AE1DE6">
            <w:pPr>
              <w:spacing w:after="0" w:line="240" w:lineRule="auto"/>
              <w:rPr>
                <w:rFonts w:ascii="Times New Roman" w:eastAsia="Times New Roman" w:hAnsi="Times New Roman" w:cs="Times New Roman"/>
                <w:color w:val="000000"/>
              </w:rPr>
            </w:pPr>
            <w:proofErr w:type="spellStart"/>
            <w:r w:rsidRPr="00AE1DE6">
              <w:rPr>
                <w:rFonts w:ascii="Times New Roman" w:eastAsia="Times New Roman" w:hAnsi="Times New Roman" w:cs="Times New Roman"/>
                <w:color w:val="000000"/>
              </w:rPr>
              <w:t>Огрунтовка</w:t>
            </w:r>
            <w:proofErr w:type="spellEnd"/>
            <w:r w:rsidRPr="00AE1DE6">
              <w:rPr>
                <w:rFonts w:ascii="Times New Roman" w:eastAsia="Times New Roman" w:hAnsi="Times New Roman" w:cs="Times New Roman"/>
                <w:color w:val="000000"/>
              </w:rPr>
              <w:t xml:space="preserve"> оснований битумной грунтовкой</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67A10806"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27BDB103"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230,2</w:t>
            </w:r>
          </w:p>
        </w:tc>
      </w:tr>
      <w:tr w:rsidR="00AE1DE6" w:rsidRPr="00AE1DE6" w14:paraId="1E2F9345" w14:textId="77777777" w:rsidTr="00E431E6">
        <w:trPr>
          <w:trHeight w:val="8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485CCAE"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7</w:t>
            </w:r>
          </w:p>
        </w:tc>
        <w:tc>
          <w:tcPr>
            <w:tcW w:w="7610" w:type="dxa"/>
            <w:tcBorders>
              <w:top w:val="nil"/>
              <w:left w:val="nil"/>
              <w:bottom w:val="single" w:sz="4" w:space="0" w:color="auto"/>
              <w:right w:val="single" w:sz="4" w:space="0" w:color="auto"/>
            </w:tcBorders>
            <w:shd w:val="clear" w:color="auto" w:fill="auto"/>
            <w:vAlign w:val="center"/>
            <w:hideMark/>
          </w:tcPr>
          <w:p w14:paraId="0C0A0409"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Устройство двухслойного рулонного кровельного покрытия </w:t>
            </w:r>
            <w:proofErr w:type="spellStart"/>
            <w:r w:rsidRPr="00AE1DE6">
              <w:rPr>
                <w:rFonts w:ascii="Times New Roman" w:eastAsia="Times New Roman" w:hAnsi="Times New Roman" w:cs="Times New Roman"/>
                <w:color w:val="000000"/>
              </w:rPr>
              <w:t>биполем</w:t>
            </w:r>
            <w:proofErr w:type="spellEnd"/>
            <w:r w:rsidRPr="00AE1DE6">
              <w:rPr>
                <w:rFonts w:ascii="Times New Roman" w:eastAsia="Times New Roman" w:hAnsi="Times New Roman" w:cs="Times New Roman"/>
                <w:color w:val="000000"/>
              </w:rPr>
              <w:t xml:space="preserve"> (аналог)</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7749720E"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57A98A68"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156,9</w:t>
            </w:r>
          </w:p>
        </w:tc>
      </w:tr>
      <w:tr w:rsidR="00AE1DE6" w:rsidRPr="00AE1DE6" w14:paraId="50324925" w14:textId="77777777" w:rsidTr="00E431E6">
        <w:trPr>
          <w:trHeight w:val="24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2318F97"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8</w:t>
            </w:r>
          </w:p>
        </w:tc>
        <w:tc>
          <w:tcPr>
            <w:tcW w:w="7610" w:type="dxa"/>
            <w:tcBorders>
              <w:top w:val="nil"/>
              <w:left w:val="nil"/>
              <w:bottom w:val="single" w:sz="4" w:space="0" w:color="auto"/>
              <w:right w:val="single" w:sz="4" w:space="0" w:color="auto"/>
            </w:tcBorders>
            <w:shd w:val="clear" w:color="auto" w:fill="auto"/>
            <w:vAlign w:val="center"/>
            <w:hideMark/>
          </w:tcPr>
          <w:p w14:paraId="625E5F4E"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Устройство примыканий кровельного покрытия </w:t>
            </w:r>
            <w:proofErr w:type="spellStart"/>
            <w:r w:rsidRPr="00AE1DE6">
              <w:rPr>
                <w:rFonts w:ascii="Times New Roman" w:eastAsia="Times New Roman" w:hAnsi="Times New Roman" w:cs="Times New Roman"/>
                <w:color w:val="000000"/>
              </w:rPr>
              <w:t>биполем</w:t>
            </w:r>
            <w:proofErr w:type="spellEnd"/>
            <w:r w:rsidRPr="00AE1DE6">
              <w:rPr>
                <w:rFonts w:ascii="Times New Roman" w:eastAsia="Times New Roman" w:hAnsi="Times New Roman" w:cs="Times New Roman"/>
                <w:color w:val="000000"/>
              </w:rPr>
              <w:t xml:space="preserve"> (аналог) </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597B302A"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65F3AC9F"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56,7</w:t>
            </w:r>
          </w:p>
        </w:tc>
      </w:tr>
      <w:tr w:rsidR="00AE1DE6" w:rsidRPr="00AE1DE6" w14:paraId="6331982F" w14:textId="77777777" w:rsidTr="00E431E6">
        <w:trPr>
          <w:trHeight w:val="12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42CF42C"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9</w:t>
            </w:r>
          </w:p>
        </w:tc>
        <w:tc>
          <w:tcPr>
            <w:tcW w:w="7610" w:type="dxa"/>
            <w:tcBorders>
              <w:top w:val="nil"/>
              <w:left w:val="nil"/>
              <w:bottom w:val="single" w:sz="4" w:space="0" w:color="auto"/>
              <w:right w:val="single" w:sz="4" w:space="0" w:color="auto"/>
            </w:tcBorders>
            <w:shd w:val="clear" w:color="auto" w:fill="auto"/>
            <w:noWrap/>
            <w:vAlign w:val="center"/>
            <w:hideMark/>
          </w:tcPr>
          <w:p w14:paraId="3BA00CC2"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Уборка строительного мусора и погрузка на автотранспорт</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061640FA"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т</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1EC769C6"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10,6</w:t>
            </w:r>
          </w:p>
        </w:tc>
      </w:tr>
      <w:tr w:rsidR="00AE1DE6" w:rsidRPr="00AE1DE6" w14:paraId="214CB4CD" w14:textId="77777777" w:rsidTr="00E431E6">
        <w:trPr>
          <w:trHeight w:val="14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0A83951"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10</w:t>
            </w:r>
          </w:p>
        </w:tc>
        <w:tc>
          <w:tcPr>
            <w:tcW w:w="7610" w:type="dxa"/>
            <w:tcBorders>
              <w:top w:val="nil"/>
              <w:left w:val="nil"/>
              <w:bottom w:val="single" w:sz="4" w:space="0" w:color="auto"/>
              <w:right w:val="single" w:sz="4" w:space="0" w:color="auto"/>
            </w:tcBorders>
            <w:shd w:val="clear" w:color="auto" w:fill="auto"/>
            <w:noWrap/>
            <w:vAlign w:val="center"/>
            <w:hideMark/>
          </w:tcPr>
          <w:p w14:paraId="50AB7DAA" w14:textId="77777777" w:rsidR="00AE1DE6" w:rsidRPr="00AE1DE6" w:rsidRDefault="00AE1DE6" w:rsidP="00AE1DE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Вывоз строительного мусора</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5E00C729" w14:textId="77777777" w:rsidR="00AE1DE6" w:rsidRPr="00AE1DE6" w:rsidRDefault="00AE1DE6" w:rsidP="00AE1DE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т</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5EE5647B" w14:textId="77777777" w:rsidR="00AE1DE6" w:rsidRPr="00AE1DE6" w:rsidRDefault="00AE1DE6" w:rsidP="00AE1DE6">
            <w:pPr>
              <w:spacing w:after="0" w:line="240" w:lineRule="auto"/>
              <w:jc w:val="center"/>
              <w:rPr>
                <w:rFonts w:ascii="Times New Roman" w:eastAsia="Times New Roman" w:hAnsi="Times New Roman" w:cs="Times New Roman"/>
              </w:rPr>
            </w:pPr>
            <w:r w:rsidRPr="00AE1DE6">
              <w:rPr>
                <w:rFonts w:ascii="Times New Roman" w:eastAsia="Times New Roman" w:hAnsi="Times New Roman" w:cs="Times New Roman"/>
              </w:rPr>
              <w:t>10,6</w:t>
            </w:r>
          </w:p>
        </w:tc>
      </w:tr>
    </w:tbl>
    <w:p w14:paraId="1A283FE1" w14:textId="77777777" w:rsidR="00AE354F" w:rsidRPr="0050620F" w:rsidRDefault="00AE354F" w:rsidP="00281DA6">
      <w:pPr>
        <w:pStyle w:val="a8"/>
        <w:spacing w:before="0" w:beforeAutospacing="0" w:after="0" w:afterAutospacing="0"/>
        <w:ind w:right="-1"/>
        <w:jc w:val="both"/>
        <w:rPr>
          <w:b/>
          <w:bCs/>
          <w:sz w:val="22"/>
          <w:szCs w:val="22"/>
        </w:rPr>
      </w:pPr>
    </w:p>
    <w:tbl>
      <w:tblPr>
        <w:tblW w:w="10505" w:type="dxa"/>
        <w:tblInd w:w="93" w:type="dxa"/>
        <w:tblLayout w:type="fixed"/>
        <w:tblLook w:val="04A0" w:firstRow="1" w:lastRow="0" w:firstColumn="1" w:lastColumn="0" w:noHBand="0" w:noVBand="1"/>
      </w:tblPr>
      <w:tblGrid>
        <w:gridCol w:w="798"/>
        <w:gridCol w:w="8148"/>
        <w:gridCol w:w="1559"/>
      </w:tblGrid>
      <w:tr w:rsidR="007A3A41" w:rsidRPr="0050620F" w14:paraId="3F79F16D" w14:textId="77777777" w:rsidTr="00C27D77">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368EE020" w14:textId="77777777" w:rsidR="007A3A41" w:rsidRPr="0050620F" w:rsidRDefault="007A3A41" w:rsidP="001E04FE">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w:t>
            </w:r>
          </w:p>
          <w:p w14:paraId="223901CC" w14:textId="77777777" w:rsidR="007A3A41" w:rsidRPr="0050620F" w:rsidRDefault="007A3A41" w:rsidP="001E04FE">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Лота</w:t>
            </w:r>
          </w:p>
        </w:tc>
        <w:tc>
          <w:tcPr>
            <w:tcW w:w="8148" w:type="dxa"/>
            <w:tcBorders>
              <w:top w:val="single" w:sz="4" w:space="0" w:color="auto"/>
              <w:left w:val="nil"/>
              <w:bottom w:val="single" w:sz="4" w:space="0" w:color="auto"/>
              <w:right w:val="single" w:sz="4" w:space="0" w:color="auto"/>
            </w:tcBorders>
            <w:shd w:val="clear" w:color="auto" w:fill="auto"/>
            <w:noWrap/>
            <w:vAlign w:val="center"/>
          </w:tcPr>
          <w:p w14:paraId="0006B53F" w14:textId="77777777" w:rsidR="007A3A41" w:rsidRPr="0050620F" w:rsidRDefault="007A3A41" w:rsidP="001E04FE">
            <w:pPr>
              <w:spacing w:after="0" w:line="240" w:lineRule="auto"/>
              <w:jc w:val="center"/>
              <w:rPr>
                <w:rFonts w:ascii="Times New Roman" w:hAnsi="Times New Roman" w:cs="Times New Roman"/>
              </w:rPr>
            </w:pPr>
            <w:r w:rsidRPr="0050620F">
              <w:rPr>
                <w:rFonts w:ascii="Times New Roman" w:hAnsi="Times New Roman" w:cs="Times New Roman"/>
              </w:rPr>
              <w:t>Наименование Лота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63E5F7" w14:textId="77777777" w:rsidR="007A3A41" w:rsidRPr="0050620F" w:rsidRDefault="007A3A41" w:rsidP="001E04FE">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Начальная максимальная цена по Лоту, руб. ПМР</w:t>
            </w:r>
          </w:p>
        </w:tc>
      </w:tr>
      <w:tr w:rsidR="007A3A41" w:rsidRPr="0050620F" w14:paraId="1FF0B456" w14:textId="77777777" w:rsidTr="00C27D77">
        <w:trPr>
          <w:trHeight w:val="68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442FA8A8" w14:textId="04660C0F" w:rsidR="007A3A41" w:rsidRPr="0050620F" w:rsidRDefault="007A3A41" w:rsidP="001E04FE">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2</w:t>
            </w:r>
          </w:p>
        </w:tc>
        <w:tc>
          <w:tcPr>
            <w:tcW w:w="8148" w:type="dxa"/>
            <w:tcBorders>
              <w:top w:val="single" w:sz="4" w:space="0" w:color="auto"/>
              <w:left w:val="nil"/>
              <w:bottom w:val="single" w:sz="4" w:space="0" w:color="auto"/>
              <w:right w:val="single" w:sz="4" w:space="0" w:color="auto"/>
            </w:tcBorders>
            <w:shd w:val="clear" w:color="auto" w:fill="auto"/>
            <w:noWrap/>
            <w:vAlign w:val="center"/>
          </w:tcPr>
          <w:p w14:paraId="1A155F92" w14:textId="77777777" w:rsidR="00AB7A7A" w:rsidRPr="00AB7A7A" w:rsidRDefault="00AB7A7A" w:rsidP="00AB7A7A">
            <w:pPr>
              <w:pStyle w:val="a8"/>
              <w:shd w:val="clear" w:color="auto" w:fill="FFFFFF"/>
              <w:spacing w:before="0" w:beforeAutospacing="0" w:after="0" w:afterAutospacing="0"/>
              <w:jc w:val="both"/>
              <w:rPr>
                <w:sz w:val="22"/>
                <w:szCs w:val="22"/>
              </w:rPr>
            </w:pPr>
            <w:r w:rsidRPr="00AB7A7A">
              <w:rPr>
                <w:sz w:val="22"/>
                <w:szCs w:val="22"/>
              </w:rPr>
              <w:t>Ремонт мягких кровель центральных тепловых пунктов (ЦТП):</w:t>
            </w:r>
          </w:p>
          <w:p w14:paraId="4100303E" w14:textId="77777777" w:rsidR="00AB7A7A" w:rsidRPr="00AB7A7A" w:rsidRDefault="00AB7A7A" w:rsidP="00AB7A7A">
            <w:pPr>
              <w:pStyle w:val="a8"/>
              <w:shd w:val="clear" w:color="auto" w:fill="FFFFFF"/>
              <w:spacing w:before="0" w:beforeAutospacing="0" w:after="0" w:afterAutospacing="0"/>
              <w:jc w:val="both"/>
              <w:rPr>
                <w:sz w:val="22"/>
                <w:szCs w:val="22"/>
              </w:rPr>
            </w:pPr>
            <w:r w:rsidRPr="00AB7A7A">
              <w:rPr>
                <w:sz w:val="22"/>
                <w:szCs w:val="22"/>
              </w:rPr>
              <w:t>1. ЦТП - 9 "к",  ул. Строителей, 74;</w:t>
            </w:r>
          </w:p>
          <w:p w14:paraId="3F4789F3" w14:textId="77777777" w:rsidR="00AB7A7A" w:rsidRPr="00AB7A7A" w:rsidRDefault="00AB7A7A" w:rsidP="00AB7A7A">
            <w:pPr>
              <w:pStyle w:val="a8"/>
              <w:shd w:val="clear" w:color="auto" w:fill="FFFFFF"/>
              <w:spacing w:before="0" w:beforeAutospacing="0" w:after="0" w:afterAutospacing="0"/>
              <w:jc w:val="both"/>
              <w:rPr>
                <w:sz w:val="22"/>
                <w:szCs w:val="22"/>
              </w:rPr>
            </w:pPr>
            <w:r w:rsidRPr="00AB7A7A">
              <w:rPr>
                <w:sz w:val="22"/>
                <w:szCs w:val="22"/>
              </w:rPr>
              <w:t>2. ЦТП - 23 "з",  пер. Западный, 21/2;</w:t>
            </w:r>
          </w:p>
          <w:p w14:paraId="3683F76F" w14:textId="77777777" w:rsidR="00AB7A7A" w:rsidRPr="00AB7A7A" w:rsidRDefault="00AB7A7A" w:rsidP="00AB7A7A">
            <w:pPr>
              <w:pStyle w:val="a8"/>
              <w:shd w:val="clear" w:color="auto" w:fill="FFFFFF"/>
              <w:spacing w:before="0" w:beforeAutospacing="0" w:after="0" w:afterAutospacing="0"/>
              <w:jc w:val="both"/>
              <w:rPr>
                <w:sz w:val="22"/>
                <w:szCs w:val="22"/>
              </w:rPr>
            </w:pPr>
            <w:r w:rsidRPr="00AB7A7A">
              <w:rPr>
                <w:sz w:val="22"/>
                <w:szCs w:val="22"/>
              </w:rPr>
              <w:t>3. ЦТП - 7 "к",  ул. Чехова, 2;</w:t>
            </w:r>
          </w:p>
          <w:p w14:paraId="73660880" w14:textId="7FB83416" w:rsidR="007A3A41" w:rsidRPr="0050620F" w:rsidRDefault="00AB7A7A" w:rsidP="00AB7A7A">
            <w:pPr>
              <w:pStyle w:val="a8"/>
              <w:shd w:val="clear" w:color="auto" w:fill="FFFFFF"/>
              <w:spacing w:before="0" w:beforeAutospacing="0" w:after="0" w:afterAutospacing="0"/>
              <w:jc w:val="both"/>
              <w:rPr>
                <w:sz w:val="22"/>
                <w:szCs w:val="22"/>
              </w:rPr>
            </w:pPr>
            <w:r w:rsidRPr="00AB7A7A">
              <w:rPr>
                <w:sz w:val="22"/>
                <w:szCs w:val="22"/>
              </w:rPr>
              <w:t>4. ЦТП - 8 "з",  ул. К. Либкнехта, 203.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60FDAE" w14:textId="6591D337" w:rsidR="007A3A41" w:rsidRPr="0050620F" w:rsidRDefault="00AB7A7A" w:rsidP="001E04FE">
            <w:pPr>
              <w:spacing w:after="0" w:line="240" w:lineRule="auto"/>
              <w:jc w:val="right"/>
              <w:rPr>
                <w:rFonts w:ascii="Times New Roman" w:eastAsia="Times New Roman" w:hAnsi="Times New Roman" w:cs="Times New Roman"/>
              </w:rPr>
            </w:pPr>
            <w:r w:rsidRPr="00AB7A7A">
              <w:rPr>
                <w:rFonts w:ascii="Times New Roman" w:eastAsia="Times New Roman" w:hAnsi="Times New Roman" w:cs="Times New Roman"/>
              </w:rPr>
              <w:t>247 812,00</w:t>
            </w:r>
          </w:p>
        </w:tc>
      </w:tr>
    </w:tbl>
    <w:p w14:paraId="01DA80E1" w14:textId="77777777" w:rsidR="007A3A41" w:rsidRPr="0050620F" w:rsidRDefault="007A3A41" w:rsidP="00281DA6">
      <w:pPr>
        <w:pStyle w:val="a8"/>
        <w:spacing w:before="0" w:beforeAutospacing="0" w:after="0" w:afterAutospacing="0"/>
        <w:ind w:right="-1"/>
        <w:jc w:val="both"/>
        <w:rPr>
          <w:b/>
          <w:bCs/>
          <w:sz w:val="22"/>
          <w:szCs w:val="22"/>
        </w:rPr>
      </w:pPr>
    </w:p>
    <w:p w14:paraId="652A26A6" w14:textId="67C269B6" w:rsidR="007A3A41" w:rsidRDefault="007A3A41" w:rsidP="00281DA6">
      <w:pPr>
        <w:pStyle w:val="a8"/>
        <w:spacing w:before="0" w:beforeAutospacing="0" w:after="0" w:afterAutospacing="0"/>
        <w:ind w:right="-1"/>
        <w:jc w:val="both"/>
        <w:rPr>
          <w:b/>
          <w:bCs/>
          <w:sz w:val="22"/>
          <w:szCs w:val="22"/>
        </w:rPr>
      </w:pPr>
      <w:r w:rsidRPr="0050620F">
        <w:rPr>
          <w:b/>
          <w:bCs/>
          <w:sz w:val="22"/>
          <w:szCs w:val="22"/>
        </w:rPr>
        <w:t>Перечень объектов для Лота №2:</w:t>
      </w:r>
    </w:p>
    <w:p w14:paraId="756DD56F" w14:textId="77777777" w:rsidR="002E540A" w:rsidRDefault="002E540A" w:rsidP="00281DA6">
      <w:pPr>
        <w:pStyle w:val="a8"/>
        <w:spacing w:before="0" w:beforeAutospacing="0" w:after="0" w:afterAutospacing="0"/>
        <w:ind w:right="-1"/>
        <w:jc w:val="both"/>
        <w:rPr>
          <w:b/>
          <w:bCs/>
          <w:sz w:val="22"/>
          <w:szCs w:val="22"/>
        </w:rPr>
      </w:pPr>
    </w:p>
    <w:tbl>
      <w:tblPr>
        <w:tblW w:w="10504" w:type="dxa"/>
        <w:tblInd w:w="93" w:type="dxa"/>
        <w:tblLook w:val="04A0" w:firstRow="1" w:lastRow="0" w:firstColumn="1" w:lastColumn="0" w:noHBand="0" w:noVBand="1"/>
      </w:tblPr>
      <w:tblGrid>
        <w:gridCol w:w="960"/>
        <w:gridCol w:w="6426"/>
        <w:gridCol w:w="3118"/>
      </w:tblGrid>
      <w:tr w:rsidR="004E4803" w:rsidRPr="004E4803" w14:paraId="4FC24308" w14:textId="77777777" w:rsidTr="00C27D77">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4B5EA" w14:textId="77777777" w:rsidR="004E4803" w:rsidRPr="004E4803" w:rsidRDefault="004E4803" w:rsidP="004E4803">
            <w:pPr>
              <w:spacing w:after="0" w:line="240" w:lineRule="auto"/>
              <w:rPr>
                <w:rFonts w:ascii="Times New Roman" w:eastAsia="Times New Roman" w:hAnsi="Times New Roman" w:cs="Times New Roman"/>
                <w:color w:val="000000"/>
                <w:sz w:val="24"/>
                <w:szCs w:val="24"/>
              </w:rPr>
            </w:pPr>
            <w:r w:rsidRPr="004E4803">
              <w:rPr>
                <w:rFonts w:ascii="Times New Roman" w:eastAsia="Times New Roman" w:hAnsi="Times New Roman" w:cs="Times New Roman"/>
                <w:color w:val="000000"/>
                <w:sz w:val="24"/>
                <w:szCs w:val="24"/>
              </w:rPr>
              <w:t>№ п/п</w:t>
            </w:r>
          </w:p>
        </w:tc>
        <w:tc>
          <w:tcPr>
            <w:tcW w:w="6426" w:type="dxa"/>
            <w:tcBorders>
              <w:top w:val="single" w:sz="4" w:space="0" w:color="auto"/>
              <w:left w:val="nil"/>
              <w:bottom w:val="single" w:sz="4" w:space="0" w:color="auto"/>
              <w:right w:val="single" w:sz="4" w:space="0" w:color="auto"/>
            </w:tcBorders>
            <w:shd w:val="clear" w:color="auto" w:fill="auto"/>
            <w:noWrap/>
            <w:vAlign w:val="bottom"/>
            <w:hideMark/>
          </w:tcPr>
          <w:p w14:paraId="26E383E9" w14:textId="77777777" w:rsidR="004E4803" w:rsidRPr="004E4803" w:rsidRDefault="004E4803" w:rsidP="004E4803">
            <w:pPr>
              <w:spacing w:after="0" w:line="240" w:lineRule="auto"/>
              <w:rPr>
                <w:rFonts w:ascii="Times New Roman" w:eastAsia="Times New Roman" w:hAnsi="Times New Roman" w:cs="Times New Roman"/>
                <w:color w:val="000000"/>
                <w:sz w:val="24"/>
                <w:szCs w:val="24"/>
              </w:rPr>
            </w:pPr>
            <w:r w:rsidRPr="004E4803">
              <w:rPr>
                <w:rFonts w:ascii="Times New Roman" w:eastAsia="Times New Roman" w:hAnsi="Times New Roman" w:cs="Times New Roman"/>
                <w:color w:val="000000"/>
                <w:sz w:val="24"/>
                <w:szCs w:val="24"/>
              </w:rPr>
              <w:t>Объект, адрес</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01485A71" w14:textId="16A7DDAA" w:rsidR="004E4803" w:rsidRPr="004E4803" w:rsidRDefault="004E4803" w:rsidP="004E4803">
            <w:pPr>
              <w:spacing w:after="0" w:line="240" w:lineRule="auto"/>
              <w:rPr>
                <w:rFonts w:ascii="Times New Roman" w:eastAsia="Times New Roman" w:hAnsi="Times New Roman" w:cs="Times New Roman"/>
                <w:color w:val="000000"/>
                <w:sz w:val="24"/>
                <w:szCs w:val="24"/>
              </w:rPr>
            </w:pPr>
            <w:r w:rsidRPr="00606A92">
              <w:rPr>
                <w:rFonts w:ascii="Times New Roman" w:eastAsia="Times New Roman" w:hAnsi="Times New Roman" w:cs="Times New Roman"/>
                <w:color w:val="000000"/>
                <w:sz w:val="24"/>
                <w:szCs w:val="24"/>
              </w:rPr>
              <w:t>НМЦК по объекту</w:t>
            </w:r>
            <w:r>
              <w:rPr>
                <w:rFonts w:ascii="Times New Roman" w:eastAsia="Times New Roman" w:hAnsi="Times New Roman" w:cs="Times New Roman"/>
                <w:color w:val="000000"/>
                <w:sz w:val="24"/>
                <w:szCs w:val="24"/>
              </w:rPr>
              <w:t xml:space="preserve"> </w:t>
            </w:r>
            <w:r w:rsidRPr="0050620F">
              <w:rPr>
                <w:rFonts w:ascii="Times New Roman" w:eastAsia="Times New Roman" w:hAnsi="Times New Roman" w:cs="Times New Roman"/>
              </w:rPr>
              <w:t>руб. ПМР</w:t>
            </w:r>
          </w:p>
        </w:tc>
      </w:tr>
      <w:tr w:rsidR="004E4803" w:rsidRPr="004E4803" w14:paraId="6044F3D5" w14:textId="77777777" w:rsidTr="00C27D77">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1AF77" w14:textId="00CDB0FD" w:rsidR="004E4803" w:rsidRPr="004E4803" w:rsidRDefault="004E4803" w:rsidP="004B5526">
            <w:pPr>
              <w:spacing w:after="0" w:line="240" w:lineRule="auto"/>
              <w:jc w:val="center"/>
              <w:rPr>
                <w:rFonts w:ascii="Times New Roman" w:eastAsia="Times New Roman" w:hAnsi="Times New Roman" w:cs="Times New Roman"/>
                <w:color w:val="000000"/>
                <w:sz w:val="24"/>
                <w:szCs w:val="24"/>
              </w:rPr>
            </w:pPr>
            <w:r w:rsidRPr="004E4803">
              <w:rPr>
                <w:rFonts w:ascii="Times New Roman" w:hAnsi="Times New Roman" w:cs="Times New Roman"/>
                <w:color w:val="000000"/>
              </w:rPr>
              <w:t>1</w:t>
            </w:r>
          </w:p>
        </w:tc>
        <w:tc>
          <w:tcPr>
            <w:tcW w:w="6426" w:type="dxa"/>
            <w:tcBorders>
              <w:top w:val="single" w:sz="4" w:space="0" w:color="auto"/>
              <w:left w:val="nil"/>
              <w:bottom w:val="single" w:sz="4" w:space="0" w:color="auto"/>
              <w:right w:val="single" w:sz="4" w:space="0" w:color="auto"/>
            </w:tcBorders>
            <w:shd w:val="clear" w:color="auto" w:fill="auto"/>
            <w:noWrap/>
            <w:vAlign w:val="bottom"/>
          </w:tcPr>
          <w:p w14:paraId="56156A88" w14:textId="6E0B9075" w:rsidR="004E4803" w:rsidRPr="004E4803" w:rsidRDefault="004E4803" w:rsidP="004E4803">
            <w:pPr>
              <w:spacing w:after="0" w:line="240" w:lineRule="auto"/>
              <w:rPr>
                <w:rFonts w:ascii="Times New Roman" w:eastAsia="Times New Roman" w:hAnsi="Times New Roman" w:cs="Times New Roman"/>
                <w:color w:val="000000"/>
                <w:sz w:val="24"/>
                <w:szCs w:val="24"/>
              </w:rPr>
            </w:pPr>
            <w:r w:rsidRPr="004E4803">
              <w:rPr>
                <w:rFonts w:ascii="Times New Roman" w:hAnsi="Times New Roman" w:cs="Times New Roman"/>
                <w:color w:val="000000"/>
              </w:rPr>
              <w:t>ЦТП - 9 "к",  ул. Строителей, 74</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0EA4B874" w14:textId="4CB1BB56" w:rsidR="004E4803" w:rsidRPr="004E4803" w:rsidRDefault="004E4803" w:rsidP="004E4803">
            <w:pPr>
              <w:spacing w:after="0" w:line="240" w:lineRule="auto"/>
              <w:jc w:val="center"/>
              <w:rPr>
                <w:rFonts w:ascii="Times New Roman" w:eastAsia="Times New Roman" w:hAnsi="Times New Roman" w:cs="Times New Roman"/>
                <w:color w:val="000000"/>
                <w:sz w:val="24"/>
                <w:szCs w:val="24"/>
              </w:rPr>
            </w:pPr>
            <w:r w:rsidRPr="004E4803">
              <w:rPr>
                <w:rFonts w:ascii="Times New Roman" w:hAnsi="Times New Roman" w:cs="Times New Roman"/>
                <w:color w:val="000000"/>
              </w:rPr>
              <w:t>65 722,00</w:t>
            </w:r>
          </w:p>
        </w:tc>
      </w:tr>
      <w:tr w:rsidR="004E4803" w:rsidRPr="004E4803" w14:paraId="7B4CCE2F" w14:textId="77777777" w:rsidTr="00C27D77">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AB264" w14:textId="596CA796" w:rsidR="004E4803" w:rsidRPr="004E4803" w:rsidRDefault="004E4803" w:rsidP="004B5526">
            <w:pPr>
              <w:spacing w:after="0" w:line="240" w:lineRule="auto"/>
              <w:jc w:val="center"/>
              <w:rPr>
                <w:rFonts w:ascii="Times New Roman" w:eastAsia="Times New Roman" w:hAnsi="Times New Roman" w:cs="Times New Roman"/>
                <w:color w:val="000000"/>
                <w:sz w:val="24"/>
                <w:szCs w:val="24"/>
              </w:rPr>
            </w:pPr>
            <w:r w:rsidRPr="004E4803">
              <w:rPr>
                <w:rFonts w:ascii="Times New Roman" w:hAnsi="Times New Roman" w:cs="Times New Roman"/>
                <w:color w:val="000000"/>
              </w:rPr>
              <w:t>2</w:t>
            </w:r>
          </w:p>
        </w:tc>
        <w:tc>
          <w:tcPr>
            <w:tcW w:w="6426" w:type="dxa"/>
            <w:tcBorders>
              <w:top w:val="single" w:sz="4" w:space="0" w:color="auto"/>
              <w:left w:val="nil"/>
              <w:bottom w:val="single" w:sz="4" w:space="0" w:color="auto"/>
              <w:right w:val="single" w:sz="4" w:space="0" w:color="auto"/>
            </w:tcBorders>
            <w:shd w:val="clear" w:color="auto" w:fill="auto"/>
            <w:noWrap/>
            <w:vAlign w:val="bottom"/>
          </w:tcPr>
          <w:p w14:paraId="343A8962" w14:textId="3865FB10" w:rsidR="004E4803" w:rsidRPr="004E4803" w:rsidRDefault="004E4803" w:rsidP="004E4803">
            <w:pPr>
              <w:spacing w:after="0" w:line="240" w:lineRule="auto"/>
              <w:rPr>
                <w:rFonts w:ascii="Times New Roman" w:eastAsia="Times New Roman" w:hAnsi="Times New Roman" w:cs="Times New Roman"/>
                <w:color w:val="000000"/>
                <w:sz w:val="24"/>
                <w:szCs w:val="24"/>
              </w:rPr>
            </w:pPr>
            <w:r w:rsidRPr="004E4803">
              <w:rPr>
                <w:rFonts w:ascii="Times New Roman" w:hAnsi="Times New Roman" w:cs="Times New Roman"/>
                <w:color w:val="000000"/>
              </w:rPr>
              <w:t>ЦТП - 23 "з",  пер. Западный, 21/2</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44B55363" w14:textId="3B5D58EC" w:rsidR="004E4803" w:rsidRPr="004E4803" w:rsidRDefault="004E4803" w:rsidP="004E4803">
            <w:pPr>
              <w:spacing w:after="0" w:line="240" w:lineRule="auto"/>
              <w:jc w:val="center"/>
              <w:rPr>
                <w:rFonts w:ascii="Times New Roman" w:eastAsia="Times New Roman" w:hAnsi="Times New Roman" w:cs="Times New Roman"/>
                <w:color w:val="000000"/>
                <w:sz w:val="24"/>
                <w:szCs w:val="24"/>
              </w:rPr>
            </w:pPr>
            <w:r w:rsidRPr="004E4803">
              <w:rPr>
                <w:rFonts w:ascii="Times New Roman" w:hAnsi="Times New Roman" w:cs="Times New Roman"/>
                <w:color w:val="000000"/>
              </w:rPr>
              <w:t>77 176,00</w:t>
            </w:r>
          </w:p>
        </w:tc>
      </w:tr>
      <w:tr w:rsidR="004E4803" w:rsidRPr="004E4803" w14:paraId="11295CF3" w14:textId="77777777" w:rsidTr="00C27D77">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23956" w14:textId="11FB5E8E" w:rsidR="004E4803" w:rsidRPr="004E4803" w:rsidRDefault="004E4803" w:rsidP="004B5526">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rPr>
              <w:t>3</w:t>
            </w:r>
          </w:p>
        </w:tc>
        <w:tc>
          <w:tcPr>
            <w:tcW w:w="6426" w:type="dxa"/>
            <w:tcBorders>
              <w:top w:val="single" w:sz="4" w:space="0" w:color="auto"/>
              <w:left w:val="nil"/>
              <w:bottom w:val="single" w:sz="4" w:space="0" w:color="auto"/>
              <w:right w:val="single" w:sz="4" w:space="0" w:color="auto"/>
            </w:tcBorders>
            <w:shd w:val="clear" w:color="auto" w:fill="auto"/>
            <w:noWrap/>
            <w:vAlign w:val="bottom"/>
          </w:tcPr>
          <w:p w14:paraId="3C9E5BC1" w14:textId="52B6C4B4" w:rsidR="004E4803" w:rsidRPr="004E4803" w:rsidRDefault="004E4803" w:rsidP="004E4803">
            <w:pPr>
              <w:spacing w:after="0" w:line="240" w:lineRule="auto"/>
              <w:rPr>
                <w:rFonts w:ascii="Times New Roman" w:eastAsia="Times New Roman" w:hAnsi="Times New Roman" w:cs="Times New Roman"/>
                <w:color w:val="000000"/>
                <w:sz w:val="24"/>
                <w:szCs w:val="24"/>
              </w:rPr>
            </w:pPr>
            <w:r w:rsidRPr="004E4803">
              <w:rPr>
                <w:rFonts w:ascii="Times New Roman" w:hAnsi="Times New Roman" w:cs="Times New Roman"/>
                <w:color w:val="000000"/>
              </w:rPr>
              <w:t>ЦТП - 7 "к",  ул. Чехова, 2</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2232C7D8" w14:textId="48A5020F" w:rsidR="004E4803" w:rsidRPr="004E4803" w:rsidRDefault="004E4803" w:rsidP="004E4803">
            <w:pPr>
              <w:spacing w:after="0" w:line="240" w:lineRule="auto"/>
              <w:jc w:val="center"/>
              <w:rPr>
                <w:rFonts w:ascii="Times New Roman" w:eastAsia="Times New Roman" w:hAnsi="Times New Roman" w:cs="Times New Roman"/>
                <w:color w:val="000000"/>
                <w:sz w:val="24"/>
                <w:szCs w:val="24"/>
              </w:rPr>
            </w:pPr>
            <w:r w:rsidRPr="004E4803">
              <w:rPr>
                <w:rFonts w:ascii="Times New Roman" w:hAnsi="Times New Roman" w:cs="Times New Roman"/>
                <w:color w:val="000000"/>
              </w:rPr>
              <w:t>51 650,00</w:t>
            </w:r>
          </w:p>
        </w:tc>
      </w:tr>
      <w:tr w:rsidR="004E4803" w:rsidRPr="004E4803" w14:paraId="39370CB8" w14:textId="77777777" w:rsidTr="00C27D77">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16E38" w14:textId="578BA78D" w:rsidR="004E4803" w:rsidRPr="004E4803" w:rsidRDefault="004E4803" w:rsidP="004B5526">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rPr>
              <w:t>4</w:t>
            </w:r>
          </w:p>
        </w:tc>
        <w:tc>
          <w:tcPr>
            <w:tcW w:w="6426" w:type="dxa"/>
            <w:tcBorders>
              <w:top w:val="single" w:sz="4" w:space="0" w:color="auto"/>
              <w:left w:val="nil"/>
              <w:bottom w:val="single" w:sz="4" w:space="0" w:color="auto"/>
              <w:right w:val="single" w:sz="4" w:space="0" w:color="auto"/>
            </w:tcBorders>
            <w:shd w:val="clear" w:color="auto" w:fill="auto"/>
            <w:noWrap/>
            <w:vAlign w:val="bottom"/>
          </w:tcPr>
          <w:p w14:paraId="2DAE02E2" w14:textId="08C83EBF" w:rsidR="004E4803" w:rsidRPr="004E4803" w:rsidRDefault="004E4803" w:rsidP="004E4803">
            <w:pPr>
              <w:spacing w:after="0" w:line="240" w:lineRule="auto"/>
              <w:rPr>
                <w:rFonts w:ascii="Times New Roman" w:eastAsia="Times New Roman" w:hAnsi="Times New Roman" w:cs="Times New Roman"/>
                <w:color w:val="000000"/>
                <w:sz w:val="24"/>
                <w:szCs w:val="24"/>
              </w:rPr>
            </w:pPr>
            <w:r w:rsidRPr="004E4803">
              <w:rPr>
                <w:rFonts w:ascii="Times New Roman" w:hAnsi="Times New Roman" w:cs="Times New Roman"/>
                <w:color w:val="000000"/>
              </w:rPr>
              <w:t>ЦТП - 8 "з",  ул. К. Либкнехта, 203</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07B155D9" w14:textId="051BD9C4" w:rsidR="004E4803" w:rsidRPr="004E4803" w:rsidRDefault="004E4803" w:rsidP="004E4803">
            <w:pPr>
              <w:spacing w:after="0" w:line="240" w:lineRule="auto"/>
              <w:jc w:val="center"/>
              <w:rPr>
                <w:rFonts w:ascii="Times New Roman" w:eastAsia="Times New Roman" w:hAnsi="Times New Roman" w:cs="Times New Roman"/>
                <w:color w:val="000000"/>
                <w:sz w:val="24"/>
                <w:szCs w:val="24"/>
              </w:rPr>
            </w:pPr>
            <w:r w:rsidRPr="004E4803">
              <w:rPr>
                <w:rFonts w:ascii="Times New Roman" w:hAnsi="Times New Roman" w:cs="Times New Roman"/>
                <w:color w:val="000000"/>
              </w:rPr>
              <w:t>53 264,00</w:t>
            </w:r>
          </w:p>
        </w:tc>
      </w:tr>
    </w:tbl>
    <w:p w14:paraId="6794A412" w14:textId="77777777" w:rsidR="004E4803" w:rsidRPr="004B5526" w:rsidRDefault="004E4803" w:rsidP="00281DA6">
      <w:pPr>
        <w:pStyle w:val="a8"/>
        <w:spacing w:before="0" w:beforeAutospacing="0" w:after="0" w:afterAutospacing="0"/>
        <w:ind w:right="-1"/>
        <w:jc w:val="both"/>
        <w:rPr>
          <w:b/>
          <w:bCs/>
          <w:sz w:val="16"/>
          <w:szCs w:val="16"/>
        </w:rPr>
      </w:pPr>
    </w:p>
    <w:tbl>
      <w:tblPr>
        <w:tblW w:w="10532" w:type="dxa"/>
        <w:tblInd w:w="93" w:type="dxa"/>
        <w:tblLook w:val="04A0" w:firstRow="1" w:lastRow="0" w:firstColumn="1" w:lastColumn="0" w:noHBand="0" w:noVBand="1"/>
      </w:tblPr>
      <w:tblGrid>
        <w:gridCol w:w="731"/>
        <w:gridCol w:w="7654"/>
        <w:gridCol w:w="44"/>
        <w:gridCol w:w="989"/>
        <w:gridCol w:w="50"/>
        <w:gridCol w:w="1008"/>
        <w:gridCol w:w="56"/>
      </w:tblGrid>
      <w:tr w:rsidR="004E4803" w:rsidRPr="00E431E6" w14:paraId="3B89F65F" w14:textId="77777777" w:rsidTr="004B5526">
        <w:trPr>
          <w:gridAfter w:val="1"/>
          <w:wAfter w:w="60" w:type="dxa"/>
          <w:trHeight w:val="509"/>
        </w:trPr>
        <w:tc>
          <w:tcPr>
            <w:tcW w:w="10472" w:type="dxa"/>
            <w:gridSpan w:val="6"/>
            <w:vMerge w:val="restart"/>
            <w:tcBorders>
              <w:top w:val="nil"/>
              <w:left w:val="nil"/>
              <w:bottom w:val="nil"/>
              <w:right w:val="nil"/>
            </w:tcBorders>
            <w:shd w:val="clear" w:color="auto" w:fill="auto"/>
            <w:vAlign w:val="bottom"/>
            <w:hideMark/>
          </w:tcPr>
          <w:p w14:paraId="47E1C687" w14:textId="01B7C80B" w:rsidR="004E4803" w:rsidRPr="00E431E6" w:rsidRDefault="00E431E6" w:rsidP="00E431E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Д</w:t>
            </w:r>
            <w:r w:rsidR="004E4803" w:rsidRPr="00E431E6">
              <w:rPr>
                <w:rFonts w:ascii="Times New Roman" w:eastAsia="Times New Roman" w:hAnsi="Times New Roman" w:cs="Times New Roman"/>
                <w:b/>
                <w:bCs/>
                <w:color w:val="000000"/>
              </w:rPr>
              <w:t xml:space="preserve">ефектная ведомость объемов работ по  ремонту кровли здания </w:t>
            </w:r>
            <w:r w:rsidR="004E4803" w:rsidRPr="00E431E6">
              <w:rPr>
                <w:rFonts w:ascii="Times New Roman" w:eastAsia="Times New Roman" w:hAnsi="Times New Roman" w:cs="Times New Roman"/>
                <w:b/>
                <w:bCs/>
                <w:color w:val="000000"/>
              </w:rPr>
              <w:br/>
              <w:t>ЦТП - 9 "к", расположенного по адресу: г. Тирасполь, ул. Строителей, 74</w:t>
            </w:r>
          </w:p>
        </w:tc>
      </w:tr>
      <w:tr w:rsidR="004E4803" w:rsidRPr="00E431E6" w14:paraId="1A009695" w14:textId="77777777" w:rsidTr="00286AE6">
        <w:trPr>
          <w:gridAfter w:val="1"/>
          <w:wAfter w:w="60" w:type="dxa"/>
          <w:trHeight w:val="253"/>
        </w:trPr>
        <w:tc>
          <w:tcPr>
            <w:tcW w:w="10472" w:type="dxa"/>
            <w:gridSpan w:val="6"/>
            <w:vMerge/>
            <w:tcBorders>
              <w:top w:val="nil"/>
              <w:left w:val="nil"/>
              <w:bottom w:val="nil"/>
              <w:right w:val="nil"/>
            </w:tcBorders>
            <w:vAlign w:val="center"/>
            <w:hideMark/>
          </w:tcPr>
          <w:p w14:paraId="36BD5F5F" w14:textId="77777777" w:rsidR="004E4803" w:rsidRPr="00E431E6" w:rsidRDefault="004E4803" w:rsidP="00E431E6">
            <w:pPr>
              <w:spacing w:after="0" w:line="240" w:lineRule="auto"/>
              <w:rPr>
                <w:rFonts w:ascii="Times New Roman" w:eastAsia="Times New Roman" w:hAnsi="Times New Roman" w:cs="Times New Roman"/>
                <w:b/>
                <w:bCs/>
                <w:color w:val="000000"/>
              </w:rPr>
            </w:pPr>
          </w:p>
        </w:tc>
      </w:tr>
      <w:tr w:rsidR="004E4803" w:rsidRPr="00E431E6" w14:paraId="7EEF39BB" w14:textId="77777777" w:rsidTr="004B5526">
        <w:trPr>
          <w:gridAfter w:val="1"/>
          <w:wAfter w:w="60" w:type="dxa"/>
          <w:trHeight w:val="49"/>
        </w:trPr>
        <w:tc>
          <w:tcPr>
            <w:tcW w:w="727" w:type="dxa"/>
            <w:tcBorders>
              <w:top w:val="nil"/>
              <w:left w:val="nil"/>
              <w:bottom w:val="nil"/>
              <w:right w:val="nil"/>
            </w:tcBorders>
            <w:shd w:val="clear" w:color="auto" w:fill="auto"/>
            <w:noWrap/>
            <w:vAlign w:val="bottom"/>
            <w:hideMark/>
          </w:tcPr>
          <w:p w14:paraId="239D8827" w14:textId="77777777" w:rsidR="004E4803" w:rsidRPr="00E431E6" w:rsidRDefault="004E4803" w:rsidP="00E431E6">
            <w:pPr>
              <w:spacing w:after="0" w:line="240" w:lineRule="auto"/>
              <w:rPr>
                <w:rFonts w:ascii="Times New Roman" w:eastAsia="Times New Roman" w:hAnsi="Times New Roman" w:cs="Times New Roman"/>
                <w:color w:val="000000"/>
              </w:rPr>
            </w:pPr>
          </w:p>
        </w:tc>
        <w:tc>
          <w:tcPr>
            <w:tcW w:w="7654" w:type="dxa"/>
            <w:tcBorders>
              <w:top w:val="nil"/>
              <w:left w:val="nil"/>
              <w:bottom w:val="nil"/>
              <w:right w:val="nil"/>
            </w:tcBorders>
            <w:shd w:val="clear" w:color="auto" w:fill="auto"/>
            <w:noWrap/>
            <w:vAlign w:val="bottom"/>
            <w:hideMark/>
          </w:tcPr>
          <w:p w14:paraId="6D7D1895" w14:textId="77777777" w:rsidR="004E4803" w:rsidRPr="00E431E6" w:rsidRDefault="004E4803" w:rsidP="00E431E6">
            <w:pPr>
              <w:spacing w:after="0" w:line="240" w:lineRule="auto"/>
              <w:rPr>
                <w:rFonts w:ascii="Times New Roman" w:eastAsia="Times New Roman" w:hAnsi="Times New Roman" w:cs="Times New Roman"/>
                <w:color w:val="000000"/>
              </w:rPr>
            </w:pPr>
          </w:p>
        </w:tc>
        <w:tc>
          <w:tcPr>
            <w:tcW w:w="1033" w:type="dxa"/>
            <w:gridSpan w:val="2"/>
            <w:tcBorders>
              <w:top w:val="nil"/>
              <w:left w:val="nil"/>
              <w:bottom w:val="nil"/>
              <w:right w:val="nil"/>
            </w:tcBorders>
            <w:shd w:val="clear" w:color="auto" w:fill="auto"/>
            <w:noWrap/>
            <w:vAlign w:val="bottom"/>
            <w:hideMark/>
          </w:tcPr>
          <w:p w14:paraId="7324F2DA" w14:textId="77777777" w:rsidR="004E4803" w:rsidRPr="00E431E6" w:rsidRDefault="004E4803" w:rsidP="00E431E6">
            <w:pPr>
              <w:spacing w:after="0" w:line="240" w:lineRule="auto"/>
              <w:rPr>
                <w:rFonts w:ascii="Times New Roman" w:eastAsia="Times New Roman" w:hAnsi="Times New Roman" w:cs="Times New Roman"/>
                <w:color w:val="000000"/>
              </w:rPr>
            </w:pPr>
          </w:p>
        </w:tc>
        <w:tc>
          <w:tcPr>
            <w:tcW w:w="1058" w:type="dxa"/>
            <w:gridSpan w:val="2"/>
            <w:tcBorders>
              <w:top w:val="nil"/>
              <w:left w:val="nil"/>
              <w:bottom w:val="nil"/>
              <w:right w:val="nil"/>
            </w:tcBorders>
            <w:shd w:val="clear" w:color="auto" w:fill="auto"/>
            <w:noWrap/>
            <w:vAlign w:val="bottom"/>
            <w:hideMark/>
          </w:tcPr>
          <w:p w14:paraId="6B859698" w14:textId="77777777" w:rsidR="004E4803" w:rsidRPr="00E431E6" w:rsidRDefault="004E4803" w:rsidP="00E431E6">
            <w:pPr>
              <w:spacing w:after="0" w:line="240" w:lineRule="auto"/>
              <w:rPr>
                <w:rFonts w:ascii="Times New Roman" w:eastAsia="Times New Roman" w:hAnsi="Times New Roman" w:cs="Times New Roman"/>
                <w:color w:val="000000"/>
              </w:rPr>
            </w:pPr>
          </w:p>
        </w:tc>
      </w:tr>
      <w:tr w:rsidR="004E4803" w:rsidRPr="00E431E6" w14:paraId="1EDEEC3C" w14:textId="77777777" w:rsidTr="004B5526">
        <w:trPr>
          <w:gridAfter w:val="1"/>
          <w:wAfter w:w="60" w:type="dxa"/>
          <w:trHeight w:val="39"/>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6A628"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 п/п</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14:paraId="5AA123AC"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Наименование работ</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E260D6"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Ед. изм.</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A9EC66"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Объем</w:t>
            </w:r>
          </w:p>
        </w:tc>
      </w:tr>
      <w:tr w:rsidR="004E4803" w:rsidRPr="00E431E6" w14:paraId="1FC1D7BA" w14:textId="77777777" w:rsidTr="004B5526">
        <w:trPr>
          <w:gridAfter w:val="1"/>
          <w:wAfter w:w="60" w:type="dxa"/>
          <w:trHeight w:val="53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91971EA"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w:t>
            </w:r>
          </w:p>
        </w:tc>
        <w:tc>
          <w:tcPr>
            <w:tcW w:w="7654" w:type="dxa"/>
            <w:tcBorders>
              <w:top w:val="nil"/>
              <w:left w:val="nil"/>
              <w:bottom w:val="single" w:sz="4" w:space="0" w:color="auto"/>
              <w:right w:val="single" w:sz="4" w:space="0" w:color="auto"/>
            </w:tcBorders>
            <w:shd w:val="clear" w:color="auto" w:fill="auto"/>
            <w:vAlign w:val="center"/>
            <w:hideMark/>
          </w:tcPr>
          <w:p w14:paraId="10342016"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Смена покрытия парапета и свеса из оцинкованной стали шириной 400 мм (толщиной 0,55 мм) (при необходимости)</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3ABFAC0E" w14:textId="77777777" w:rsidR="004E4803" w:rsidRPr="00E431E6" w:rsidRDefault="004E4803" w:rsidP="00E431E6">
            <w:pPr>
              <w:spacing w:after="0" w:line="240" w:lineRule="auto"/>
              <w:jc w:val="center"/>
              <w:rPr>
                <w:rFonts w:ascii="Times New Roman" w:eastAsia="Times New Roman" w:hAnsi="Times New Roman" w:cs="Times New Roman"/>
                <w:color w:val="000000"/>
              </w:rPr>
            </w:pPr>
            <w:proofErr w:type="spellStart"/>
            <w:r w:rsidRPr="00E431E6">
              <w:rPr>
                <w:rFonts w:ascii="Times New Roman" w:eastAsia="Times New Roman" w:hAnsi="Times New Roman" w:cs="Times New Roman"/>
                <w:color w:val="000000"/>
              </w:rPr>
              <w:t>мп</w:t>
            </w:r>
            <w:proofErr w:type="spellEnd"/>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66387A89"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44,0</w:t>
            </w:r>
          </w:p>
        </w:tc>
      </w:tr>
      <w:tr w:rsidR="004E4803" w:rsidRPr="00E431E6" w14:paraId="0427C556" w14:textId="77777777" w:rsidTr="004B5526">
        <w:trPr>
          <w:gridAfter w:val="1"/>
          <w:wAfter w:w="60" w:type="dxa"/>
          <w:trHeight w:val="21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A7DBB02"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2</w:t>
            </w:r>
          </w:p>
        </w:tc>
        <w:tc>
          <w:tcPr>
            <w:tcW w:w="7654" w:type="dxa"/>
            <w:tcBorders>
              <w:top w:val="nil"/>
              <w:left w:val="nil"/>
              <w:bottom w:val="single" w:sz="4" w:space="0" w:color="auto"/>
              <w:right w:val="single" w:sz="4" w:space="0" w:color="auto"/>
            </w:tcBorders>
            <w:shd w:val="clear" w:color="auto" w:fill="auto"/>
            <w:noWrap/>
            <w:vAlign w:val="center"/>
            <w:hideMark/>
          </w:tcPr>
          <w:p w14:paraId="747C1DA8"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Разборка покрытия кровель из рулонных материалов </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588A9F61"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591134E9"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100,8</w:t>
            </w:r>
          </w:p>
        </w:tc>
      </w:tr>
      <w:tr w:rsidR="004E4803" w:rsidRPr="00E431E6" w14:paraId="37E09EC8" w14:textId="77777777" w:rsidTr="004B5526">
        <w:trPr>
          <w:gridAfter w:val="1"/>
          <w:wAfter w:w="60" w:type="dxa"/>
          <w:trHeight w:val="46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4CA1CEF"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3</w:t>
            </w:r>
          </w:p>
        </w:tc>
        <w:tc>
          <w:tcPr>
            <w:tcW w:w="7654" w:type="dxa"/>
            <w:tcBorders>
              <w:top w:val="nil"/>
              <w:left w:val="nil"/>
              <w:bottom w:val="single" w:sz="4" w:space="0" w:color="auto"/>
              <w:right w:val="single" w:sz="4" w:space="0" w:color="auto"/>
            </w:tcBorders>
            <w:shd w:val="clear" w:color="auto" w:fill="auto"/>
            <w:vAlign w:val="center"/>
            <w:hideMark/>
          </w:tcPr>
          <w:p w14:paraId="58C4A223"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Разборка покрытий цементных стяжек, толщиной 40 мм. </w:t>
            </w:r>
            <w:r w:rsidRPr="00E431E6">
              <w:rPr>
                <w:rFonts w:ascii="Times New Roman" w:eastAsia="Times New Roman" w:hAnsi="Times New Roman" w:cs="Times New Roman"/>
                <w:color w:val="000000"/>
              </w:rPr>
              <w:br/>
              <w:t>(при необходимости)</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0A8D0417"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5EE2A4FE"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92,4</w:t>
            </w:r>
          </w:p>
        </w:tc>
      </w:tr>
      <w:tr w:rsidR="004E4803" w:rsidRPr="00E431E6" w14:paraId="57ADF50F" w14:textId="77777777" w:rsidTr="004B5526">
        <w:trPr>
          <w:gridAfter w:val="1"/>
          <w:wAfter w:w="60" w:type="dxa"/>
          <w:trHeight w:val="51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F3837D2"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4</w:t>
            </w:r>
          </w:p>
        </w:tc>
        <w:tc>
          <w:tcPr>
            <w:tcW w:w="7654" w:type="dxa"/>
            <w:tcBorders>
              <w:top w:val="nil"/>
              <w:left w:val="nil"/>
              <w:bottom w:val="single" w:sz="4" w:space="0" w:color="auto"/>
              <w:right w:val="single" w:sz="4" w:space="0" w:color="auto"/>
            </w:tcBorders>
            <w:shd w:val="clear" w:color="auto" w:fill="auto"/>
            <w:vAlign w:val="center"/>
            <w:hideMark/>
          </w:tcPr>
          <w:p w14:paraId="6AC252F8"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Устройство цементной стяжки, раствор М-100 </w:t>
            </w:r>
            <w:r w:rsidRPr="00E431E6">
              <w:rPr>
                <w:rFonts w:ascii="Times New Roman" w:eastAsia="Times New Roman" w:hAnsi="Times New Roman" w:cs="Times New Roman"/>
                <w:color w:val="000000"/>
              </w:rPr>
              <w:br/>
              <w:t>толщиной 40 мм. (при необходимости)</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3BF5F293"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6567BC41"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92,4</w:t>
            </w:r>
          </w:p>
        </w:tc>
      </w:tr>
      <w:tr w:rsidR="004E4803" w:rsidRPr="00E431E6" w14:paraId="3F182269" w14:textId="77777777" w:rsidTr="004B5526">
        <w:trPr>
          <w:gridAfter w:val="1"/>
          <w:wAfter w:w="60" w:type="dxa"/>
          <w:trHeight w:val="3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79F2C6C"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5</w:t>
            </w:r>
          </w:p>
        </w:tc>
        <w:tc>
          <w:tcPr>
            <w:tcW w:w="7654" w:type="dxa"/>
            <w:tcBorders>
              <w:top w:val="nil"/>
              <w:left w:val="nil"/>
              <w:bottom w:val="single" w:sz="4" w:space="0" w:color="auto"/>
              <w:right w:val="single" w:sz="4" w:space="0" w:color="auto"/>
            </w:tcBorders>
            <w:shd w:val="clear" w:color="auto" w:fill="auto"/>
            <w:noWrap/>
            <w:vAlign w:val="center"/>
            <w:hideMark/>
          </w:tcPr>
          <w:p w14:paraId="4077FB42"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Армирование кровли сеткой ВР-1 2,5*100*100 мм.</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55EEEC84"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т</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49F4601D"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0,078</w:t>
            </w:r>
          </w:p>
        </w:tc>
      </w:tr>
      <w:tr w:rsidR="004E4803" w:rsidRPr="00E431E6" w14:paraId="56DF65DB" w14:textId="77777777" w:rsidTr="004B5526">
        <w:trPr>
          <w:gridAfter w:val="1"/>
          <w:wAfter w:w="60" w:type="dxa"/>
          <w:trHeight w:val="3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BECE2E0"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6</w:t>
            </w:r>
          </w:p>
        </w:tc>
        <w:tc>
          <w:tcPr>
            <w:tcW w:w="7654" w:type="dxa"/>
            <w:tcBorders>
              <w:top w:val="nil"/>
              <w:left w:val="nil"/>
              <w:bottom w:val="single" w:sz="4" w:space="0" w:color="auto"/>
              <w:right w:val="single" w:sz="4" w:space="0" w:color="auto"/>
            </w:tcBorders>
            <w:shd w:val="clear" w:color="auto" w:fill="auto"/>
            <w:noWrap/>
            <w:vAlign w:val="center"/>
            <w:hideMark/>
          </w:tcPr>
          <w:p w14:paraId="69C85ED9" w14:textId="77777777" w:rsidR="004E4803" w:rsidRPr="00E431E6" w:rsidRDefault="004E4803" w:rsidP="00E431E6">
            <w:pPr>
              <w:spacing w:after="0" w:line="240" w:lineRule="auto"/>
              <w:rPr>
                <w:rFonts w:ascii="Times New Roman" w:eastAsia="Times New Roman" w:hAnsi="Times New Roman" w:cs="Times New Roman"/>
                <w:color w:val="000000"/>
              </w:rPr>
            </w:pPr>
            <w:proofErr w:type="spellStart"/>
            <w:r w:rsidRPr="00E431E6">
              <w:rPr>
                <w:rFonts w:ascii="Times New Roman" w:eastAsia="Times New Roman" w:hAnsi="Times New Roman" w:cs="Times New Roman"/>
                <w:color w:val="000000"/>
              </w:rPr>
              <w:t>Огрунтовка</w:t>
            </w:r>
            <w:proofErr w:type="spellEnd"/>
            <w:r w:rsidRPr="00E431E6">
              <w:rPr>
                <w:rFonts w:ascii="Times New Roman" w:eastAsia="Times New Roman" w:hAnsi="Times New Roman" w:cs="Times New Roman"/>
                <w:color w:val="000000"/>
              </w:rPr>
              <w:t xml:space="preserve"> оснований битумной грунтовкой</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46EBA2DE"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58D3F809"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128,1</w:t>
            </w:r>
          </w:p>
        </w:tc>
      </w:tr>
      <w:tr w:rsidR="004E4803" w:rsidRPr="00E431E6" w14:paraId="64E05B86" w14:textId="77777777" w:rsidTr="004B5526">
        <w:trPr>
          <w:gridAfter w:val="1"/>
          <w:wAfter w:w="60" w:type="dxa"/>
          <w:trHeight w:val="3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35374AC"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7</w:t>
            </w:r>
          </w:p>
        </w:tc>
        <w:tc>
          <w:tcPr>
            <w:tcW w:w="7654" w:type="dxa"/>
            <w:tcBorders>
              <w:top w:val="nil"/>
              <w:left w:val="nil"/>
              <w:bottom w:val="single" w:sz="4" w:space="0" w:color="auto"/>
              <w:right w:val="single" w:sz="4" w:space="0" w:color="auto"/>
            </w:tcBorders>
            <w:shd w:val="clear" w:color="auto" w:fill="auto"/>
            <w:vAlign w:val="center"/>
            <w:hideMark/>
          </w:tcPr>
          <w:p w14:paraId="43AFDCD3"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Устройство двухслойного рулонного кровельного покрытия </w:t>
            </w:r>
            <w:proofErr w:type="spellStart"/>
            <w:r w:rsidRPr="00E431E6">
              <w:rPr>
                <w:rFonts w:ascii="Times New Roman" w:eastAsia="Times New Roman" w:hAnsi="Times New Roman" w:cs="Times New Roman"/>
                <w:color w:val="000000"/>
              </w:rPr>
              <w:t>биполем</w:t>
            </w:r>
            <w:proofErr w:type="spellEnd"/>
            <w:r w:rsidRPr="00E431E6">
              <w:rPr>
                <w:rFonts w:ascii="Times New Roman" w:eastAsia="Times New Roman" w:hAnsi="Times New Roman" w:cs="Times New Roman"/>
                <w:color w:val="000000"/>
              </w:rPr>
              <w:t xml:space="preserve"> (аналог)</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4CB76B89"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33A53B4A"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92,4</w:t>
            </w:r>
          </w:p>
        </w:tc>
      </w:tr>
      <w:tr w:rsidR="004E4803" w:rsidRPr="00E431E6" w14:paraId="39BFCC97" w14:textId="77777777" w:rsidTr="004B5526">
        <w:trPr>
          <w:gridAfter w:val="1"/>
          <w:wAfter w:w="60" w:type="dxa"/>
          <w:trHeight w:val="14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E241520"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8</w:t>
            </w:r>
          </w:p>
        </w:tc>
        <w:tc>
          <w:tcPr>
            <w:tcW w:w="7654" w:type="dxa"/>
            <w:tcBorders>
              <w:top w:val="nil"/>
              <w:left w:val="nil"/>
              <w:bottom w:val="single" w:sz="4" w:space="0" w:color="auto"/>
              <w:right w:val="single" w:sz="4" w:space="0" w:color="auto"/>
            </w:tcBorders>
            <w:shd w:val="clear" w:color="auto" w:fill="auto"/>
            <w:vAlign w:val="center"/>
            <w:hideMark/>
          </w:tcPr>
          <w:p w14:paraId="194B2041"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Устройство примыканий кровельного покрытия </w:t>
            </w:r>
            <w:proofErr w:type="spellStart"/>
            <w:r w:rsidRPr="00E431E6">
              <w:rPr>
                <w:rFonts w:ascii="Times New Roman" w:eastAsia="Times New Roman" w:hAnsi="Times New Roman" w:cs="Times New Roman"/>
                <w:color w:val="000000"/>
              </w:rPr>
              <w:t>биполем</w:t>
            </w:r>
            <w:proofErr w:type="spellEnd"/>
            <w:r w:rsidRPr="00E431E6">
              <w:rPr>
                <w:rFonts w:ascii="Times New Roman" w:eastAsia="Times New Roman" w:hAnsi="Times New Roman" w:cs="Times New Roman"/>
                <w:color w:val="000000"/>
              </w:rPr>
              <w:t xml:space="preserve"> (аналог) </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722116DB"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7A76C711"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27,3</w:t>
            </w:r>
          </w:p>
        </w:tc>
      </w:tr>
      <w:tr w:rsidR="004E4803" w:rsidRPr="00E431E6" w14:paraId="082ACAA7" w14:textId="77777777" w:rsidTr="004B5526">
        <w:trPr>
          <w:gridAfter w:val="1"/>
          <w:wAfter w:w="60" w:type="dxa"/>
          <w:trHeight w:val="3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E18889D"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9</w:t>
            </w:r>
          </w:p>
        </w:tc>
        <w:tc>
          <w:tcPr>
            <w:tcW w:w="7654" w:type="dxa"/>
            <w:tcBorders>
              <w:top w:val="nil"/>
              <w:left w:val="nil"/>
              <w:bottom w:val="single" w:sz="4" w:space="0" w:color="auto"/>
              <w:right w:val="single" w:sz="4" w:space="0" w:color="auto"/>
            </w:tcBorders>
            <w:shd w:val="clear" w:color="auto" w:fill="auto"/>
            <w:noWrap/>
            <w:vAlign w:val="center"/>
            <w:hideMark/>
          </w:tcPr>
          <w:p w14:paraId="5E3D94A6"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Уборка строительного мусора и погрузка на автотранспорт</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7B7C852F"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т</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730E56F4"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6,3</w:t>
            </w:r>
          </w:p>
        </w:tc>
      </w:tr>
      <w:tr w:rsidR="004E4803" w:rsidRPr="00E431E6" w14:paraId="7BF64794" w14:textId="77777777" w:rsidTr="004B5526">
        <w:trPr>
          <w:gridAfter w:val="1"/>
          <w:wAfter w:w="60" w:type="dxa"/>
          <w:trHeight w:val="3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CAD0D75"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10</w:t>
            </w:r>
          </w:p>
        </w:tc>
        <w:tc>
          <w:tcPr>
            <w:tcW w:w="7654" w:type="dxa"/>
            <w:tcBorders>
              <w:top w:val="nil"/>
              <w:left w:val="nil"/>
              <w:bottom w:val="single" w:sz="4" w:space="0" w:color="auto"/>
              <w:right w:val="single" w:sz="4" w:space="0" w:color="auto"/>
            </w:tcBorders>
            <w:shd w:val="clear" w:color="auto" w:fill="auto"/>
            <w:noWrap/>
            <w:vAlign w:val="center"/>
            <w:hideMark/>
          </w:tcPr>
          <w:p w14:paraId="45EA2276"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Вывоз строительного мусора</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4238E45B"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т</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1B9D4895" w14:textId="77777777" w:rsidR="004E4803" w:rsidRPr="00E431E6" w:rsidRDefault="004E4803" w:rsidP="00E431E6">
            <w:pPr>
              <w:spacing w:after="0" w:line="240" w:lineRule="auto"/>
              <w:jc w:val="center"/>
              <w:rPr>
                <w:rFonts w:ascii="Times New Roman" w:eastAsia="Times New Roman" w:hAnsi="Times New Roman" w:cs="Times New Roman"/>
              </w:rPr>
            </w:pPr>
            <w:r w:rsidRPr="00E431E6">
              <w:rPr>
                <w:rFonts w:ascii="Times New Roman" w:eastAsia="Times New Roman" w:hAnsi="Times New Roman" w:cs="Times New Roman"/>
              </w:rPr>
              <w:t>6,3</w:t>
            </w:r>
          </w:p>
        </w:tc>
      </w:tr>
      <w:tr w:rsidR="004E4803" w:rsidRPr="00E431E6" w14:paraId="37528283" w14:textId="77777777" w:rsidTr="004B5526">
        <w:trPr>
          <w:trHeight w:val="509"/>
        </w:trPr>
        <w:tc>
          <w:tcPr>
            <w:tcW w:w="10532" w:type="dxa"/>
            <w:gridSpan w:val="7"/>
            <w:vMerge w:val="restart"/>
            <w:tcBorders>
              <w:top w:val="nil"/>
              <w:left w:val="nil"/>
              <w:bottom w:val="nil"/>
              <w:right w:val="nil"/>
            </w:tcBorders>
            <w:shd w:val="clear" w:color="auto" w:fill="auto"/>
            <w:vAlign w:val="bottom"/>
            <w:hideMark/>
          </w:tcPr>
          <w:p w14:paraId="4EEEB996" w14:textId="77777777" w:rsidR="004E4803" w:rsidRPr="00E431E6" w:rsidRDefault="004E4803" w:rsidP="00E431E6">
            <w:pPr>
              <w:spacing w:after="0" w:line="240" w:lineRule="auto"/>
              <w:jc w:val="center"/>
              <w:rPr>
                <w:rFonts w:ascii="Times New Roman" w:eastAsia="Times New Roman" w:hAnsi="Times New Roman" w:cs="Times New Roman"/>
                <w:b/>
                <w:bCs/>
                <w:color w:val="000000"/>
              </w:rPr>
            </w:pPr>
            <w:r w:rsidRPr="00E431E6">
              <w:rPr>
                <w:rFonts w:ascii="Times New Roman" w:eastAsia="Times New Roman" w:hAnsi="Times New Roman" w:cs="Times New Roman"/>
                <w:b/>
                <w:bCs/>
                <w:color w:val="000000"/>
              </w:rPr>
              <w:lastRenderedPageBreak/>
              <w:t xml:space="preserve">Дефектная ведомость объемов работ по  ремонту кровли здания </w:t>
            </w:r>
            <w:r w:rsidRPr="00E431E6">
              <w:rPr>
                <w:rFonts w:ascii="Times New Roman" w:eastAsia="Times New Roman" w:hAnsi="Times New Roman" w:cs="Times New Roman"/>
                <w:b/>
                <w:bCs/>
                <w:color w:val="000000"/>
              </w:rPr>
              <w:br/>
              <w:t>ЦТП - 23 "з", расположенного по адресу: г. Тирасполь, пер. Западный, 21/2</w:t>
            </w:r>
          </w:p>
        </w:tc>
      </w:tr>
      <w:tr w:rsidR="004E4803" w:rsidRPr="00E431E6" w14:paraId="21697D90" w14:textId="77777777" w:rsidTr="00286AE6">
        <w:trPr>
          <w:trHeight w:val="253"/>
        </w:trPr>
        <w:tc>
          <w:tcPr>
            <w:tcW w:w="10532" w:type="dxa"/>
            <w:gridSpan w:val="7"/>
            <w:vMerge/>
            <w:tcBorders>
              <w:top w:val="nil"/>
              <w:left w:val="nil"/>
              <w:bottom w:val="nil"/>
              <w:right w:val="nil"/>
            </w:tcBorders>
            <w:vAlign w:val="center"/>
            <w:hideMark/>
          </w:tcPr>
          <w:p w14:paraId="7365BF51" w14:textId="77777777" w:rsidR="004E4803" w:rsidRPr="00E431E6" w:rsidRDefault="004E4803" w:rsidP="00E431E6">
            <w:pPr>
              <w:spacing w:after="0" w:line="240" w:lineRule="auto"/>
              <w:rPr>
                <w:rFonts w:ascii="Times New Roman" w:eastAsia="Times New Roman" w:hAnsi="Times New Roman" w:cs="Times New Roman"/>
                <w:b/>
                <w:bCs/>
                <w:color w:val="000000"/>
              </w:rPr>
            </w:pPr>
          </w:p>
        </w:tc>
      </w:tr>
      <w:tr w:rsidR="004E4803" w:rsidRPr="00E431E6" w14:paraId="7507143E" w14:textId="77777777" w:rsidTr="004B5526">
        <w:trPr>
          <w:trHeight w:val="49"/>
        </w:trPr>
        <w:tc>
          <w:tcPr>
            <w:tcW w:w="731" w:type="dxa"/>
            <w:tcBorders>
              <w:top w:val="nil"/>
              <w:left w:val="nil"/>
              <w:bottom w:val="nil"/>
              <w:right w:val="nil"/>
            </w:tcBorders>
            <w:shd w:val="clear" w:color="auto" w:fill="auto"/>
            <w:noWrap/>
            <w:vAlign w:val="bottom"/>
            <w:hideMark/>
          </w:tcPr>
          <w:p w14:paraId="6702CFCE" w14:textId="77777777" w:rsidR="004E4803" w:rsidRPr="00E431E6" w:rsidRDefault="004E4803" w:rsidP="00E431E6">
            <w:pPr>
              <w:spacing w:after="0" w:line="240" w:lineRule="auto"/>
              <w:rPr>
                <w:rFonts w:ascii="Times New Roman" w:eastAsia="Times New Roman" w:hAnsi="Times New Roman" w:cs="Times New Roman"/>
                <w:color w:val="000000"/>
              </w:rPr>
            </w:pPr>
          </w:p>
        </w:tc>
        <w:tc>
          <w:tcPr>
            <w:tcW w:w="7698" w:type="dxa"/>
            <w:gridSpan w:val="2"/>
            <w:tcBorders>
              <w:top w:val="nil"/>
              <w:left w:val="nil"/>
              <w:bottom w:val="nil"/>
              <w:right w:val="nil"/>
            </w:tcBorders>
            <w:shd w:val="clear" w:color="auto" w:fill="auto"/>
            <w:noWrap/>
            <w:vAlign w:val="bottom"/>
            <w:hideMark/>
          </w:tcPr>
          <w:p w14:paraId="71EB1183" w14:textId="77777777" w:rsidR="004E4803" w:rsidRPr="00E431E6" w:rsidRDefault="004E4803" w:rsidP="00E431E6">
            <w:pPr>
              <w:spacing w:after="0" w:line="240" w:lineRule="auto"/>
              <w:rPr>
                <w:rFonts w:ascii="Times New Roman" w:eastAsia="Times New Roman" w:hAnsi="Times New Roman" w:cs="Times New Roman"/>
                <w:color w:val="000000"/>
              </w:rPr>
            </w:pPr>
          </w:p>
        </w:tc>
        <w:tc>
          <w:tcPr>
            <w:tcW w:w="1039" w:type="dxa"/>
            <w:gridSpan w:val="2"/>
            <w:tcBorders>
              <w:top w:val="nil"/>
              <w:left w:val="nil"/>
              <w:bottom w:val="nil"/>
              <w:right w:val="nil"/>
            </w:tcBorders>
            <w:shd w:val="clear" w:color="auto" w:fill="auto"/>
            <w:noWrap/>
            <w:vAlign w:val="bottom"/>
            <w:hideMark/>
          </w:tcPr>
          <w:p w14:paraId="620BBC35" w14:textId="77777777" w:rsidR="004E4803" w:rsidRPr="00E431E6" w:rsidRDefault="004E4803" w:rsidP="00E431E6">
            <w:pPr>
              <w:spacing w:after="0" w:line="240" w:lineRule="auto"/>
              <w:rPr>
                <w:rFonts w:ascii="Times New Roman" w:eastAsia="Times New Roman" w:hAnsi="Times New Roman" w:cs="Times New Roman"/>
                <w:color w:val="000000"/>
              </w:rPr>
            </w:pPr>
          </w:p>
        </w:tc>
        <w:tc>
          <w:tcPr>
            <w:tcW w:w="1064" w:type="dxa"/>
            <w:gridSpan w:val="2"/>
            <w:tcBorders>
              <w:top w:val="nil"/>
              <w:left w:val="nil"/>
              <w:bottom w:val="nil"/>
              <w:right w:val="nil"/>
            </w:tcBorders>
            <w:shd w:val="clear" w:color="auto" w:fill="auto"/>
            <w:noWrap/>
            <w:vAlign w:val="bottom"/>
            <w:hideMark/>
          </w:tcPr>
          <w:p w14:paraId="77403390" w14:textId="77777777" w:rsidR="004E4803" w:rsidRPr="00E431E6" w:rsidRDefault="004E4803" w:rsidP="00E431E6">
            <w:pPr>
              <w:spacing w:after="0" w:line="240" w:lineRule="auto"/>
              <w:rPr>
                <w:rFonts w:ascii="Times New Roman" w:eastAsia="Times New Roman" w:hAnsi="Times New Roman" w:cs="Times New Roman"/>
                <w:color w:val="000000"/>
              </w:rPr>
            </w:pPr>
          </w:p>
        </w:tc>
      </w:tr>
      <w:tr w:rsidR="004E4803" w:rsidRPr="00E431E6" w14:paraId="396A547D" w14:textId="77777777" w:rsidTr="004B5526">
        <w:trPr>
          <w:trHeight w:val="521"/>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0952C"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 п/п</w:t>
            </w:r>
          </w:p>
        </w:tc>
        <w:tc>
          <w:tcPr>
            <w:tcW w:w="76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877C32"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Наименование работ</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B46161"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Ед. изм.</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08B091"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Объем</w:t>
            </w:r>
          </w:p>
        </w:tc>
      </w:tr>
      <w:tr w:rsidR="004E4803" w:rsidRPr="00E431E6" w14:paraId="0BF40C2F" w14:textId="77777777" w:rsidTr="004B5526">
        <w:trPr>
          <w:trHeight w:val="543"/>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3F380086"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w:t>
            </w:r>
          </w:p>
        </w:tc>
        <w:tc>
          <w:tcPr>
            <w:tcW w:w="7698" w:type="dxa"/>
            <w:gridSpan w:val="2"/>
            <w:tcBorders>
              <w:top w:val="nil"/>
              <w:left w:val="nil"/>
              <w:bottom w:val="single" w:sz="4" w:space="0" w:color="auto"/>
              <w:right w:val="single" w:sz="4" w:space="0" w:color="auto"/>
            </w:tcBorders>
            <w:shd w:val="clear" w:color="auto" w:fill="auto"/>
            <w:vAlign w:val="center"/>
            <w:hideMark/>
          </w:tcPr>
          <w:p w14:paraId="6278E899"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Смена покрытия парапета и свеса из оцинкованной стали шириной 400 мм (толщиной 0,55 мм) (при необходимости)</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53802034" w14:textId="77777777" w:rsidR="004E4803" w:rsidRPr="00E431E6" w:rsidRDefault="004E4803" w:rsidP="00E431E6">
            <w:pPr>
              <w:spacing w:after="0" w:line="240" w:lineRule="auto"/>
              <w:jc w:val="center"/>
              <w:rPr>
                <w:rFonts w:ascii="Times New Roman" w:eastAsia="Times New Roman" w:hAnsi="Times New Roman" w:cs="Times New Roman"/>
                <w:color w:val="000000"/>
              </w:rPr>
            </w:pPr>
            <w:proofErr w:type="spellStart"/>
            <w:r w:rsidRPr="00E431E6">
              <w:rPr>
                <w:rFonts w:ascii="Times New Roman" w:eastAsia="Times New Roman" w:hAnsi="Times New Roman" w:cs="Times New Roman"/>
                <w:color w:val="000000"/>
              </w:rPr>
              <w:t>мп</w:t>
            </w:r>
            <w:proofErr w:type="spellEnd"/>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756056EF"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44,8</w:t>
            </w:r>
          </w:p>
        </w:tc>
      </w:tr>
      <w:tr w:rsidR="004E4803" w:rsidRPr="00E431E6" w14:paraId="6E8BEB68" w14:textId="77777777" w:rsidTr="004B5526">
        <w:trPr>
          <w:trHeight w:val="136"/>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2C841635"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2</w:t>
            </w:r>
          </w:p>
        </w:tc>
        <w:tc>
          <w:tcPr>
            <w:tcW w:w="7698" w:type="dxa"/>
            <w:gridSpan w:val="2"/>
            <w:tcBorders>
              <w:top w:val="nil"/>
              <w:left w:val="nil"/>
              <w:bottom w:val="single" w:sz="4" w:space="0" w:color="auto"/>
              <w:right w:val="single" w:sz="4" w:space="0" w:color="auto"/>
            </w:tcBorders>
            <w:shd w:val="clear" w:color="auto" w:fill="auto"/>
            <w:noWrap/>
            <w:vAlign w:val="center"/>
            <w:hideMark/>
          </w:tcPr>
          <w:p w14:paraId="6254AC65"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Разборка покрытия кровель из рулонных материалов </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656680EC"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286CBC98"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125,9</w:t>
            </w:r>
          </w:p>
        </w:tc>
      </w:tr>
      <w:tr w:rsidR="004E4803" w:rsidRPr="00E431E6" w14:paraId="2D65AFF3" w14:textId="77777777" w:rsidTr="004B5526">
        <w:trPr>
          <w:trHeight w:val="471"/>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08D2ECF8"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3</w:t>
            </w:r>
          </w:p>
        </w:tc>
        <w:tc>
          <w:tcPr>
            <w:tcW w:w="7698" w:type="dxa"/>
            <w:gridSpan w:val="2"/>
            <w:tcBorders>
              <w:top w:val="nil"/>
              <w:left w:val="nil"/>
              <w:bottom w:val="single" w:sz="4" w:space="0" w:color="auto"/>
              <w:right w:val="single" w:sz="4" w:space="0" w:color="auto"/>
            </w:tcBorders>
            <w:shd w:val="clear" w:color="auto" w:fill="auto"/>
            <w:vAlign w:val="center"/>
            <w:hideMark/>
          </w:tcPr>
          <w:p w14:paraId="1ED9A70F"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Разборка покрытий цементных стяжек, толщиной 40 мм. </w:t>
            </w:r>
            <w:r w:rsidRPr="00E431E6">
              <w:rPr>
                <w:rFonts w:ascii="Times New Roman" w:eastAsia="Times New Roman" w:hAnsi="Times New Roman" w:cs="Times New Roman"/>
                <w:color w:val="000000"/>
              </w:rPr>
              <w:br/>
              <w:t>(при необходимости)</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1EEAB06F"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2C7F5ED4"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109,0</w:t>
            </w:r>
          </w:p>
        </w:tc>
      </w:tr>
      <w:tr w:rsidR="004E4803" w:rsidRPr="00E431E6" w14:paraId="218B1CDB" w14:textId="77777777" w:rsidTr="004B5526">
        <w:trPr>
          <w:trHeight w:val="493"/>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311BDB50"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4</w:t>
            </w:r>
          </w:p>
        </w:tc>
        <w:tc>
          <w:tcPr>
            <w:tcW w:w="7698" w:type="dxa"/>
            <w:gridSpan w:val="2"/>
            <w:tcBorders>
              <w:top w:val="nil"/>
              <w:left w:val="nil"/>
              <w:bottom w:val="single" w:sz="4" w:space="0" w:color="auto"/>
              <w:right w:val="single" w:sz="4" w:space="0" w:color="auto"/>
            </w:tcBorders>
            <w:shd w:val="clear" w:color="auto" w:fill="auto"/>
            <w:vAlign w:val="center"/>
            <w:hideMark/>
          </w:tcPr>
          <w:p w14:paraId="14B96455"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Устройство цементной стяжки, раствор М-100 </w:t>
            </w:r>
            <w:r w:rsidRPr="00E431E6">
              <w:rPr>
                <w:rFonts w:ascii="Times New Roman" w:eastAsia="Times New Roman" w:hAnsi="Times New Roman" w:cs="Times New Roman"/>
                <w:color w:val="000000"/>
              </w:rPr>
              <w:br/>
              <w:t>толщиной 40 мм. (при необходимости)</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274AC34F"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7A336A8A"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109,0</w:t>
            </w:r>
          </w:p>
        </w:tc>
      </w:tr>
      <w:tr w:rsidR="004E4803" w:rsidRPr="00E431E6" w14:paraId="51EFC051" w14:textId="77777777" w:rsidTr="004B5526">
        <w:trPr>
          <w:trHeight w:val="33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70DEC69C"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5</w:t>
            </w:r>
          </w:p>
        </w:tc>
        <w:tc>
          <w:tcPr>
            <w:tcW w:w="7698" w:type="dxa"/>
            <w:gridSpan w:val="2"/>
            <w:tcBorders>
              <w:top w:val="nil"/>
              <w:left w:val="nil"/>
              <w:bottom w:val="single" w:sz="4" w:space="0" w:color="auto"/>
              <w:right w:val="single" w:sz="4" w:space="0" w:color="auto"/>
            </w:tcBorders>
            <w:shd w:val="clear" w:color="auto" w:fill="auto"/>
            <w:noWrap/>
            <w:vAlign w:val="center"/>
            <w:hideMark/>
          </w:tcPr>
          <w:p w14:paraId="2D7652B2"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Армирование кровли сеткой ВР-1 2,5*100*100 мм.</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2F4F5274"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т</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111AF32D"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0,092</w:t>
            </w:r>
          </w:p>
        </w:tc>
      </w:tr>
      <w:tr w:rsidR="004E4803" w:rsidRPr="00E431E6" w14:paraId="2CA790E1" w14:textId="77777777" w:rsidTr="004B5526">
        <w:trPr>
          <w:trHeight w:val="33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75B1BB63"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6</w:t>
            </w:r>
          </w:p>
        </w:tc>
        <w:tc>
          <w:tcPr>
            <w:tcW w:w="7698" w:type="dxa"/>
            <w:gridSpan w:val="2"/>
            <w:tcBorders>
              <w:top w:val="nil"/>
              <w:left w:val="nil"/>
              <w:bottom w:val="single" w:sz="4" w:space="0" w:color="auto"/>
              <w:right w:val="single" w:sz="4" w:space="0" w:color="auto"/>
            </w:tcBorders>
            <w:shd w:val="clear" w:color="auto" w:fill="auto"/>
            <w:noWrap/>
            <w:vAlign w:val="center"/>
            <w:hideMark/>
          </w:tcPr>
          <w:p w14:paraId="3E6ECE9C" w14:textId="77777777" w:rsidR="004E4803" w:rsidRPr="00E431E6" w:rsidRDefault="004E4803" w:rsidP="00E431E6">
            <w:pPr>
              <w:spacing w:after="0" w:line="240" w:lineRule="auto"/>
              <w:rPr>
                <w:rFonts w:ascii="Times New Roman" w:eastAsia="Times New Roman" w:hAnsi="Times New Roman" w:cs="Times New Roman"/>
                <w:color w:val="000000"/>
              </w:rPr>
            </w:pPr>
            <w:proofErr w:type="spellStart"/>
            <w:r w:rsidRPr="00E431E6">
              <w:rPr>
                <w:rFonts w:ascii="Times New Roman" w:eastAsia="Times New Roman" w:hAnsi="Times New Roman" w:cs="Times New Roman"/>
                <w:color w:val="000000"/>
              </w:rPr>
              <w:t>Огрунтовка</w:t>
            </w:r>
            <w:proofErr w:type="spellEnd"/>
            <w:r w:rsidRPr="00E431E6">
              <w:rPr>
                <w:rFonts w:ascii="Times New Roman" w:eastAsia="Times New Roman" w:hAnsi="Times New Roman" w:cs="Times New Roman"/>
                <w:color w:val="000000"/>
              </w:rPr>
              <w:t xml:space="preserve"> оснований битумной грунтовкой</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3BF90413"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5B1E18BA"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170,7</w:t>
            </w:r>
          </w:p>
        </w:tc>
      </w:tr>
      <w:tr w:rsidR="004E4803" w:rsidRPr="00E431E6" w14:paraId="31CCD3EB" w14:textId="77777777" w:rsidTr="004B5526">
        <w:trPr>
          <w:trHeight w:val="7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336DE480"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7</w:t>
            </w:r>
          </w:p>
        </w:tc>
        <w:tc>
          <w:tcPr>
            <w:tcW w:w="7698" w:type="dxa"/>
            <w:gridSpan w:val="2"/>
            <w:tcBorders>
              <w:top w:val="nil"/>
              <w:left w:val="nil"/>
              <w:bottom w:val="single" w:sz="4" w:space="0" w:color="auto"/>
              <w:right w:val="single" w:sz="4" w:space="0" w:color="auto"/>
            </w:tcBorders>
            <w:shd w:val="clear" w:color="auto" w:fill="auto"/>
            <w:vAlign w:val="center"/>
            <w:hideMark/>
          </w:tcPr>
          <w:p w14:paraId="19E3D765"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Устройство двухслойного рулонного кровельного покрытия </w:t>
            </w:r>
            <w:proofErr w:type="spellStart"/>
            <w:r w:rsidRPr="00E431E6">
              <w:rPr>
                <w:rFonts w:ascii="Times New Roman" w:eastAsia="Times New Roman" w:hAnsi="Times New Roman" w:cs="Times New Roman"/>
                <w:color w:val="000000"/>
              </w:rPr>
              <w:t>биполем</w:t>
            </w:r>
            <w:proofErr w:type="spellEnd"/>
            <w:r w:rsidRPr="00E431E6">
              <w:rPr>
                <w:rFonts w:ascii="Times New Roman" w:eastAsia="Times New Roman" w:hAnsi="Times New Roman" w:cs="Times New Roman"/>
                <w:color w:val="000000"/>
              </w:rPr>
              <w:t xml:space="preserve"> (аналог)</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54CB0FD0"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0D2A7B67"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109,0</w:t>
            </w:r>
          </w:p>
        </w:tc>
      </w:tr>
      <w:tr w:rsidR="004E4803" w:rsidRPr="00E431E6" w14:paraId="538D807B" w14:textId="77777777" w:rsidTr="004B5526">
        <w:trPr>
          <w:trHeight w:val="235"/>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19EAAC60"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8</w:t>
            </w:r>
          </w:p>
        </w:tc>
        <w:tc>
          <w:tcPr>
            <w:tcW w:w="7698" w:type="dxa"/>
            <w:gridSpan w:val="2"/>
            <w:tcBorders>
              <w:top w:val="nil"/>
              <w:left w:val="nil"/>
              <w:bottom w:val="single" w:sz="4" w:space="0" w:color="auto"/>
              <w:right w:val="single" w:sz="4" w:space="0" w:color="auto"/>
            </w:tcBorders>
            <w:shd w:val="clear" w:color="auto" w:fill="auto"/>
            <w:vAlign w:val="center"/>
            <w:hideMark/>
          </w:tcPr>
          <w:p w14:paraId="5AE395B9"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Устройство примыканий кровельного покрытия </w:t>
            </w:r>
            <w:proofErr w:type="spellStart"/>
            <w:r w:rsidRPr="00E431E6">
              <w:rPr>
                <w:rFonts w:ascii="Times New Roman" w:eastAsia="Times New Roman" w:hAnsi="Times New Roman" w:cs="Times New Roman"/>
                <w:color w:val="000000"/>
              </w:rPr>
              <w:t>биполем</w:t>
            </w:r>
            <w:proofErr w:type="spellEnd"/>
            <w:r w:rsidRPr="00E431E6">
              <w:rPr>
                <w:rFonts w:ascii="Times New Roman" w:eastAsia="Times New Roman" w:hAnsi="Times New Roman" w:cs="Times New Roman"/>
                <w:color w:val="000000"/>
              </w:rPr>
              <w:t xml:space="preserve"> (аналог) </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67F3B28C"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0B15849F"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44,8</w:t>
            </w:r>
          </w:p>
        </w:tc>
      </w:tr>
      <w:tr w:rsidR="004E4803" w:rsidRPr="00E431E6" w14:paraId="188A8DD2" w14:textId="77777777" w:rsidTr="004B5526">
        <w:trPr>
          <w:trHeight w:val="111"/>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7686DBC7"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9</w:t>
            </w:r>
          </w:p>
        </w:tc>
        <w:tc>
          <w:tcPr>
            <w:tcW w:w="7698" w:type="dxa"/>
            <w:gridSpan w:val="2"/>
            <w:tcBorders>
              <w:top w:val="nil"/>
              <w:left w:val="nil"/>
              <w:bottom w:val="single" w:sz="4" w:space="0" w:color="auto"/>
              <w:right w:val="single" w:sz="4" w:space="0" w:color="auto"/>
            </w:tcBorders>
            <w:shd w:val="clear" w:color="auto" w:fill="auto"/>
            <w:noWrap/>
            <w:vAlign w:val="center"/>
            <w:hideMark/>
          </w:tcPr>
          <w:p w14:paraId="2EAA4D1E"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Уборка строительного мусора и погрузка на автотранспорт</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565D3A0F"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т</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51893A33"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7,4</w:t>
            </w:r>
          </w:p>
        </w:tc>
      </w:tr>
      <w:tr w:rsidR="004E4803" w:rsidRPr="00E431E6" w14:paraId="37F7C136" w14:textId="77777777" w:rsidTr="004B5526">
        <w:trPr>
          <w:trHeight w:val="37"/>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166F7C38"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10</w:t>
            </w:r>
          </w:p>
        </w:tc>
        <w:tc>
          <w:tcPr>
            <w:tcW w:w="7698" w:type="dxa"/>
            <w:gridSpan w:val="2"/>
            <w:tcBorders>
              <w:top w:val="nil"/>
              <w:left w:val="nil"/>
              <w:bottom w:val="single" w:sz="4" w:space="0" w:color="auto"/>
              <w:right w:val="single" w:sz="4" w:space="0" w:color="auto"/>
            </w:tcBorders>
            <w:shd w:val="clear" w:color="auto" w:fill="auto"/>
            <w:noWrap/>
            <w:vAlign w:val="center"/>
            <w:hideMark/>
          </w:tcPr>
          <w:p w14:paraId="4DFD3C65"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Вывоз строительного мусора</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0702D68C"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т</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12ED62E6" w14:textId="77777777" w:rsidR="004E4803" w:rsidRPr="00E431E6" w:rsidRDefault="004E4803" w:rsidP="00E431E6">
            <w:pPr>
              <w:spacing w:after="0" w:line="240" w:lineRule="auto"/>
              <w:jc w:val="center"/>
              <w:rPr>
                <w:rFonts w:ascii="Times New Roman" w:eastAsia="Times New Roman" w:hAnsi="Times New Roman" w:cs="Times New Roman"/>
              </w:rPr>
            </w:pPr>
            <w:r w:rsidRPr="00E431E6">
              <w:rPr>
                <w:rFonts w:ascii="Times New Roman" w:eastAsia="Times New Roman" w:hAnsi="Times New Roman" w:cs="Times New Roman"/>
              </w:rPr>
              <w:t>7,4</w:t>
            </w:r>
          </w:p>
        </w:tc>
      </w:tr>
    </w:tbl>
    <w:p w14:paraId="40EF7389" w14:textId="77777777" w:rsidR="004E4803" w:rsidRPr="00E431E6" w:rsidRDefault="004E4803" w:rsidP="00E431E6">
      <w:pPr>
        <w:pStyle w:val="a8"/>
        <w:spacing w:before="0" w:beforeAutospacing="0" w:after="0" w:afterAutospacing="0"/>
        <w:jc w:val="both"/>
        <w:rPr>
          <w:b/>
          <w:bCs/>
          <w:sz w:val="22"/>
          <w:szCs w:val="22"/>
        </w:rPr>
      </w:pPr>
    </w:p>
    <w:tbl>
      <w:tblPr>
        <w:tblW w:w="10321" w:type="dxa"/>
        <w:tblInd w:w="93" w:type="dxa"/>
        <w:tblLook w:val="04A0" w:firstRow="1" w:lastRow="0" w:firstColumn="1" w:lastColumn="0" w:noHBand="0" w:noVBand="1"/>
      </w:tblPr>
      <w:tblGrid>
        <w:gridCol w:w="716"/>
        <w:gridCol w:w="7544"/>
        <w:gridCol w:w="1018"/>
        <w:gridCol w:w="1043"/>
      </w:tblGrid>
      <w:tr w:rsidR="004E4803" w:rsidRPr="00E431E6" w14:paraId="01E51526" w14:textId="77777777" w:rsidTr="004B5526">
        <w:trPr>
          <w:trHeight w:val="509"/>
        </w:trPr>
        <w:tc>
          <w:tcPr>
            <w:tcW w:w="10321" w:type="dxa"/>
            <w:gridSpan w:val="4"/>
            <w:vMerge w:val="restart"/>
            <w:tcBorders>
              <w:top w:val="nil"/>
              <w:left w:val="nil"/>
              <w:bottom w:val="nil"/>
              <w:right w:val="nil"/>
            </w:tcBorders>
            <w:shd w:val="clear" w:color="auto" w:fill="auto"/>
            <w:vAlign w:val="bottom"/>
            <w:hideMark/>
          </w:tcPr>
          <w:p w14:paraId="1269DA36" w14:textId="77777777" w:rsidR="004E4803" w:rsidRPr="00E431E6" w:rsidRDefault="004E4803" w:rsidP="00E431E6">
            <w:pPr>
              <w:spacing w:after="0" w:line="240" w:lineRule="auto"/>
              <w:jc w:val="center"/>
              <w:rPr>
                <w:rFonts w:ascii="Times New Roman" w:eastAsia="Times New Roman" w:hAnsi="Times New Roman" w:cs="Times New Roman"/>
                <w:b/>
                <w:bCs/>
                <w:color w:val="000000"/>
              </w:rPr>
            </w:pPr>
            <w:r w:rsidRPr="00E431E6">
              <w:rPr>
                <w:rFonts w:ascii="Times New Roman" w:eastAsia="Times New Roman" w:hAnsi="Times New Roman" w:cs="Times New Roman"/>
                <w:b/>
                <w:bCs/>
                <w:color w:val="000000"/>
              </w:rPr>
              <w:t xml:space="preserve">Дефектная ведомость объемов работ по  ремонту кровли здания </w:t>
            </w:r>
            <w:r w:rsidRPr="00E431E6">
              <w:rPr>
                <w:rFonts w:ascii="Times New Roman" w:eastAsia="Times New Roman" w:hAnsi="Times New Roman" w:cs="Times New Roman"/>
                <w:b/>
                <w:bCs/>
                <w:color w:val="000000"/>
              </w:rPr>
              <w:br/>
              <w:t>ЦТП - 7 "к", расположенного по адресу: г. Тирасполь, ул. Чехова, 2</w:t>
            </w:r>
          </w:p>
        </w:tc>
      </w:tr>
      <w:tr w:rsidR="004E4803" w:rsidRPr="00E431E6" w14:paraId="74ACC39F" w14:textId="77777777" w:rsidTr="00286AE6">
        <w:trPr>
          <w:trHeight w:val="253"/>
        </w:trPr>
        <w:tc>
          <w:tcPr>
            <w:tcW w:w="10321" w:type="dxa"/>
            <w:gridSpan w:val="4"/>
            <w:vMerge/>
            <w:tcBorders>
              <w:top w:val="nil"/>
              <w:left w:val="nil"/>
              <w:bottom w:val="nil"/>
              <w:right w:val="nil"/>
            </w:tcBorders>
            <w:vAlign w:val="center"/>
            <w:hideMark/>
          </w:tcPr>
          <w:p w14:paraId="4C6909E0" w14:textId="77777777" w:rsidR="004E4803" w:rsidRPr="00E431E6" w:rsidRDefault="004E4803" w:rsidP="00E431E6">
            <w:pPr>
              <w:spacing w:after="0" w:line="240" w:lineRule="auto"/>
              <w:rPr>
                <w:rFonts w:ascii="Times New Roman" w:eastAsia="Times New Roman" w:hAnsi="Times New Roman" w:cs="Times New Roman"/>
                <w:b/>
                <w:bCs/>
                <w:color w:val="000000"/>
              </w:rPr>
            </w:pPr>
          </w:p>
        </w:tc>
      </w:tr>
      <w:tr w:rsidR="004E4803" w:rsidRPr="00E431E6" w14:paraId="215D730D" w14:textId="77777777" w:rsidTr="004B5526">
        <w:trPr>
          <w:trHeight w:val="106"/>
        </w:trPr>
        <w:tc>
          <w:tcPr>
            <w:tcW w:w="716" w:type="dxa"/>
            <w:tcBorders>
              <w:top w:val="nil"/>
              <w:left w:val="nil"/>
              <w:bottom w:val="nil"/>
              <w:right w:val="nil"/>
            </w:tcBorders>
            <w:shd w:val="clear" w:color="auto" w:fill="auto"/>
            <w:noWrap/>
            <w:vAlign w:val="bottom"/>
            <w:hideMark/>
          </w:tcPr>
          <w:p w14:paraId="22D99529" w14:textId="77777777" w:rsidR="004E4803" w:rsidRPr="00E431E6" w:rsidRDefault="004E4803" w:rsidP="00E431E6">
            <w:pPr>
              <w:spacing w:after="0" w:line="240" w:lineRule="auto"/>
              <w:rPr>
                <w:rFonts w:ascii="Times New Roman" w:eastAsia="Times New Roman" w:hAnsi="Times New Roman" w:cs="Times New Roman"/>
                <w:color w:val="000000"/>
              </w:rPr>
            </w:pPr>
          </w:p>
        </w:tc>
        <w:tc>
          <w:tcPr>
            <w:tcW w:w="7544" w:type="dxa"/>
            <w:tcBorders>
              <w:top w:val="nil"/>
              <w:left w:val="nil"/>
              <w:bottom w:val="nil"/>
              <w:right w:val="nil"/>
            </w:tcBorders>
            <w:shd w:val="clear" w:color="auto" w:fill="auto"/>
            <w:noWrap/>
            <w:vAlign w:val="bottom"/>
            <w:hideMark/>
          </w:tcPr>
          <w:p w14:paraId="103C1D0A" w14:textId="77777777" w:rsidR="004E4803" w:rsidRPr="00E431E6" w:rsidRDefault="004E4803" w:rsidP="00E431E6">
            <w:pPr>
              <w:spacing w:after="0" w:line="240" w:lineRule="auto"/>
              <w:rPr>
                <w:rFonts w:ascii="Times New Roman" w:eastAsia="Times New Roman" w:hAnsi="Times New Roman" w:cs="Times New Roman"/>
                <w:color w:val="000000"/>
              </w:rPr>
            </w:pPr>
          </w:p>
        </w:tc>
        <w:tc>
          <w:tcPr>
            <w:tcW w:w="1018" w:type="dxa"/>
            <w:tcBorders>
              <w:top w:val="nil"/>
              <w:left w:val="nil"/>
              <w:bottom w:val="nil"/>
              <w:right w:val="nil"/>
            </w:tcBorders>
            <w:shd w:val="clear" w:color="auto" w:fill="auto"/>
            <w:noWrap/>
            <w:vAlign w:val="bottom"/>
            <w:hideMark/>
          </w:tcPr>
          <w:p w14:paraId="6D32C59F" w14:textId="77777777" w:rsidR="004E4803" w:rsidRPr="00E431E6" w:rsidRDefault="004E4803" w:rsidP="00E431E6">
            <w:pPr>
              <w:spacing w:after="0" w:line="240" w:lineRule="auto"/>
              <w:rPr>
                <w:rFonts w:ascii="Times New Roman" w:eastAsia="Times New Roman" w:hAnsi="Times New Roman" w:cs="Times New Roman"/>
                <w:color w:val="000000"/>
              </w:rPr>
            </w:pPr>
          </w:p>
        </w:tc>
        <w:tc>
          <w:tcPr>
            <w:tcW w:w="1043" w:type="dxa"/>
            <w:tcBorders>
              <w:top w:val="nil"/>
              <w:left w:val="nil"/>
              <w:bottom w:val="nil"/>
              <w:right w:val="nil"/>
            </w:tcBorders>
            <w:shd w:val="clear" w:color="auto" w:fill="auto"/>
            <w:noWrap/>
            <w:vAlign w:val="bottom"/>
            <w:hideMark/>
          </w:tcPr>
          <w:p w14:paraId="4FD45F6B" w14:textId="77777777" w:rsidR="004E4803" w:rsidRPr="00E431E6" w:rsidRDefault="004E4803" w:rsidP="00E431E6">
            <w:pPr>
              <w:spacing w:after="0" w:line="240" w:lineRule="auto"/>
              <w:rPr>
                <w:rFonts w:ascii="Times New Roman" w:eastAsia="Times New Roman" w:hAnsi="Times New Roman" w:cs="Times New Roman"/>
                <w:color w:val="000000"/>
              </w:rPr>
            </w:pPr>
          </w:p>
        </w:tc>
      </w:tr>
      <w:tr w:rsidR="004E4803" w:rsidRPr="00E431E6" w14:paraId="06534BD9" w14:textId="77777777" w:rsidTr="004B5526">
        <w:trPr>
          <w:trHeight w:val="469"/>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371C6"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 п/п</w:t>
            </w:r>
          </w:p>
        </w:tc>
        <w:tc>
          <w:tcPr>
            <w:tcW w:w="7544" w:type="dxa"/>
            <w:tcBorders>
              <w:top w:val="single" w:sz="4" w:space="0" w:color="auto"/>
              <w:left w:val="nil"/>
              <w:bottom w:val="single" w:sz="4" w:space="0" w:color="auto"/>
              <w:right w:val="single" w:sz="4" w:space="0" w:color="auto"/>
            </w:tcBorders>
            <w:shd w:val="clear" w:color="auto" w:fill="auto"/>
            <w:noWrap/>
            <w:vAlign w:val="center"/>
            <w:hideMark/>
          </w:tcPr>
          <w:p w14:paraId="1A006750"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Наименование работ</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1C882C40"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Ед. изм.</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2F1651F7"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Объем</w:t>
            </w:r>
          </w:p>
        </w:tc>
      </w:tr>
      <w:tr w:rsidR="004E4803" w:rsidRPr="00E431E6" w14:paraId="7341A793" w14:textId="77777777" w:rsidTr="004B5526">
        <w:trPr>
          <w:trHeight w:val="57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4917283"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w:t>
            </w:r>
          </w:p>
        </w:tc>
        <w:tc>
          <w:tcPr>
            <w:tcW w:w="7544" w:type="dxa"/>
            <w:tcBorders>
              <w:top w:val="nil"/>
              <w:left w:val="nil"/>
              <w:bottom w:val="single" w:sz="4" w:space="0" w:color="auto"/>
              <w:right w:val="single" w:sz="4" w:space="0" w:color="auto"/>
            </w:tcBorders>
            <w:shd w:val="clear" w:color="auto" w:fill="auto"/>
            <w:vAlign w:val="center"/>
            <w:hideMark/>
          </w:tcPr>
          <w:p w14:paraId="1AE2EBA7"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Смена покрытия парапета и свеса из оцинкованной стали шириной 400 мм (толщиной 0,55 мм) (при необходимости)</w:t>
            </w:r>
          </w:p>
        </w:tc>
        <w:tc>
          <w:tcPr>
            <w:tcW w:w="1018" w:type="dxa"/>
            <w:tcBorders>
              <w:top w:val="nil"/>
              <w:left w:val="nil"/>
              <w:bottom w:val="single" w:sz="4" w:space="0" w:color="auto"/>
              <w:right w:val="single" w:sz="4" w:space="0" w:color="auto"/>
            </w:tcBorders>
            <w:shd w:val="clear" w:color="auto" w:fill="auto"/>
            <w:noWrap/>
            <w:vAlign w:val="center"/>
            <w:hideMark/>
          </w:tcPr>
          <w:p w14:paraId="0E7713E7" w14:textId="77777777" w:rsidR="004E4803" w:rsidRPr="00E431E6" w:rsidRDefault="004E4803" w:rsidP="00E431E6">
            <w:pPr>
              <w:spacing w:after="0" w:line="240" w:lineRule="auto"/>
              <w:jc w:val="center"/>
              <w:rPr>
                <w:rFonts w:ascii="Times New Roman" w:eastAsia="Times New Roman" w:hAnsi="Times New Roman" w:cs="Times New Roman"/>
                <w:color w:val="000000"/>
              </w:rPr>
            </w:pPr>
            <w:proofErr w:type="spellStart"/>
            <w:r w:rsidRPr="00E431E6">
              <w:rPr>
                <w:rFonts w:ascii="Times New Roman" w:eastAsia="Times New Roman" w:hAnsi="Times New Roman" w:cs="Times New Roman"/>
                <w:color w:val="000000"/>
              </w:rPr>
              <w:t>мп</w:t>
            </w:r>
            <w:proofErr w:type="spellEnd"/>
          </w:p>
        </w:tc>
        <w:tc>
          <w:tcPr>
            <w:tcW w:w="1043" w:type="dxa"/>
            <w:tcBorders>
              <w:top w:val="nil"/>
              <w:left w:val="nil"/>
              <w:bottom w:val="single" w:sz="4" w:space="0" w:color="auto"/>
              <w:right w:val="single" w:sz="4" w:space="0" w:color="auto"/>
            </w:tcBorders>
            <w:shd w:val="clear" w:color="auto" w:fill="auto"/>
            <w:noWrap/>
            <w:vAlign w:val="center"/>
            <w:hideMark/>
          </w:tcPr>
          <w:p w14:paraId="09433B2B"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37,8</w:t>
            </w:r>
          </w:p>
        </w:tc>
      </w:tr>
      <w:tr w:rsidR="004E4803" w:rsidRPr="00E431E6" w14:paraId="43AE5FD3" w14:textId="77777777" w:rsidTr="004B5526">
        <w:trPr>
          <w:trHeight w:val="20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38C6B321"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2</w:t>
            </w:r>
          </w:p>
        </w:tc>
        <w:tc>
          <w:tcPr>
            <w:tcW w:w="7544" w:type="dxa"/>
            <w:tcBorders>
              <w:top w:val="nil"/>
              <w:left w:val="nil"/>
              <w:bottom w:val="single" w:sz="4" w:space="0" w:color="auto"/>
              <w:right w:val="single" w:sz="4" w:space="0" w:color="auto"/>
            </w:tcBorders>
            <w:shd w:val="clear" w:color="auto" w:fill="auto"/>
            <w:noWrap/>
            <w:vAlign w:val="center"/>
            <w:hideMark/>
          </w:tcPr>
          <w:p w14:paraId="39D2D513"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Разборка покрытия кровель из рулонных материалов </w:t>
            </w:r>
          </w:p>
        </w:tc>
        <w:tc>
          <w:tcPr>
            <w:tcW w:w="1018" w:type="dxa"/>
            <w:tcBorders>
              <w:top w:val="nil"/>
              <w:left w:val="nil"/>
              <w:bottom w:val="single" w:sz="4" w:space="0" w:color="auto"/>
              <w:right w:val="single" w:sz="4" w:space="0" w:color="auto"/>
            </w:tcBorders>
            <w:shd w:val="clear" w:color="auto" w:fill="auto"/>
            <w:noWrap/>
            <w:vAlign w:val="center"/>
            <w:hideMark/>
          </w:tcPr>
          <w:p w14:paraId="68451CCE"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43" w:type="dxa"/>
            <w:tcBorders>
              <w:top w:val="nil"/>
              <w:left w:val="nil"/>
              <w:bottom w:val="single" w:sz="4" w:space="0" w:color="auto"/>
              <w:right w:val="single" w:sz="4" w:space="0" w:color="auto"/>
            </w:tcBorders>
            <w:shd w:val="clear" w:color="auto" w:fill="auto"/>
            <w:noWrap/>
            <w:vAlign w:val="center"/>
            <w:hideMark/>
          </w:tcPr>
          <w:p w14:paraId="3E6F020C"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80,0</w:t>
            </w:r>
          </w:p>
        </w:tc>
      </w:tr>
      <w:tr w:rsidR="004E4803" w:rsidRPr="00E431E6" w14:paraId="001B29B1" w14:textId="77777777" w:rsidTr="004B5526">
        <w:trPr>
          <w:trHeight w:val="37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139EF6D9"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3</w:t>
            </w:r>
          </w:p>
        </w:tc>
        <w:tc>
          <w:tcPr>
            <w:tcW w:w="7544" w:type="dxa"/>
            <w:tcBorders>
              <w:top w:val="nil"/>
              <w:left w:val="nil"/>
              <w:bottom w:val="single" w:sz="4" w:space="0" w:color="auto"/>
              <w:right w:val="single" w:sz="4" w:space="0" w:color="auto"/>
            </w:tcBorders>
            <w:shd w:val="clear" w:color="auto" w:fill="auto"/>
            <w:vAlign w:val="center"/>
            <w:hideMark/>
          </w:tcPr>
          <w:p w14:paraId="5470AA76"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Разборка покрытий цементных стяжек, толщиной 40 мм. </w:t>
            </w:r>
            <w:r w:rsidRPr="00E431E6">
              <w:rPr>
                <w:rFonts w:ascii="Times New Roman" w:eastAsia="Times New Roman" w:hAnsi="Times New Roman" w:cs="Times New Roman"/>
                <w:color w:val="000000"/>
              </w:rPr>
              <w:br/>
              <w:t>(при необходимости)</w:t>
            </w:r>
          </w:p>
        </w:tc>
        <w:tc>
          <w:tcPr>
            <w:tcW w:w="1018" w:type="dxa"/>
            <w:tcBorders>
              <w:top w:val="nil"/>
              <w:left w:val="nil"/>
              <w:bottom w:val="single" w:sz="4" w:space="0" w:color="auto"/>
              <w:right w:val="single" w:sz="4" w:space="0" w:color="auto"/>
            </w:tcBorders>
            <w:shd w:val="clear" w:color="auto" w:fill="auto"/>
            <w:noWrap/>
            <w:vAlign w:val="center"/>
            <w:hideMark/>
          </w:tcPr>
          <w:p w14:paraId="01486396"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43" w:type="dxa"/>
            <w:tcBorders>
              <w:top w:val="nil"/>
              <w:left w:val="nil"/>
              <w:bottom w:val="single" w:sz="4" w:space="0" w:color="auto"/>
              <w:right w:val="single" w:sz="4" w:space="0" w:color="auto"/>
            </w:tcBorders>
            <w:shd w:val="clear" w:color="auto" w:fill="auto"/>
            <w:noWrap/>
            <w:vAlign w:val="center"/>
            <w:hideMark/>
          </w:tcPr>
          <w:p w14:paraId="5121287D"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74,9</w:t>
            </w:r>
          </w:p>
        </w:tc>
      </w:tr>
      <w:tr w:rsidR="004E4803" w:rsidRPr="00E431E6" w14:paraId="1EB08E31" w14:textId="77777777" w:rsidTr="004B5526">
        <w:trPr>
          <w:trHeight w:val="52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2D1B27EB"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4</w:t>
            </w:r>
          </w:p>
        </w:tc>
        <w:tc>
          <w:tcPr>
            <w:tcW w:w="7544" w:type="dxa"/>
            <w:tcBorders>
              <w:top w:val="nil"/>
              <w:left w:val="nil"/>
              <w:bottom w:val="single" w:sz="4" w:space="0" w:color="auto"/>
              <w:right w:val="single" w:sz="4" w:space="0" w:color="auto"/>
            </w:tcBorders>
            <w:shd w:val="clear" w:color="auto" w:fill="auto"/>
            <w:vAlign w:val="center"/>
            <w:hideMark/>
          </w:tcPr>
          <w:p w14:paraId="05D73A31"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Устройство цементной стяжки, раствор М-100 </w:t>
            </w:r>
            <w:r w:rsidRPr="00E431E6">
              <w:rPr>
                <w:rFonts w:ascii="Times New Roman" w:eastAsia="Times New Roman" w:hAnsi="Times New Roman" w:cs="Times New Roman"/>
                <w:color w:val="000000"/>
              </w:rPr>
              <w:br/>
              <w:t>толщиной 40 мм. (при необходимости)</w:t>
            </w:r>
          </w:p>
        </w:tc>
        <w:tc>
          <w:tcPr>
            <w:tcW w:w="1018" w:type="dxa"/>
            <w:tcBorders>
              <w:top w:val="nil"/>
              <w:left w:val="nil"/>
              <w:bottom w:val="single" w:sz="4" w:space="0" w:color="auto"/>
              <w:right w:val="single" w:sz="4" w:space="0" w:color="auto"/>
            </w:tcBorders>
            <w:shd w:val="clear" w:color="auto" w:fill="auto"/>
            <w:noWrap/>
            <w:vAlign w:val="center"/>
            <w:hideMark/>
          </w:tcPr>
          <w:p w14:paraId="2CE0272B"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43" w:type="dxa"/>
            <w:tcBorders>
              <w:top w:val="nil"/>
              <w:left w:val="nil"/>
              <w:bottom w:val="single" w:sz="4" w:space="0" w:color="auto"/>
              <w:right w:val="single" w:sz="4" w:space="0" w:color="auto"/>
            </w:tcBorders>
            <w:shd w:val="clear" w:color="auto" w:fill="auto"/>
            <w:noWrap/>
            <w:vAlign w:val="center"/>
            <w:hideMark/>
          </w:tcPr>
          <w:p w14:paraId="2E4B6D65"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74,9</w:t>
            </w:r>
          </w:p>
        </w:tc>
      </w:tr>
      <w:tr w:rsidR="004E4803" w:rsidRPr="00E431E6" w14:paraId="563710F8" w14:textId="77777777" w:rsidTr="004B5526">
        <w:trPr>
          <w:trHeight w:val="8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764BA0C0"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5</w:t>
            </w:r>
          </w:p>
        </w:tc>
        <w:tc>
          <w:tcPr>
            <w:tcW w:w="7544" w:type="dxa"/>
            <w:tcBorders>
              <w:top w:val="nil"/>
              <w:left w:val="nil"/>
              <w:bottom w:val="single" w:sz="4" w:space="0" w:color="auto"/>
              <w:right w:val="single" w:sz="4" w:space="0" w:color="auto"/>
            </w:tcBorders>
            <w:shd w:val="clear" w:color="auto" w:fill="auto"/>
            <w:noWrap/>
            <w:vAlign w:val="center"/>
            <w:hideMark/>
          </w:tcPr>
          <w:p w14:paraId="4E62D35F"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Армирование кровли сеткой ВР-1 2,5*100*100 мм.</w:t>
            </w:r>
          </w:p>
        </w:tc>
        <w:tc>
          <w:tcPr>
            <w:tcW w:w="1018" w:type="dxa"/>
            <w:tcBorders>
              <w:top w:val="nil"/>
              <w:left w:val="nil"/>
              <w:bottom w:val="single" w:sz="4" w:space="0" w:color="auto"/>
              <w:right w:val="single" w:sz="4" w:space="0" w:color="auto"/>
            </w:tcBorders>
            <w:shd w:val="clear" w:color="auto" w:fill="auto"/>
            <w:noWrap/>
            <w:vAlign w:val="center"/>
            <w:hideMark/>
          </w:tcPr>
          <w:p w14:paraId="4053B376"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т</w:t>
            </w:r>
          </w:p>
        </w:tc>
        <w:tc>
          <w:tcPr>
            <w:tcW w:w="1043" w:type="dxa"/>
            <w:tcBorders>
              <w:top w:val="nil"/>
              <w:left w:val="nil"/>
              <w:bottom w:val="single" w:sz="4" w:space="0" w:color="auto"/>
              <w:right w:val="single" w:sz="4" w:space="0" w:color="auto"/>
            </w:tcBorders>
            <w:shd w:val="clear" w:color="auto" w:fill="auto"/>
            <w:noWrap/>
            <w:vAlign w:val="center"/>
            <w:hideMark/>
          </w:tcPr>
          <w:p w14:paraId="66188870"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0,063</w:t>
            </w:r>
          </w:p>
        </w:tc>
      </w:tr>
      <w:tr w:rsidR="004E4803" w:rsidRPr="00E431E6" w14:paraId="5B2851F0" w14:textId="77777777" w:rsidTr="00E431E6">
        <w:trPr>
          <w:trHeight w:val="1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1992E398"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6</w:t>
            </w:r>
          </w:p>
        </w:tc>
        <w:tc>
          <w:tcPr>
            <w:tcW w:w="7544" w:type="dxa"/>
            <w:tcBorders>
              <w:top w:val="nil"/>
              <w:left w:val="nil"/>
              <w:bottom w:val="single" w:sz="4" w:space="0" w:color="auto"/>
              <w:right w:val="single" w:sz="4" w:space="0" w:color="auto"/>
            </w:tcBorders>
            <w:shd w:val="clear" w:color="auto" w:fill="auto"/>
            <w:noWrap/>
            <w:vAlign w:val="center"/>
            <w:hideMark/>
          </w:tcPr>
          <w:p w14:paraId="33320E78" w14:textId="77777777" w:rsidR="004E4803" w:rsidRPr="00E431E6" w:rsidRDefault="004E4803" w:rsidP="00E431E6">
            <w:pPr>
              <w:spacing w:after="0" w:line="240" w:lineRule="auto"/>
              <w:rPr>
                <w:rFonts w:ascii="Times New Roman" w:eastAsia="Times New Roman" w:hAnsi="Times New Roman" w:cs="Times New Roman"/>
                <w:color w:val="000000"/>
              </w:rPr>
            </w:pPr>
            <w:proofErr w:type="spellStart"/>
            <w:r w:rsidRPr="00E431E6">
              <w:rPr>
                <w:rFonts w:ascii="Times New Roman" w:eastAsia="Times New Roman" w:hAnsi="Times New Roman" w:cs="Times New Roman"/>
                <w:color w:val="000000"/>
              </w:rPr>
              <w:t>Огрунтовка</w:t>
            </w:r>
            <w:proofErr w:type="spellEnd"/>
            <w:r w:rsidRPr="00E431E6">
              <w:rPr>
                <w:rFonts w:ascii="Times New Roman" w:eastAsia="Times New Roman" w:hAnsi="Times New Roman" w:cs="Times New Roman"/>
                <w:color w:val="000000"/>
              </w:rPr>
              <w:t xml:space="preserve"> оснований битумной грунтовкой</w:t>
            </w:r>
          </w:p>
        </w:tc>
        <w:tc>
          <w:tcPr>
            <w:tcW w:w="1018" w:type="dxa"/>
            <w:tcBorders>
              <w:top w:val="nil"/>
              <w:left w:val="nil"/>
              <w:bottom w:val="single" w:sz="4" w:space="0" w:color="auto"/>
              <w:right w:val="single" w:sz="4" w:space="0" w:color="auto"/>
            </w:tcBorders>
            <w:shd w:val="clear" w:color="auto" w:fill="auto"/>
            <w:noWrap/>
            <w:vAlign w:val="center"/>
            <w:hideMark/>
          </w:tcPr>
          <w:p w14:paraId="2261D9AD"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43" w:type="dxa"/>
            <w:tcBorders>
              <w:top w:val="nil"/>
              <w:left w:val="nil"/>
              <w:bottom w:val="single" w:sz="4" w:space="0" w:color="auto"/>
              <w:right w:val="single" w:sz="4" w:space="0" w:color="auto"/>
            </w:tcBorders>
            <w:shd w:val="clear" w:color="auto" w:fill="auto"/>
            <w:noWrap/>
            <w:vAlign w:val="center"/>
            <w:hideMark/>
          </w:tcPr>
          <w:p w14:paraId="1EE891A6"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92,8</w:t>
            </w:r>
          </w:p>
        </w:tc>
      </w:tr>
      <w:tr w:rsidR="004E4803" w:rsidRPr="00E431E6" w14:paraId="649CBEBD" w14:textId="77777777" w:rsidTr="004B5526">
        <w:trPr>
          <w:trHeight w:val="41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34DC4CB7"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7</w:t>
            </w:r>
          </w:p>
        </w:tc>
        <w:tc>
          <w:tcPr>
            <w:tcW w:w="7544" w:type="dxa"/>
            <w:tcBorders>
              <w:top w:val="nil"/>
              <w:left w:val="nil"/>
              <w:bottom w:val="single" w:sz="4" w:space="0" w:color="auto"/>
              <w:right w:val="single" w:sz="4" w:space="0" w:color="auto"/>
            </w:tcBorders>
            <w:shd w:val="clear" w:color="auto" w:fill="auto"/>
            <w:vAlign w:val="center"/>
            <w:hideMark/>
          </w:tcPr>
          <w:p w14:paraId="0277CADF"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Устройство двухслойного рулонного кровельного покрытия </w:t>
            </w:r>
            <w:proofErr w:type="spellStart"/>
            <w:r w:rsidRPr="00E431E6">
              <w:rPr>
                <w:rFonts w:ascii="Times New Roman" w:eastAsia="Times New Roman" w:hAnsi="Times New Roman" w:cs="Times New Roman"/>
                <w:color w:val="000000"/>
              </w:rPr>
              <w:t>биполем</w:t>
            </w:r>
            <w:proofErr w:type="spellEnd"/>
            <w:r w:rsidRPr="00E431E6">
              <w:rPr>
                <w:rFonts w:ascii="Times New Roman" w:eastAsia="Times New Roman" w:hAnsi="Times New Roman" w:cs="Times New Roman"/>
                <w:color w:val="000000"/>
              </w:rPr>
              <w:t xml:space="preserve"> (аналог)</w:t>
            </w:r>
          </w:p>
        </w:tc>
        <w:tc>
          <w:tcPr>
            <w:tcW w:w="1018" w:type="dxa"/>
            <w:tcBorders>
              <w:top w:val="nil"/>
              <w:left w:val="nil"/>
              <w:bottom w:val="single" w:sz="4" w:space="0" w:color="auto"/>
              <w:right w:val="single" w:sz="4" w:space="0" w:color="auto"/>
            </w:tcBorders>
            <w:shd w:val="clear" w:color="auto" w:fill="auto"/>
            <w:noWrap/>
            <w:vAlign w:val="center"/>
            <w:hideMark/>
          </w:tcPr>
          <w:p w14:paraId="48AE7DF1"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43" w:type="dxa"/>
            <w:tcBorders>
              <w:top w:val="nil"/>
              <w:left w:val="nil"/>
              <w:bottom w:val="single" w:sz="4" w:space="0" w:color="auto"/>
              <w:right w:val="single" w:sz="4" w:space="0" w:color="auto"/>
            </w:tcBorders>
            <w:shd w:val="clear" w:color="auto" w:fill="auto"/>
            <w:noWrap/>
            <w:vAlign w:val="center"/>
            <w:hideMark/>
          </w:tcPr>
          <w:p w14:paraId="6922517B"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74,9</w:t>
            </w:r>
          </w:p>
        </w:tc>
      </w:tr>
      <w:tr w:rsidR="004E4803" w:rsidRPr="00E431E6" w14:paraId="47F48F8D" w14:textId="77777777" w:rsidTr="00E431E6">
        <w:trPr>
          <w:trHeight w:val="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6C4E3771"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8</w:t>
            </w:r>
          </w:p>
        </w:tc>
        <w:tc>
          <w:tcPr>
            <w:tcW w:w="7544" w:type="dxa"/>
            <w:tcBorders>
              <w:top w:val="nil"/>
              <w:left w:val="nil"/>
              <w:bottom w:val="single" w:sz="4" w:space="0" w:color="auto"/>
              <w:right w:val="single" w:sz="4" w:space="0" w:color="auto"/>
            </w:tcBorders>
            <w:shd w:val="clear" w:color="auto" w:fill="auto"/>
            <w:vAlign w:val="center"/>
            <w:hideMark/>
          </w:tcPr>
          <w:p w14:paraId="0FB1E1A4"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Устройство примыканий кровельного покрытия </w:t>
            </w:r>
            <w:proofErr w:type="spellStart"/>
            <w:r w:rsidRPr="00E431E6">
              <w:rPr>
                <w:rFonts w:ascii="Times New Roman" w:eastAsia="Times New Roman" w:hAnsi="Times New Roman" w:cs="Times New Roman"/>
                <w:color w:val="000000"/>
              </w:rPr>
              <w:t>биполем</w:t>
            </w:r>
            <w:proofErr w:type="spellEnd"/>
            <w:r w:rsidRPr="00E431E6">
              <w:rPr>
                <w:rFonts w:ascii="Times New Roman" w:eastAsia="Times New Roman" w:hAnsi="Times New Roman" w:cs="Times New Roman"/>
                <w:color w:val="000000"/>
              </w:rPr>
              <w:t xml:space="preserve"> (аналог) </w:t>
            </w:r>
          </w:p>
        </w:tc>
        <w:tc>
          <w:tcPr>
            <w:tcW w:w="1018" w:type="dxa"/>
            <w:tcBorders>
              <w:top w:val="nil"/>
              <w:left w:val="nil"/>
              <w:bottom w:val="single" w:sz="4" w:space="0" w:color="auto"/>
              <w:right w:val="single" w:sz="4" w:space="0" w:color="auto"/>
            </w:tcBorders>
            <w:shd w:val="clear" w:color="auto" w:fill="auto"/>
            <w:noWrap/>
            <w:vAlign w:val="center"/>
            <w:hideMark/>
          </w:tcPr>
          <w:p w14:paraId="362A0029"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43" w:type="dxa"/>
            <w:tcBorders>
              <w:top w:val="nil"/>
              <w:left w:val="nil"/>
              <w:bottom w:val="single" w:sz="4" w:space="0" w:color="auto"/>
              <w:right w:val="single" w:sz="4" w:space="0" w:color="auto"/>
            </w:tcBorders>
            <w:shd w:val="clear" w:color="auto" w:fill="auto"/>
            <w:noWrap/>
            <w:vAlign w:val="center"/>
            <w:hideMark/>
          </w:tcPr>
          <w:p w14:paraId="0454E57D"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12,8</w:t>
            </w:r>
          </w:p>
        </w:tc>
      </w:tr>
      <w:tr w:rsidR="004E4803" w:rsidRPr="00E431E6" w14:paraId="4873B4A1" w14:textId="77777777" w:rsidTr="00E431E6">
        <w:trPr>
          <w:trHeight w:val="6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C33F555"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9</w:t>
            </w:r>
          </w:p>
        </w:tc>
        <w:tc>
          <w:tcPr>
            <w:tcW w:w="7544" w:type="dxa"/>
            <w:tcBorders>
              <w:top w:val="nil"/>
              <w:left w:val="nil"/>
              <w:bottom w:val="single" w:sz="4" w:space="0" w:color="auto"/>
              <w:right w:val="single" w:sz="4" w:space="0" w:color="auto"/>
            </w:tcBorders>
            <w:shd w:val="clear" w:color="auto" w:fill="auto"/>
            <w:noWrap/>
            <w:vAlign w:val="center"/>
            <w:hideMark/>
          </w:tcPr>
          <w:p w14:paraId="405780F1"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Уборка строительного мусора и погрузка на автотранспорт</w:t>
            </w:r>
          </w:p>
        </w:tc>
        <w:tc>
          <w:tcPr>
            <w:tcW w:w="1018" w:type="dxa"/>
            <w:tcBorders>
              <w:top w:val="nil"/>
              <w:left w:val="nil"/>
              <w:bottom w:val="single" w:sz="4" w:space="0" w:color="auto"/>
              <w:right w:val="single" w:sz="4" w:space="0" w:color="auto"/>
            </w:tcBorders>
            <w:shd w:val="clear" w:color="auto" w:fill="auto"/>
            <w:noWrap/>
            <w:vAlign w:val="center"/>
            <w:hideMark/>
          </w:tcPr>
          <w:p w14:paraId="77FA66D4"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т</w:t>
            </w:r>
          </w:p>
        </w:tc>
        <w:tc>
          <w:tcPr>
            <w:tcW w:w="1043" w:type="dxa"/>
            <w:tcBorders>
              <w:top w:val="nil"/>
              <w:left w:val="nil"/>
              <w:bottom w:val="single" w:sz="4" w:space="0" w:color="auto"/>
              <w:right w:val="single" w:sz="4" w:space="0" w:color="auto"/>
            </w:tcBorders>
            <w:shd w:val="clear" w:color="auto" w:fill="auto"/>
            <w:noWrap/>
            <w:vAlign w:val="center"/>
            <w:hideMark/>
          </w:tcPr>
          <w:p w14:paraId="5C47C594"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5,1</w:t>
            </w:r>
          </w:p>
        </w:tc>
      </w:tr>
      <w:tr w:rsidR="004E4803" w:rsidRPr="00E431E6" w14:paraId="2E31CF96" w14:textId="77777777" w:rsidTr="00E431E6">
        <w:trPr>
          <w:trHeight w:val="3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19E5539D"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10</w:t>
            </w:r>
          </w:p>
        </w:tc>
        <w:tc>
          <w:tcPr>
            <w:tcW w:w="7544" w:type="dxa"/>
            <w:tcBorders>
              <w:top w:val="nil"/>
              <w:left w:val="nil"/>
              <w:bottom w:val="single" w:sz="4" w:space="0" w:color="auto"/>
              <w:right w:val="single" w:sz="4" w:space="0" w:color="auto"/>
            </w:tcBorders>
            <w:shd w:val="clear" w:color="auto" w:fill="auto"/>
            <w:noWrap/>
            <w:vAlign w:val="center"/>
            <w:hideMark/>
          </w:tcPr>
          <w:p w14:paraId="0DC580AF" w14:textId="77777777" w:rsidR="004E4803" w:rsidRPr="00E431E6" w:rsidRDefault="004E4803"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Вывоз строительного мусора</w:t>
            </w:r>
          </w:p>
        </w:tc>
        <w:tc>
          <w:tcPr>
            <w:tcW w:w="1018" w:type="dxa"/>
            <w:tcBorders>
              <w:top w:val="nil"/>
              <w:left w:val="nil"/>
              <w:bottom w:val="single" w:sz="4" w:space="0" w:color="auto"/>
              <w:right w:val="single" w:sz="4" w:space="0" w:color="auto"/>
            </w:tcBorders>
            <w:shd w:val="clear" w:color="auto" w:fill="auto"/>
            <w:noWrap/>
            <w:vAlign w:val="center"/>
            <w:hideMark/>
          </w:tcPr>
          <w:p w14:paraId="6CE67A76" w14:textId="77777777" w:rsidR="004E4803" w:rsidRPr="00E431E6" w:rsidRDefault="004E4803"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т</w:t>
            </w:r>
          </w:p>
        </w:tc>
        <w:tc>
          <w:tcPr>
            <w:tcW w:w="1043" w:type="dxa"/>
            <w:tcBorders>
              <w:top w:val="nil"/>
              <w:left w:val="nil"/>
              <w:bottom w:val="single" w:sz="4" w:space="0" w:color="auto"/>
              <w:right w:val="single" w:sz="4" w:space="0" w:color="auto"/>
            </w:tcBorders>
            <w:shd w:val="clear" w:color="auto" w:fill="auto"/>
            <w:noWrap/>
            <w:vAlign w:val="center"/>
            <w:hideMark/>
          </w:tcPr>
          <w:p w14:paraId="60F4E63E" w14:textId="77777777" w:rsidR="004E4803" w:rsidRPr="00E431E6" w:rsidRDefault="004E4803" w:rsidP="00E431E6">
            <w:pPr>
              <w:spacing w:after="0" w:line="240" w:lineRule="auto"/>
              <w:jc w:val="center"/>
              <w:rPr>
                <w:rFonts w:ascii="Times New Roman" w:eastAsia="Times New Roman" w:hAnsi="Times New Roman" w:cs="Times New Roman"/>
              </w:rPr>
            </w:pPr>
            <w:r w:rsidRPr="00E431E6">
              <w:rPr>
                <w:rFonts w:ascii="Times New Roman" w:eastAsia="Times New Roman" w:hAnsi="Times New Roman" w:cs="Times New Roman"/>
              </w:rPr>
              <w:t>5,1</w:t>
            </w:r>
          </w:p>
        </w:tc>
      </w:tr>
    </w:tbl>
    <w:p w14:paraId="36BBFC2D" w14:textId="77777777" w:rsidR="004E4803" w:rsidRPr="00E431E6" w:rsidRDefault="004E4803" w:rsidP="00E431E6">
      <w:pPr>
        <w:pStyle w:val="a8"/>
        <w:spacing w:before="0" w:beforeAutospacing="0" w:after="0" w:afterAutospacing="0"/>
        <w:jc w:val="both"/>
        <w:rPr>
          <w:b/>
          <w:bCs/>
          <w:sz w:val="22"/>
          <w:szCs w:val="22"/>
        </w:rPr>
      </w:pPr>
    </w:p>
    <w:tbl>
      <w:tblPr>
        <w:tblW w:w="10366" w:type="dxa"/>
        <w:tblInd w:w="93" w:type="dxa"/>
        <w:tblLook w:val="04A0" w:firstRow="1" w:lastRow="0" w:firstColumn="1" w:lastColumn="0" w:noHBand="0" w:noVBand="1"/>
      </w:tblPr>
      <w:tblGrid>
        <w:gridCol w:w="719"/>
        <w:gridCol w:w="7577"/>
        <w:gridCol w:w="1023"/>
        <w:gridCol w:w="1047"/>
      </w:tblGrid>
      <w:tr w:rsidR="00E431E6" w:rsidRPr="00E431E6" w14:paraId="664B6F73" w14:textId="77777777" w:rsidTr="004B5526">
        <w:trPr>
          <w:trHeight w:val="509"/>
        </w:trPr>
        <w:tc>
          <w:tcPr>
            <w:tcW w:w="10366" w:type="dxa"/>
            <w:gridSpan w:val="4"/>
            <w:vMerge w:val="restart"/>
            <w:tcBorders>
              <w:top w:val="nil"/>
              <w:left w:val="nil"/>
              <w:bottom w:val="nil"/>
              <w:right w:val="nil"/>
            </w:tcBorders>
            <w:shd w:val="clear" w:color="auto" w:fill="auto"/>
            <w:vAlign w:val="bottom"/>
            <w:hideMark/>
          </w:tcPr>
          <w:p w14:paraId="64D54F2D" w14:textId="77777777" w:rsidR="00E431E6" w:rsidRPr="00E431E6" w:rsidRDefault="00E431E6" w:rsidP="00E431E6">
            <w:pPr>
              <w:spacing w:after="0" w:line="240" w:lineRule="auto"/>
              <w:jc w:val="center"/>
              <w:rPr>
                <w:rFonts w:ascii="Times New Roman" w:eastAsia="Times New Roman" w:hAnsi="Times New Roman" w:cs="Times New Roman"/>
                <w:b/>
                <w:bCs/>
                <w:color w:val="000000"/>
              </w:rPr>
            </w:pPr>
            <w:r w:rsidRPr="00E431E6">
              <w:rPr>
                <w:rFonts w:ascii="Times New Roman" w:eastAsia="Times New Roman" w:hAnsi="Times New Roman" w:cs="Times New Roman"/>
                <w:b/>
                <w:bCs/>
                <w:color w:val="000000"/>
              </w:rPr>
              <w:t xml:space="preserve">Дефектная ведомость объемов работ по  ремонту кровли здания </w:t>
            </w:r>
            <w:r w:rsidRPr="00E431E6">
              <w:rPr>
                <w:rFonts w:ascii="Times New Roman" w:eastAsia="Times New Roman" w:hAnsi="Times New Roman" w:cs="Times New Roman"/>
                <w:b/>
                <w:bCs/>
                <w:color w:val="000000"/>
              </w:rPr>
              <w:br/>
              <w:t>ЦТП - 8 "з", расположенного по адресу: г. Тирасполь, ул. К. Либкнехта, 203</w:t>
            </w:r>
          </w:p>
        </w:tc>
      </w:tr>
      <w:tr w:rsidR="00E431E6" w:rsidRPr="00E431E6" w14:paraId="436538A4" w14:textId="77777777" w:rsidTr="00286AE6">
        <w:trPr>
          <w:trHeight w:val="253"/>
        </w:trPr>
        <w:tc>
          <w:tcPr>
            <w:tcW w:w="10366" w:type="dxa"/>
            <w:gridSpan w:val="4"/>
            <w:vMerge/>
            <w:tcBorders>
              <w:top w:val="nil"/>
              <w:left w:val="nil"/>
              <w:bottom w:val="nil"/>
              <w:right w:val="nil"/>
            </w:tcBorders>
            <w:vAlign w:val="center"/>
            <w:hideMark/>
          </w:tcPr>
          <w:p w14:paraId="76FF8383" w14:textId="77777777" w:rsidR="00E431E6" w:rsidRPr="00E431E6" w:rsidRDefault="00E431E6" w:rsidP="00E431E6">
            <w:pPr>
              <w:spacing w:after="0" w:line="240" w:lineRule="auto"/>
              <w:rPr>
                <w:rFonts w:ascii="Times New Roman" w:eastAsia="Times New Roman" w:hAnsi="Times New Roman" w:cs="Times New Roman"/>
                <w:b/>
                <w:bCs/>
                <w:color w:val="000000"/>
              </w:rPr>
            </w:pPr>
          </w:p>
        </w:tc>
      </w:tr>
      <w:tr w:rsidR="00E431E6" w:rsidRPr="00E431E6" w14:paraId="3297CE71" w14:textId="77777777" w:rsidTr="00F53D1E">
        <w:trPr>
          <w:trHeight w:val="369"/>
        </w:trPr>
        <w:tc>
          <w:tcPr>
            <w:tcW w:w="719" w:type="dxa"/>
            <w:tcBorders>
              <w:top w:val="nil"/>
              <w:left w:val="nil"/>
              <w:bottom w:val="nil"/>
              <w:right w:val="nil"/>
            </w:tcBorders>
            <w:shd w:val="clear" w:color="auto" w:fill="auto"/>
            <w:noWrap/>
            <w:vAlign w:val="bottom"/>
            <w:hideMark/>
          </w:tcPr>
          <w:p w14:paraId="1D3AD5C1" w14:textId="77777777" w:rsidR="00E431E6" w:rsidRPr="00E431E6" w:rsidRDefault="00E431E6" w:rsidP="00E431E6">
            <w:pPr>
              <w:spacing w:after="0" w:line="240" w:lineRule="auto"/>
              <w:rPr>
                <w:rFonts w:ascii="Times New Roman" w:eastAsia="Times New Roman" w:hAnsi="Times New Roman" w:cs="Times New Roman"/>
                <w:color w:val="000000"/>
              </w:rPr>
            </w:pPr>
          </w:p>
        </w:tc>
        <w:tc>
          <w:tcPr>
            <w:tcW w:w="7577" w:type="dxa"/>
            <w:tcBorders>
              <w:top w:val="nil"/>
              <w:left w:val="nil"/>
              <w:bottom w:val="nil"/>
              <w:right w:val="nil"/>
            </w:tcBorders>
            <w:shd w:val="clear" w:color="auto" w:fill="auto"/>
            <w:noWrap/>
            <w:vAlign w:val="bottom"/>
            <w:hideMark/>
          </w:tcPr>
          <w:p w14:paraId="75270F59" w14:textId="77777777" w:rsidR="00E431E6" w:rsidRPr="00E431E6" w:rsidRDefault="00E431E6" w:rsidP="00E431E6">
            <w:pPr>
              <w:spacing w:after="0" w:line="240" w:lineRule="auto"/>
              <w:rPr>
                <w:rFonts w:ascii="Times New Roman" w:eastAsia="Times New Roman" w:hAnsi="Times New Roman" w:cs="Times New Roman"/>
                <w:color w:val="000000"/>
              </w:rPr>
            </w:pPr>
          </w:p>
        </w:tc>
        <w:tc>
          <w:tcPr>
            <w:tcW w:w="1023" w:type="dxa"/>
            <w:tcBorders>
              <w:top w:val="nil"/>
              <w:left w:val="nil"/>
              <w:bottom w:val="nil"/>
              <w:right w:val="nil"/>
            </w:tcBorders>
            <w:shd w:val="clear" w:color="auto" w:fill="auto"/>
            <w:noWrap/>
            <w:vAlign w:val="bottom"/>
            <w:hideMark/>
          </w:tcPr>
          <w:p w14:paraId="7684B90C" w14:textId="77777777" w:rsidR="00E431E6" w:rsidRPr="00E431E6" w:rsidRDefault="00E431E6" w:rsidP="00E431E6">
            <w:pPr>
              <w:spacing w:after="0" w:line="240" w:lineRule="auto"/>
              <w:rPr>
                <w:rFonts w:ascii="Times New Roman" w:eastAsia="Times New Roman" w:hAnsi="Times New Roman" w:cs="Times New Roman"/>
                <w:color w:val="000000"/>
              </w:rPr>
            </w:pPr>
          </w:p>
        </w:tc>
        <w:tc>
          <w:tcPr>
            <w:tcW w:w="1047" w:type="dxa"/>
            <w:tcBorders>
              <w:top w:val="nil"/>
              <w:left w:val="nil"/>
              <w:bottom w:val="nil"/>
              <w:right w:val="nil"/>
            </w:tcBorders>
            <w:shd w:val="clear" w:color="auto" w:fill="auto"/>
            <w:noWrap/>
            <w:vAlign w:val="bottom"/>
            <w:hideMark/>
          </w:tcPr>
          <w:p w14:paraId="5CBBFAF7" w14:textId="77777777" w:rsidR="00E431E6" w:rsidRPr="00E431E6" w:rsidRDefault="00E431E6" w:rsidP="00E431E6">
            <w:pPr>
              <w:spacing w:after="0" w:line="240" w:lineRule="auto"/>
              <w:rPr>
                <w:rFonts w:ascii="Times New Roman" w:eastAsia="Times New Roman" w:hAnsi="Times New Roman" w:cs="Times New Roman"/>
                <w:color w:val="000000"/>
              </w:rPr>
            </w:pPr>
          </w:p>
        </w:tc>
      </w:tr>
      <w:tr w:rsidR="00E431E6" w:rsidRPr="00E431E6" w14:paraId="048864A0" w14:textId="77777777" w:rsidTr="004B5526">
        <w:trPr>
          <w:trHeight w:val="34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7906F"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 п/п</w:t>
            </w:r>
          </w:p>
        </w:tc>
        <w:tc>
          <w:tcPr>
            <w:tcW w:w="7577" w:type="dxa"/>
            <w:tcBorders>
              <w:top w:val="single" w:sz="4" w:space="0" w:color="auto"/>
              <w:left w:val="nil"/>
              <w:bottom w:val="single" w:sz="4" w:space="0" w:color="auto"/>
              <w:right w:val="single" w:sz="4" w:space="0" w:color="auto"/>
            </w:tcBorders>
            <w:shd w:val="clear" w:color="auto" w:fill="auto"/>
            <w:noWrap/>
            <w:vAlign w:val="center"/>
            <w:hideMark/>
          </w:tcPr>
          <w:p w14:paraId="5CCC9B75"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Наименование работ</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3074CCFE"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Ед. изм.</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BE8FEEC"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Объем</w:t>
            </w:r>
          </w:p>
        </w:tc>
      </w:tr>
      <w:tr w:rsidR="00E431E6" w:rsidRPr="00E431E6" w14:paraId="4BD52240" w14:textId="77777777" w:rsidTr="00E431E6">
        <w:trPr>
          <w:trHeight w:val="211"/>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7F890D23"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w:t>
            </w:r>
          </w:p>
        </w:tc>
        <w:tc>
          <w:tcPr>
            <w:tcW w:w="7577" w:type="dxa"/>
            <w:tcBorders>
              <w:top w:val="nil"/>
              <w:left w:val="nil"/>
              <w:bottom w:val="single" w:sz="4" w:space="0" w:color="auto"/>
              <w:right w:val="single" w:sz="4" w:space="0" w:color="auto"/>
            </w:tcBorders>
            <w:shd w:val="clear" w:color="auto" w:fill="auto"/>
            <w:vAlign w:val="center"/>
            <w:hideMark/>
          </w:tcPr>
          <w:p w14:paraId="47C9EEB3" w14:textId="77777777" w:rsidR="00E431E6" w:rsidRPr="00E431E6" w:rsidRDefault="00E431E6"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Смена покрытия парапета и свеса из оцинкованной стали шириной 400 мм (толщиной 0,55 мм) (при необходимости)</w:t>
            </w:r>
          </w:p>
        </w:tc>
        <w:tc>
          <w:tcPr>
            <w:tcW w:w="1023" w:type="dxa"/>
            <w:tcBorders>
              <w:top w:val="nil"/>
              <w:left w:val="nil"/>
              <w:bottom w:val="single" w:sz="4" w:space="0" w:color="auto"/>
              <w:right w:val="single" w:sz="4" w:space="0" w:color="auto"/>
            </w:tcBorders>
            <w:shd w:val="clear" w:color="auto" w:fill="auto"/>
            <w:noWrap/>
            <w:vAlign w:val="center"/>
            <w:hideMark/>
          </w:tcPr>
          <w:p w14:paraId="28D733F4" w14:textId="77777777" w:rsidR="00E431E6" w:rsidRPr="00E431E6" w:rsidRDefault="00E431E6" w:rsidP="00E431E6">
            <w:pPr>
              <w:spacing w:after="0" w:line="240" w:lineRule="auto"/>
              <w:jc w:val="center"/>
              <w:rPr>
                <w:rFonts w:ascii="Times New Roman" w:eastAsia="Times New Roman" w:hAnsi="Times New Roman" w:cs="Times New Roman"/>
                <w:color w:val="000000"/>
              </w:rPr>
            </w:pPr>
            <w:proofErr w:type="spellStart"/>
            <w:r w:rsidRPr="00E431E6">
              <w:rPr>
                <w:rFonts w:ascii="Times New Roman" w:eastAsia="Times New Roman" w:hAnsi="Times New Roman" w:cs="Times New Roman"/>
                <w:color w:val="000000"/>
              </w:rPr>
              <w:t>мп</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62F0D2D5"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38,6</w:t>
            </w:r>
          </w:p>
        </w:tc>
      </w:tr>
      <w:tr w:rsidR="00E431E6" w:rsidRPr="00E431E6" w14:paraId="6E4E8E15" w14:textId="77777777" w:rsidTr="00E431E6">
        <w:trPr>
          <w:trHeight w:val="3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A8FC82B"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2</w:t>
            </w:r>
          </w:p>
        </w:tc>
        <w:tc>
          <w:tcPr>
            <w:tcW w:w="7577" w:type="dxa"/>
            <w:tcBorders>
              <w:top w:val="nil"/>
              <w:left w:val="nil"/>
              <w:bottom w:val="single" w:sz="4" w:space="0" w:color="auto"/>
              <w:right w:val="single" w:sz="4" w:space="0" w:color="auto"/>
            </w:tcBorders>
            <w:shd w:val="clear" w:color="auto" w:fill="auto"/>
            <w:noWrap/>
            <w:vAlign w:val="center"/>
            <w:hideMark/>
          </w:tcPr>
          <w:p w14:paraId="08FEE813" w14:textId="77777777" w:rsidR="00E431E6" w:rsidRPr="00E431E6" w:rsidRDefault="00E431E6"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Разборка покрытия кровель из рулонных материалов </w:t>
            </w:r>
          </w:p>
        </w:tc>
        <w:tc>
          <w:tcPr>
            <w:tcW w:w="1023" w:type="dxa"/>
            <w:tcBorders>
              <w:top w:val="nil"/>
              <w:left w:val="nil"/>
              <w:bottom w:val="single" w:sz="4" w:space="0" w:color="auto"/>
              <w:right w:val="single" w:sz="4" w:space="0" w:color="auto"/>
            </w:tcBorders>
            <w:shd w:val="clear" w:color="auto" w:fill="auto"/>
            <w:noWrap/>
            <w:vAlign w:val="center"/>
            <w:hideMark/>
          </w:tcPr>
          <w:p w14:paraId="3619DB33"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47" w:type="dxa"/>
            <w:tcBorders>
              <w:top w:val="nil"/>
              <w:left w:val="nil"/>
              <w:bottom w:val="single" w:sz="4" w:space="0" w:color="auto"/>
              <w:right w:val="single" w:sz="4" w:space="0" w:color="auto"/>
            </w:tcBorders>
            <w:shd w:val="clear" w:color="auto" w:fill="auto"/>
            <w:noWrap/>
            <w:vAlign w:val="center"/>
            <w:hideMark/>
          </w:tcPr>
          <w:p w14:paraId="18FAF325"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82,6</w:t>
            </w:r>
          </w:p>
        </w:tc>
      </w:tr>
      <w:tr w:rsidR="00E431E6" w:rsidRPr="00E431E6" w14:paraId="2DF75092" w14:textId="77777777" w:rsidTr="00E431E6">
        <w:trPr>
          <w:trHeight w:val="13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56ADABF2"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3</w:t>
            </w:r>
          </w:p>
        </w:tc>
        <w:tc>
          <w:tcPr>
            <w:tcW w:w="7577" w:type="dxa"/>
            <w:tcBorders>
              <w:top w:val="nil"/>
              <w:left w:val="nil"/>
              <w:bottom w:val="single" w:sz="4" w:space="0" w:color="auto"/>
              <w:right w:val="single" w:sz="4" w:space="0" w:color="auto"/>
            </w:tcBorders>
            <w:shd w:val="clear" w:color="auto" w:fill="auto"/>
            <w:vAlign w:val="center"/>
            <w:hideMark/>
          </w:tcPr>
          <w:p w14:paraId="5FAA478B" w14:textId="77777777" w:rsidR="00E431E6" w:rsidRPr="00E431E6" w:rsidRDefault="00E431E6"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Разборка покрытий цементных стяжек, толщиной 40 мм. </w:t>
            </w:r>
            <w:r w:rsidRPr="00E431E6">
              <w:rPr>
                <w:rFonts w:ascii="Times New Roman" w:eastAsia="Times New Roman" w:hAnsi="Times New Roman" w:cs="Times New Roman"/>
                <w:color w:val="000000"/>
              </w:rPr>
              <w:br/>
              <w:t>(при необходимости)</w:t>
            </w:r>
          </w:p>
        </w:tc>
        <w:tc>
          <w:tcPr>
            <w:tcW w:w="1023" w:type="dxa"/>
            <w:tcBorders>
              <w:top w:val="nil"/>
              <w:left w:val="nil"/>
              <w:bottom w:val="single" w:sz="4" w:space="0" w:color="auto"/>
              <w:right w:val="single" w:sz="4" w:space="0" w:color="auto"/>
            </w:tcBorders>
            <w:shd w:val="clear" w:color="auto" w:fill="auto"/>
            <w:noWrap/>
            <w:vAlign w:val="center"/>
            <w:hideMark/>
          </w:tcPr>
          <w:p w14:paraId="2287772A"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47" w:type="dxa"/>
            <w:tcBorders>
              <w:top w:val="nil"/>
              <w:left w:val="nil"/>
              <w:bottom w:val="single" w:sz="4" w:space="0" w:color="auto"/>
              <w:right w:val="single" w:sz="4" w:space="0" w:color="auto"/>
            </w:tcBorders>
            <w:shd w:val="clear" w:color="auto" w:fill="auto"/>
            <w:noWrap/>
            <w:vAlign w:val="center"/>
            <w:hideMark/>
          </w:tcPr>
          <w:p w14:paraId="41F34DAA"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77,4</w:t>
            </w:r>
          </w:p>
        </w:tc>
      </w:tr>
      <w:tr w:rsidR="00E431E6" w:rsidRPr="00E431E6" w14:paraId="6DBAF4A2" w14:textId="77777777" w:rsidTr="004B5526">
        <w:trPr>
          <w:trHeight w:val="373"/>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3DAB467"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4</w:t>
            </w:r>
          </w:p>
        </w:tc>
        <w:tc>
          <w:tcPr>
            <w:tcW w:w="7577" w:type="dxa"/>
            <w:tcBorders>
              <w:top w:val="nil"/>
              <w:left w:val="nil"/>
              <w:bottom w:val="single" w:sz="4" w:space="0" w:color="auto"/>
              <w:right w:val="single" w:sz="4" w:space="0" w:color="auto"/>
            </w:tcBorders>
            <w:shd w:val="clear" w:color="auto" w:fill="auto"/>
            <w:vAlign w:val="center"/>
            <w:hideMark/>
          </w:tcPr>
          <w:p w14:paraId="78479234" w14:textId="77777777" w:rsidR="00E431E6" w:rsidRPr="00E431E6" w:rsidRDefault="00E431E6"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Устройство цементной стяжки, раствор М-100 </w:t>
            </w:r>
            <w:r w:rsidRPr="00E431E6">
              <w:rPr>
                <w:rFonts w:ascii="Times New Roman" w:eastAsia="Times New Roman" w:hAnsi="Times New Roman" w:cs="Times New Roman"/>
                <w:color w:val="000000"/>
              </w:rPr>
              <w:br/>
              <w:t>толщиной 40 мм. (при необходимости)</w:t>
            </w:r>
          </w:p>
        </w:tc>
        <w:tc>
          <w:tcPr>
            <w:tcW w:w="1023" w:type="dxa"/>
            <w:tcBorders>
              <w:top w:val="nil"/>
              <w:left w:val="nil"/>
              <w:bottom w:val="single" w:sz="4" w:space="0" w:color="auto"/>
              <w:right w:val="single" w:sz="4" w:space="0" w:color="auto"/>
            </w:tcBorders>
            <w:shd w:val="clear" w:color="auto" w:fill="auto"/>
            <w:noWrap/>
            <w:vAlign w:val="center"/>
            <w:hideMark/>
          </w:tcPr>
          <w:p w14:paraId="6CC0DD55"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47" w:type="dxa"/>
            <w:tcBorders>
              <w:top w:val="nil"/>
              <w:left w:val="nil"/>
              <w:bottom w:val="single" w:sz="4" w:space="0" w:color="auto"/>
              <w:right w:val="single" w:sz="4" w:space="0" w:color="auto"/>
            </w:tcBorders>
            <w:shd w:val="clear" w:color="auto" w:fill="auto"/>
            <w:noWrap/>
            <w:vAlign w:val="center"/>
            <w:hideMark/>
          </w:tcPr>
          <w:p w14:paraId="3DF7FD3D"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77,4</w:t>
            </w:r>
          </w:p>
        </w:tc>
      </w:tr>
      <w:tr w:rsidR="00E431E6" w:rsidRPr="00E431E6" w14:paraId="2FBB60FA" w14:textId="77777777" w:rsidTr="00E431E6">
        <w:trPr>
          <w:trHeight w:val="9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3847E523"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5</w:t>
            </w:r>
          </w:p>
        </w:tc>
        <w:tc>
          <w:tcPr>
            <w:tcW w:w="7577" w:type="dxa"/>
            <w:tcBorders>
              <w:top w:val="nil"/>
              <w:left w:val="nil"/>
              <w:bottom w:val="single" w:sz="4" w:space="0" w:color="auto"/>
              <w:right w:val="single" w:sz="4" w:space="0" w:color="auto"/>
            </w:tcBorders>
            <w:shd w:val="clear" w:color="auto" w:fill="auto"/>
            <w:noWrap/>
            <w:vAlign w:val="center"/>
            <w:hideMark/>
          </w:tcPr>
          <w:p w14:paraId="392E33FA" w14:textId="77777777" w:rsidR="00E431E6" w:rsidRPr="00E431E6" w:rsidRDefault="00E431E6"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Армирование кровли сеткой ВР-1 2,5*100*100 мм.</w:t>
            </w:r>
          </w:p>
        </w:tc>
        <w:tc>
          <w:tcPr>
            <w:tcW w:w="1023" w:type="dxa"/>
            <w:tcBorders>
              <w:top w:val="nil"/>
              <w:left w:val="nil"/>
              <w:bottom w:val="single" w:sz="4" w:space="0" w:color="auto"/>
              <w:right w:val="single" w:sz="4" w:space="0" w:color="auto"/>
            </w:tcBorders>
            <w:shd w:val="clear" w:color="auto" w:fill="auto"/>
            <w:noWrap/>
            <w:vAlign w:val="center"/>
            <w:hideMark/>
          </w:tcPr>
          <w:p w14:paraId="3C8CC381"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т</w:t>
            </w:r>
          </w:p>
        </w:tc>
        <w:tc>
          <w:tcPr>
            <w:tcW w:w="1047" w:type="dxa"/>
            <w:tcBorders>
              <w:top w:val="nil"/>
              <w:left w:val="nil"/>
              <w:bottom w:val="single" w:sz="4" w:space="0" w:color="auto"/>
              <w:right w:val="single" w:sz="4" w:space="0" w:color="auto"/>
            </w:tcBorders>
            <w:shd w:val="clear" w:color="auto" w:fill="auto"/>
            <w:noWrap/>
            <w:vAlign w:val="center"/>
            <w:hideMark/>
          </w:tcPr>
          <w:p w14:paraId="7F3502DA"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0,066</w:t>
            </w:r>
          </w:p>
        </w:tc>
      </w:tr>
      <w:tr w:rsidR="00E431E6" w:rsidRPr="00E431E6" w14:paraId="4E1250F4" w14:textId="77777777" w:rsidTr="00E431E6">
        <w:trPr>
          <w:trHeight w:val="114"/>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284335B"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6</w:t>
            </w:r>
          </w:p>
        </w:tc>
        <w:tc>
          <w:tcPr>
            <w:tcW w:w="7577" w:type="dxa"/>
            <w:tcBorders>
              <w:top w:val="nil"/>
              <w:left w:val="nil"/>
              <w:bottom w:val="single" w:sz="4" w:space="0" w:color="auto"/>
              <w:right w:val="single" w:sz="4" w:space="0" w:color="auto"/>
            </w:tcBorders>
            <w:shd w:val="clear" w:color="auto" w:fill="auto"/>
            <w:noWrap/>
            <w:vAlign w:val="center"/>
            <w:hideMark/>
          </w:tcPr>
          <w:p w14:paraId="64B31069" w14:textId="77777777" w:rsidR="00E431E6" w:rsidRPr="00E431E6" w:rsidRDefault="00E431E6" w:rsidP="00E431E6">
            <w:pPr>
              <w:spacing w:after="0" w:line="240" w:lineRule="auto"/>
              <w:rPr>
                <w:rFonts w:ascii="Times New Roman" w:eastAsia="Times New Roman" w:hAnsi="Times New Roman" w:cs="Times New Roman"/>
                <w:color w:val="000000"/>
              </w:rPr>
            </w:pPr>
            <w:proofErr w:type="spellStart"/>
            <w:r w:rsidRPr="00E431E6">
              <w:rPr>
                <w:rFonts w:ascii="Times New Roman" w:eastAsia="Times New Roman" w:hAnsi="Times New Roman" w:cs="Times New Roman"/>
                <w:color w:val="000000"/>
              </w:rPr>
              <w:t>Огрунтовка</w:t>
            </w:r>
            <w:proofErr w:type="spellEnd"/>
            <w:r w:rsidRPr="00E431E6">
              <w:rPr>
                <w:rFonts w:ascii="Times New Roman" w:eastAsia="Times New Roman" w:hAnsi="Times New Roman" w:cs="Times New Roman"/>
                <w:color w:val="000000"/>
              </w:rPr>
              <w:t xml:space="preserve"> оснований битумной грунтовкой</w:t>
            </w:r>
          </w:p>
        </w:tc>
        <w:tc>
          <w:tcPr>
            <w:tcW w:w="1023" w:type="dxa"/>
            <w:tcBorders>
              <w:top w:val="nil"/>
              <w:left w:val="nil"/>
              <w:bottom w:val="single" w:sz="4" w:space="0" w:color="auto"/>
              <w:right w:val="single" w:sz="4" w:space="0" w:color="auto"/>
            </w:tcBorders>
            <w:shd w:val="clear" w:color="auto" w:fill="auto"/>
            <w:noWrap/>
            <w:vAlign w:val="center"/>
            <w:hideMark/>
          </w:tcPr>
          <w:p w14:paraId="44896AA1"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47" w:type="dxa"/>
            <w:tcBorders>
              <w:top w:val="nil"/>
              <w:left w:val="nil"/>
              <w:bottom w:val="single" w:sz="4" w:space="0" w:color="auto"/>
              <w:right w:val="single" w:sz="4" w:space="0" w:color="auto"/>
            </w:tcBorders>
            <w:shd w:val="clear" w:color="auto" w:fill="auto"/>
            <w:noWrap/>
            <w:vAlign w:val="center"/>
            <w:hideMark/>
          </w:tcPr>
          <w:p w14:paraId="66CC7E33"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95,4</w:t>
            </w:r>
          </w:p>
        </w:tc>
      </w:tr>
      <w:tr w:rsidR="00E431E6" w:rsidRPr="00E431E6" w14:paraId="677A304F" w14:textId="77777777" w:rsidTr="00C27D77">
        <w:trPr>
          <w:trHeight w:val="131"/>
        </w:trPr>
        <w:tc>
          <w:tcPr>
            <w:tcW w:w="719" w:type="dxa"/>
            <w:tcBorders>
              <w:top w:val="nil"/>
              <w:left w:val="single" w:sz="4" w:space="0" w:color="auto"/>
              <w:right w:val="single" w:sz="4" w:space="0" w:color="auto"/>
            </w:tcBorders>
            <w:shd w:val="clear" w:color="auto" w:fill="auto"/>
            <w:noWrap/>
            <w:vAlign w:val="center"/>
            <w:hideMark/>
          </w:tcPr>
          <w:p w14:paraId="2FB88618"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7</w:t>
            </w:r>
          </w:p>
        </w:tc>
        <w:tc>
          <w:tcPr>
            <w:tcW w:w="7577" w:type="dxa"/>
            <w:tcBorders>
              <w:top w:val="nil"/>
              <w:left w:val="nil"/>
              <w:right w:val="single" w:sz="4" w:space="0" w:color="auto"/>
            </w:tcBorders>
            <w:shd w:val="clear" w:color="auto" w:fill="auto"/>
            <w:vAlign w:val="center"/>
            <w:hideMark/>
          </w:tcPr>
          <w:p w14:paraId="54FD1E4F" w14:textId="77777777" w:rsidR="00E431E6" w:rsidRPr="00E431E6" w:rsidRDefault="00E431E6"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Устройство двухслойного рулонного кровельного покрытия </w:t>
            </w:r>
            <w:proofErr w:type="spellStart"/>
            <w:r w:rsidRPr="00E431E6">
              <w:rPr>
                <w:rFonts w:ascii="Times New Roman" w:eastAsia="Times New Roman" w:hAnsi="Times New Roman" w:cs="Times New Roman"/>
                <w:color w:val="000000"/>
              </w:rPr>
              <w:t>биполем</w:t>
            </w:r>
            <w:proofErr w:type="spellEnd"/>
            <w:r w:rsidRPr="00E431E6">
              <w:rPr>
                <w:rFonts w:ascii="Times New Roman" w:eastAsia="Times New Roman" w:hAnsi="Times New Roman" w:cs="Times New Roman"/>
                <w:color w:val="000000"/>
              </w:rPr>
              <w:t xml:space="preserve"> (аналог)</w:t>
            </w:r>
          </w:p>
        </w:tc>
        <w:tc>
          <w:tcPr>
            <w:tcW w:w="1023" w:type="dxa"/>
            <w:tcBorders>
              <w:top w:val="nil"/>
              <w:left w:val="nil"/>
              <w:right w:val="single" w:sz="4" w:space="0" w:color="auto"/>
            </w:tcBorders>
            <w:shd w:val="clear" w:color="auto" w:fill="auto"/>
            <w:noWrap/>
            <w:vAlign w:val="center"/>
            <w:hideMark/>
          </w:tcPr>
          <w:p w14:paraId="0D80A381"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47" w:type="dxa"/>
            <w:tcBorders>
              <w:top w:val="nil"/>
              <w:left w:val="nil"/>
              <w:right w:val="single" w:sz="4" w:space="0" w:color="auto"/>
            </w:tcBorders>
            <w:shd w:val="clear" w:color="auto" w:fill="auto"/>
            <w:noWrap/>
            <w:vAlign w:val="center"/>
            <w:hideMark/>
          </w:tcPr>
          <w:p w14:paraId="1B0D476F"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77,4</w:t>
            </w:r>
          </w:p>
        </w:tc>
      </w:tr>
      <w:tr w:rsidR="00C27D77" w:rsidRPr="00E431E6" w14:paraId="619AFE21" w14:textId="77777777" w:rsidTr="00C27D77">
        <w:trPr>
          <w:trHeight w:val="131"/>
        </w:trPr>
        <w:tc>
          <w:tcPr>
            <w:tcW w:w="719" w:type="dxa"/>
            <w:tcBorders>
              <w:top w:val="nil"/>
              <w:left w:val="single" w:sz="4" w:space="0" w:color="auto"/>
              <w:bottom w:val="single" w:sz="4" w:space="0" w:color="auto"/>
              <w:right w:val="single" w:sz="4" w:space="0" w:color="auto"/>
            </w:tcBorders>
            <w:shd w:val="clear" w:color="auto" w:fill="auto"/>
            <w:noWrap/>
            <w:vAlign w:val="center"/>
          </w:tcPr>
          <w:p w14:paraId="0DD1A41C" w14:textId="77777777" w:rsidR="00C27D77" w:rsidRPr="00E431E6" w:rsidRDefault="00C27D77" w:rsidP="00E431E6">
            <w:pPr>
              <w:spacing w:after="0" w:line="240" w:lineRule="auto"/>
              <w:jc w:val="center"/>
              <w:rPr>
                <w:rFonts w:ascii="Times New Roman" w:eastAsia="Times New Roman" w:hAnsi="Times New Roman" w:cs="Times New Roman"/>
                <w:color w:val="000000"/>
              </w:rPr>
            </w:pPr>
          </w:p>
        </w:tc>
        <w:tc>
          <w:tcPr>
            <w:tcW w:w="7577" w:type="dxa"/>
            <w:tcBorders>
              <w:top w:val="nil"/>
              <w:left w:val="nil"/>
              <w:bottom w:val="single" w:sz="4" w:space="0" w:color="auto"/>
              <w:right w:val="single" w:sz="4" w:space="0" w:color="auto"/>
            </w:tcBorders>
            <w:shd w:val="clear" w:color="auto" w:fill="auto"/>
            <w:vAlign w:val="center"/>
          </w:tcPr>
          <w:p w14:paraId="3E91748E" w14:textId="77777777" w:rsidR="00C27D77" w:rsidRPr="00E431E6" w:rsidRDefault="00C27D77" w:rsidP="00E431E6">
            <w:pPr>
              <w:spacing w:after="0" w:line="240" w:lineRule="auto"/>
              <w:rPr>
                <w:rFonts w:ascii="Times New Roman" w:eastAsia="Times New Roman" w:hAnsi="Times New Roman" w:cs="Times New Roman"/>
                <w:color w:val="000000"/>
              </w:rPr>
            </w:pPr>
          </w:p>
        </w:tc>
        <w:tc>
          <w:tcPr>
            <w:tcW w:w="1023" w:type="dxa"/>
            <w:tcBorders>
              <w:top w:val="nil"/>
              <w:left w:val="nil"/>
              <w:bottom w:val="single" w:sz="4" w:space="0" w:color="auto"/>
              <w:right w:val="single" w:sz="4" w:space="0" w:color="auto"/>
            </w:tcBorders>
            <w:shd w:val="clear" w:color="auto" w:fill="auto"/>
            <w:noWrap/>
            <w:vAlign w:val="center"/>
          </w:tcPr>
          <w:p w14:paraId="6D312FC5" w14:textId="77777777" w:rsidR="00C27D77" w:rsidRPr="00E431E6" w:rsidRDefault="00C27D77" w:rsidP="00E431E6">
            <w:pPr>
              <w:spacing w:after="0" w:line="240" w:lineRule="auto"/>
              <w:jc w:val="center"/>
              <w:rPr>
                <w:rFonts w:ascii="Times New Roman" w:eastAsia="Times New Roman" w:hAnsi="Times New Roman" w:cs="Times New Roman"/>
                <w:color w:val="000000"/>
              </w:rPr>
            </w:pPr>
          </w:p>
        </w:tc>
        <w:tc>
          <w:tcPr>
            <w:tcW w:w="1047" w:type="dxa"/>
            <w:tcBorders>
              <w:top w:val="nil"/>
              <w:left w:val="nil"/>
              <w:bottom w:val="single" w:sz="4" w:space="0" w:color="auto"/>
              <w:right w:val="single" w:sz="4" w:space="0" w:color="auto"/>
            </w:tcBorders>
            <w:shd w:val="clear" w:color="auto" w:fill="auto"/>
            <w:noWrap/>
            <w:vAlign w:val="center"/>
          </w:tcPr>
          <w:p w14:paraId="13027DA6" w14:textId="77777777" w:rsidR="00C27D77" w:rsidRPr="00E431E6" w:rsidRDefault="00C27D77" w:rsidP="00E431E6">
            <w:pPr>
              <w:spacing w:after="0" w:line="240" w:lineRule="auto"/>
              <w:jc w:val="center"/>
              <w:rPr>
                <w:rFonts w:ascii="Times New Roman" w:eastAsia="Times New Roman" w:hAnsi="Times New Roman" w:cs="Times New Roman"/>
                <w:color w:val="000000"/>
              </w:rPr>
            </w:pPr>
          </w:p>
        </w:tc>
      </w:tr>
      <w:tr w:rsidR="00C27D77" w:rsidRPr="00E431E6" w14:paraId="5CEEE2E3" w14:textId="77777777" w:rsidTr="00C27D77">
        <w:trPr>
          <w:trHeight w:val="131"/>
        </w:trPr>
        <w:tc>
          <w:tcPr>
            <w:tcW w:w="719" w:type="dxa"/>
            <w:tcBorders>
              <w:top w:val="nil"/>
              <w:left w:val="single" w:sz="4" w:space="0" w:color="auto"/>
              <w:bottom w:val="single" w:sz="4" w:space="0" w:color="auto"/>
              <w:right w:val="single" w:sz="4" w:space="0" w:color="auto"/>
            </w:tcBorders>
            <w:shd w:val="clear" w:color="auto" w:fill="auto"/>
            <w:noWrap/>
            <w:vAlign w:val="center"/>
          </w:tcPr>
          <w:p w14:paraId="3A9B8E7A" w14:textId="77777777" w:rsidR="00C27D77" w:rsidRPr="00E431E6" w:rsidRDefault="00C27D77" w:rsidP="00E431E6">
            <w:pPr>
              <w:spacing w:after="0" w:line="240" w:lineRule="auto"/>
              <w:jc w:val="center"/>
              <w:rPr>
                <w:rFonts w:ascii="Times New Roman" w:eastAsia="Times New Roman" w:hAnsi="Times New Roman" w:cs="Times New Roman"/>
                <w:color w:val="000000"/>
              </w:rPr>
            </w:pPr>
          </w:p>
        </w:tc>
        <w:tc>
          <w:tcPr>
            <w:tcW w:w="7577" w:type="dxa"/>
            <w:tcBorders>
              <w:top w:val="nil"/>
              <w:left w:val="nil"/>
              <w:bottom w:val="single" w:sz="4" w:space="0" w:color="auto"/>
              <w:right w:val="single" w:sz="4" w:space="0" w:color="auto"/>
            </w:tcBorders>
            <w:shd w:val="clear" w:color="auto" w:fill="auto"/>
            <w:vAlign w:val="center"/>
          </w:tcPr>
          <w:p w14:paraId="7CB5BA8E" w14:textId="77777777" w:rsidR="00C27D77" w:rsidRPr="00E431E6" w:rsidRDefault="00C27D77" w:rsidP="00E431E6">
            <w:pPr>
              <w:spacing w:after="0" w:line="240" w:lineRule="auto"/>
              <w:rPr>
                <w:rFonts w:ascii="Times New Roman" w:eastAsia="Times New Roman" w:hAnsi="Times New Roman" w:cs="Times New Roman"/>
                <w:color w:val="000000"/>
              </w:rPr>
            </w:pPr>
          </w:p>
        </w:tc>
        <w:tc>
          <w:tcPr>
            <w:tcW w:w="1023" w:type="dxa"/>
            <w:tcBorders>
              <w:top w:val="nil"/>
              <w:left w:val="nil"/>
              <w:bottom w:val="single" w:sz="4" w:space="0" w:color="auto"/>
              <w:right w:val="single" w:sz="4" w:space="0" w:color="auto"/>
            </w:tcBorders>
            <w:shd w:val="clear" w:color="auto" w:fill="auto"/>
            <w:noWrap/>
            <w:vAlign w:val="center"/>
          </w:tcPr>
          <w:p w14:paraId="62C2CA6D" w14:textId="77777777" w:rsidR="00C27D77" w:rsidRPr="00E431E6" w:rsidRDefault="00C27D77" w:rsidP="00E431E6">
            <w:pPr>
              <w:spacing w:after="0" w:line="240" w:lineRule="auto"/>
              <w:jc w:val="center"/>
              <w:rPr>
                <w:rFonts w:ascii="Times New Roman" w:eastAsia="Times New Roman" w:hAnsi="Times New Roman" w:cs="Times New Roman"/>
                <w:color w:val="000000"/>
              </w:rPr>
            </w:pPr>
          </w:p>
        </w:tc>
        <w:tc>
          <w:tcPr>
            <w:tcW w:w="1047" w:type="dxa"/>
            <w:tcBorders>
              <w:top w:val="nil"/>
              <w:left w:val="nil"/>
              <w:bottom w:val="single" w:sz="4" w:space="0" w:color="auto"/>
              <w:right w:val="single" w:sz="4" w:space="0" w:color="auto"/>
            </w:tcBorders>
            <w:shd w:val="clear" w:color="auto" w:fill="auto"/>
            <w:noWrap/>
            <w:vAlign w:val="center"/>
          </w:tcPr>
          <w:p w14:paraId="65DCA691" w14:textId="77777777" w:rsidR="00C27D77" w:rsidRPr="00E431E6" w:rsidRDefault="00C27D77" w:rsidP="00E431E6">
            <w:pPr>
              <w:spacing w:after="0" w:line="240" w:lineRule="auto"/>
              <w:jc w:val="center"/>
              <w:rPr>
                <w:rFonts w:ascii="Times New Roman" w:eastAsia="Times New Roman" w:hAnsi="Times New Roman" w:cs="Times New Roman"/>
                <w:color w:val="000000"/>
              </w:rPr>
            </w:pPr>
          </w:p>
        </w:tc>
      </w:tr>
      <w:tr w:rsidR="00E431E6" w:rsidRPr="00E431E6" w14:paraId="3C88F86C" w14:textId="77777777" w:rsidTr="00C27D77">
        <w:trPr>
          <w:trHeight w:val="163"/>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C2F60"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8</w:t>
            </w:r>
          </w:p>
        </w:tc>
        <w:tc>
          <w:tcPr>
            <w:tcW w:w="7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24632" w14:textId="77777777" w:rsidR="00E431E6" w:rsidRPr="00E431E6" w:rsidRDefault="00E431E6"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 xml:space="preserve">Устройство примыканий кровельного покрытия </w:t>
            </w:r>
            <w:proofErr w:type="spellStart"/>
            <w:r w:rsidRPr="00E431E6">
              <w:rPr>
                <w:rFonts w:ascii="Times New Roman" w:eastAsia="Times New Roman" w:hAnsi="Times New Roman" w:cs="Times New Roman"/>
                <w:color w:val="000000"/>
              </w:rPr>
              <w:t>биполем</w:t>
            </w:r>
            <w:proofErr w:type="spellEnd"/>
            <w:r w:rsidRPr="00E431E6">
              <w:rPr>
                <w:rFonts w:ascii="Times New Roman" w:eastAsia="Times New Roman" w:hAnsi="Times New Roman" w:cs="Times New Roman"/>
                <w:color w:val="000000"/>
              </w:rPr>
              <w:t xml:space="preserve"> (аналог)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BE194"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м2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9B671"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12,8</w:t>
            </w:r>
          </w:p>
        </w:tc>
      </w:tr>
      <w:tr w:rsidR="00E431E6" w:rsidRPr="00E431E6" w14:paraId="60639806" w14:textId="77777777" w:rsidTr="00C27D77">
        <w:trPr>
          <w:trHeight w:val="37"/>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F2C3C"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9</w:t>
            </w:r>
          </w:p>
        </w:tc>
        <w:tc>
          <w:tcPr>
            <w:tcW w:w="7577" w:type="dxa"/>
            <w:tcBorders>
              <w:top w:val="single" w:sz="4" w:space="0" w:color="auto"/>
              <w:left w:val="nil"/>
              <w:bottom w:val="single" w:sz="4" w:space="0" w:color="auto"/>
              <w:right w:val="single" w:sz="4" w:space="0" w:color="auto"/>
            </w:tcBorders>
            <w:shd w:val="clear" w:color="auto" w:fill="auto"/>
            <w:noWrap/>
            <w:vAlign w:val="center"/>
            <w:hideMark/>
          </w:tcPr>
          <w:p w14:paraId="7440F44D" w14:textId="77777777" w:rsidR="00E431E6" w:rsidRPr="00E431E6" w:rsidRDefault="00E431E6"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Уборка строительного мусора и погрузка на автотранспорт</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7AE92D93"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т</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5E864721"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5,2</w:t>
            </w:r>
          </w:p>
        </w:tc>
      </w:tr>
      <w:tr w:rsidR="00E431E6" w:rsidRPr="00E431E6" w14:paraId="1ACE75DA" w14:textId="77777777" w:rsidTr="00E431E6">
        <w:trPr>
          <w:trHeight w:val="3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7CC129E"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10</w:t>
            </w:r>
          </w:p>
        </w:tc>
        <w:tc>
          <w:tcPr>
            <w:tcW w:w="7577" w:type="dxa"/>
            <w:tcBorders>
              <w:top w:val="nil"/>
              <w:left w:val="nil"/>
              <w:bottom w:val="single" w:sz="4" w:space="0" w:color="auto"/>
              <w:right w:val="single" w:sz="4" w:space="0" w:color="auto"/>
            </w:tcBorders>
            <w:shd w:val="clear" w:color="auto" w:fill="auto"/>
            <w:noWrap/>
            <w:vAlign w:val="center"/>
            <w:hideMark/>
          </w:tcPr>
          <w:p w14:paraId="1AF31B95" w14:textId="77777777" w:rsidR="00E431E6" w:rsidRPr="00E431E6" w:rsidRDefault="00E431E6" w:rsidP="00E431E6">
            <w:pPr>
              <w:spacing w:after="0" w:line="240" w:lineRule="auto"/>
              <w:rPr>
                <w:rFonts w:ascii="Times New Roman" w:eastAsia="Times New Roman" w:hAnsi="Times New Roman" w:cs="Times New Roman"/>
                <w:color w:val="000000"/>
              </w:rPr>
            </w:pPr>
            <w:r w:rsidRPr="00E431E6">
              <w:rPr>
                <w:rFonts w:ascii="Times New Roman" w:eastAsia="Times New Roman" w:hAnsi="Times New Roman" w:cs="Times New Roman"/>
                <w:color w:val="000000"/>
              </w:rPr>
              <w:t>Вывоз строительного мусора</w:t>
            </w:r>
          </w:p>
        </w:tc>
        <w:tc>
          <w:tcPr>
            <w:tcW w:w="1023" w:type="dxa"/>
            <w:tcBorders>
              <w:top w:val="nil"/>
              <w:left w:val="nil"/>
              <w:bottom w:val="single" w:sz="4" w:space="0" w:color="auto"/>
              <w:right w:val="single" w:sz="4" w:space="0" w:color="auto"/>
            </w:tcBorders>
            <w:shd w:val="clear" w:color="auto" w:fill="auto"/>
            <w:noWrap/>
            <w:vAlign w:val="center"/>
            <w:hideMark/>
          </w:tcPr>
          <w:p w14:paraId="7B75D0FB" w14:textId="77777777" w:rsidR="00E431E6" w:rsidRPr="00E431E6" w:rsidRDefault="00E431E6" w:rsidP="00E431E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т</w:t>
            </w:r>
          </w:p>
        </w:tc>
        <w:tc>
          <w:tcPr>
            <w:tcW w:w="1047" w:type="dxa"/>
            <w:tcBorders>
              <w:top w:val="nil"/>
              <w:left w:val="nil"/>
              <w:bottom w:val="single" w:sz="4" w:space="0" w:color="auto"/>
              <w:right w:val="single" w:sz="4" w:space="0" w:color="auto"/>
            </w:tcBorders>
            <w:shd w:val="clear" w:color="auto" w:fill="auto"/>
            <w:noWrap/>
            <w:vAlign w:val="center"/>
            <w:hideMark/>
          </w:tcPr>
          <w:p w14:paraId="71DF33AD" w14:textId="77777777" w:rsidR="00E431E6" w:rsidRPr="00E431E6" w:rsidRDefault="00E431E6" w:rsidP="00E431E6">
            <w:pPr>
              <w:spacing w:after="0" w:line="240" w:lineRule="auto"/>
              <w:jc w:val="center"/>
              <w:rPr>
                <w:rFonts w:ascii="Times New Roman" w:eastAsia="Times New Roman" w:hAnsi="Times New Roman" w:cs="Times New Roman"/>
              </w:rPr>
            </w:pPr>
            <w:r w:rsidRPr="00E431E6">
              <w:rPr>
                <w:rFonts w:ascii="Times New Roman" w:eastAsia="Times New Roman" w:hAnsi="Times New Roman" w:cs="Times New Roman"/>
              </w:rPr>
              <w:t>5,2</w:t>
            </w:r>
          </w:p>
        </w:tc>
      </w:tr>
    </w:tbl>
    <w:p w14:paraId="779CD2BD" w14:textId="77777777" w:rsidR="00E431E6" w:rsidRDefault="00E431E6" w:rsidP="00281DA6">
      <w:pPr>
        <w:pStyle w:val="a8"/>
        <w:spacing w:before="0" w:beforeAutospacing="0" w:after="0" w:afterAutospacing="0"/>
        <w:ind w:right="-1"/>
        <w:jc w:val="both"/>
        <w:rPr>
          <w:b/>
          <w:bCs/>
          <w:sz w:val="22"/>
          <w:szCs w:val="22"/>
        </w:rPr>
      </w:pPr>
    </w:p>
    <w:tbl>
      <w:tblPr>
        <w:tblW w:w="10363" w:type="dxa"/>
        <w:tblInd w:w="93" w:type="dxa"/>
        <w:tblLayout w:type="fixed"/>
        <w:tblLook w:val="04A0" w:firstRow="1" w:lastRow="0" w:firstColumn="1" w:lastColumn="0" w:noHBand="0" w:noVBand="1"/>
      </w:tblPr>
      <w:tblGrid>
        <w:gridCol w:w="798"/>
        <w:gridCol w:w="8006"/>
        <w:gridCol w:w="1559"/>
      </w:tblGrid>
      <w:tr w:rsidR="00E431E6" w:rsidRPr="0050620F" w14:paraId="3DA245A7" w14:textId="77777777" w:rsidTr="00C27D77">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34202532" w14:textId="77777777" w:rsidR="00E431E6" w:rsidRPr="0050620F" w:rsidRDefault="00E431E6" w:rsidP="004B5526">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w:t>
            </w:r>
          </w:p>
          <w:p w14:paraId="503FBF09" w14:textId="77777777" w:rsidR="00E431E6" w:rsidRPr="0050620F" w:rsidRDefault="00E431E6" w:rsidP="004B5526">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Лота</w:t>
            </w:r>
          </w:p>
        </w:tc>
        <w:tc>
          <w:tcPr>
            <w:tcW w:w="8006" w:type="dxa"/>
            <w:tcBorders>
              <w:top w:val="single" w:sz="4" w:space="0" w:color="auto"/>
              <w:left w:val="nil"/>
              <w:bottom w:val="single" w:sz="4" w:space="0" w:color="auto"/>
              <w:right w:val="single" w:sz="4" w:space="0" w:color="auto"/>
            </w:tcBorders>
            <w:shd w:val="clear" w:color="auto" w:fill="auto"/>
            <w:noWrap/>
            <w:vAlign w:val="center"/>
          </w:tcPr>
          <w:p w14:paraId="3890AE3C" w14:textId="77777777" w:rsidR="00E431E6" w:rsidRPr="0050620F" w:rsidRDefault="00E431E6" w:rsidP="004B5526">
            <w:pPr>
              <w:spacing w:after="0" w:line="240" w:lineRule="auto"/>
              <w:jc w:val="center"/>
              <w:rPr>
                <w:rFonts w:ascii="Times New Roman" w:hAnsi="Times New Roman" w:cs="Times New Roman"/>
              </w:rPr>
            </w:pPr>
            <w:r w:rsidRPr="0050620F">
              <w:rPr>
                <w:rFonts w:ascii="Times New Roman" w:hAnsi="Times New Roman" w:cs="Times New Roman"/>
              </w:rPr>
              <w:t>Наименование Лота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791834" w14:textId="77777777" w:rsidR="00E431E6" w:rsidRPr="0050620F" w:rsidRDefault="00E431E6" w:rsidP="004B5526">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Начальная максимальная цена по Лоту, руб. ПМР</w:t>
            </w:r>
          </w:p>
        </w:tc>
      </w:tr>
      <w:tr w:rsidR="00E431E6" w:rsidRPr="0050620F" w14:paraId="41A3644C" w14:textId="77777777" w:rsidTr="00C27D77">
        <w:trPr>
          <w:trHeight w:val="45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1556EB71" w14:textId="5481BEA5" w:rsidR="00E431E6" w:rsidRPr="0050620F" w:rsidRDefault="00E431E6" w:rsidP="004B552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006" w:type="dxa"/>
            <w:tcBorders>
              <w:top w:val="single" w:sz="4" w:space="0" w:color="auto"/>
              <w:left w:val="nil"/>
              <w:bottom w:val="single" w:sz="4" w:space="0" w:color="auto"/>
              <w:right w:val="single" w:sz="4" w:space="0" w:color="auto"/>
            </w:tcBorders>
            <w:shd w:val="clear" w:color="auto" w:fill="auto"/>
            <w:noWrap/>
            <w:vAlign w:val="center"/>
          </w:tcPr>
          <w:p w14:paraId="42930460" w14:textId="77777777" w:rsidR="00E431E6" w:rsidRPr="00AB7A7A" w:rsidRDefault="00E431E6" w:rsidP="004B5526">
            <w:pPr>
              <w:pStyle w:val="a8"/>
              <w:shd w:val="clear" w:color="auto" w:fill="FFFFFF"/>
              <w:spacing w:before="0" w:beforeAutospacing="0" w:after="0" w:afterAutospacing="0"/>
              <w:jc w:val="both"/>
              <w:rPr>
                <w:sz w:val="22"/>
                <w:szCs w:val="22"/>
              </w:rPr>
            </w:pPr>
            <w:r w:rsidRPr="00AB7A7A">
              <w:rPr>
                <w:sz w:val="22"/>
                <w:szCs w:val="22"/>
              </w:rPr>
              <w:t>Ремонт мягких кровель центральных тепловых пунктов (ЦТП):</w:t>
            </w:r>
          </w:p>
          <w:p w14:paraId="3835D6EF" w14:textId="30B8ECBE" w:rsidR="00E431E6" w:rsidRPr="0050620F" w:rsidRDefault="00E431E6" w:rsidP="00E431E6">
            <w:pPr>
              <w:pStyle w:val="a8"/>
              <w:shd w:val="clear" w:color="auto" w:fill="FFFFFF"/>
              <w:spacing w:before="0" w:beforeAutospacing="0" w:after="0" w:afterAutospacing="0"/>
              <w:jc w:val="both"/>
              <w:rPr>
                <w:sz w:val="22"/>
                <w:szCs w:val="22"/>
              </w:rPr>
            </w:pPr>
            <w:r w:rsidRPr="00AB7A7A">
              <w:rPr>
                <w:sz w:val="22"/>
                <w:szCs w:val="22"/>
              </w:rPr>
              <w:t xml:space="preserve">1. </w:t>
            </w:r>
            <w:r w:rsidRPr="00AE1DE6">
              <w:rPr>
                <w:sz w:val="22"/>
                <w:szCs w:val="22"/>
              </w:rPr>
              <w:t>ЦТП - 1 "к", ул. Украинская, 24/1.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83716F" w14:textId="6BAE6511" w:rsidR="00E431E6" w:rsidRPr="0050620F" w:rsidRDefault="00E431E6" w:rsidP="004B55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50 220,00</w:t>
            </w:r>
          </w:p>
        </w:tc>
      </w:tr>
    </w:tbl>
    <w:p w14:paraId="11A1F7B1" w14:textId="77777777" w:rsidR="002E540A" w:rsidRDefault="002E540A" w:rsidP="00281DA6">
      <w:pPr>
        <w:pStyle w:val="a8"/>
        <w:spacing w:before="0" w:beforeAutospacing="0" w:after="0" w:afterAutospacing="0"/>
        <w:ind w:right="-1"/>
        <w:jc w:val="both"/>
        <w:rPr>
          <w:b/>
          <w:bCs/>
          <w:sz w:val="22"/>
          <w:szCs w:val="22"/>
        </w:rPr>
      </w:pPr>
    </w:p>
    <w:p w14:paraId="19C41769" w14:textId="08D96D4C" w:rsidR="00E431E6" w:rsidRDefault="00E431E6" w:rsidP="00E431E6">
      <w:pPr>
        <w:pStyle w:val="a8"/>
        <w:spacing w:before="0" w:beforeAutospacing="0" w:after="0" w:afterAutospacing="0"/>
        <w:ind w:right="-1"/>
        <w:jc w:val="both"/>
        <w:rPr>
          <w:b/>
          <w:bCs/>
          <w:sz w:val="22"/>
          <w:szCs w:val="22"/>
        </w:rPr>
      </w:pPr>
      <w:r w:rsidRPr="0050620F">
        <w:rPr>
          <w:b/>
          <w:bCs/>
          <w:sz w:val="22"/>
          <w:szCs w:val="22"/>
        </w:rPr>
        <w:t>Перечень объектов для Лота №</w:t>
      </w:r>
      <w:r w:rsidR="00BD5FE2">
        <w:rPr>
          <w:b/>
          <w:bCs/>
          <w:sz w:val="22"/>
          <w:szCs w:val="22"/>
        </w:rPr>
        <w:t>3</w:t>
      </w:r>
      <w:r w:rsidRPr="0050620F">
        <w:rPr>
          <w:b/>
          <w:bCs/>
          <w:sz w:val="22"/>
          <w:szCs w:val="22"/>
        </w:rPr>
        <w:t>:</w:t>
      </w:r>
    </w:p>
    <w:p w14:paraId="12C2E453" w14:textId="77777777" w:rsidR="00E431E6" w:rsidRDefault="00E431E6" w:rsidP="00E431E6">
      <w:pPr>
        <w:pStyle w:val="a8"/>
        <w:spacing w:before="0" w:beforeAutospacing="0" w:after="0" w:afterAutospacing="0"/>
        <w:ind w:right="-1"/>
        <w:jc w:val="both"/>
        <w:rPr>
          <w:b/>
          <w:bCs/>
          <w:sz w:val="22"/>
          <w:szCs w:val="22"/>
        </w:rPr>
      </w:pPr>
    </w:p>
    <w:tbl>
      <w:tblPr>
        <w:tblW w:w="10221" w:type="dxa"/>
        <w:tblInd w:w="93" w:type="dxa"/>
        <w:tblLook w:val="04A0" w:firstRow="1" w:lastRow="0" w:firstColumn="1" w:lastColumn="0" w:noHBand="0" w:noVBand="1"/>
      </w:tblPr>
      <w:tblGrid>
        <w:gridCol w:w="960"/>
        <w:gridCol w:w="6001"/>
        <w:gridCol w:w="3260"/>
      </w:tblGrid>
      <w:tr w:rsidR="00E431E6" w:rsidRPr="00606A92" w14:paraId="3DC24313" w14:textId="77777777" w:rsidTr="00286AE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DFB13" w14:textId="77777777" w:rsidR="00E431E6" w:rsidRPr="00606A92" w:rsidRDefault="00E431E6" w:rsidP="004B5526">
            <w:pPr>
              <w:spacing w:after="0" w:line="240" w:lineRule="auto"/>
              <w:rPr>
                <w:rFonts w:ascii="Times New Roman" w:eastAsia="Times New Roman" w:hAnsi="Times New Roman" w:cs="Times New Roman"/>
                <w:color w:val="000000"/>
                <w:sz w:val="24"/>
                <w:szCs w:val="24"/>
              </w:rPr>
            </w:pPr>
            <w:r w:rsidRPr="00606A92">
              <w:rPr>
                <w:rFonts w:ascii="Times New Roman" w:eastAsia="Times New Roman" w:hAnsi="Times New Roman" w:cs="Times New Roman"/>
                <w:color w:val="000000"/>
                <w:sz w:val="24"/>
                <w:szCs w:val="24"/>
              </w:rPr>
              <w:t>№ п/п</w:t>
            </w:r>
          </w:p>
        </w:tc>
        <w:tc>
          <w:tcPr>
            <w:tcW w:w="6001" w:type="dxa"/>
            <w:tcBorders>
              <w:top w:val="single" w:sz="4" w:space="0" w:color="auto"/>
              <w:left w:val="nil"/>
              <w:bottom w:val="single" w:sz="4" w:space="0" w:color="auto"/>
              <w:right w:val="single" w:sz="4" w:space="0" w:color="auto"/>
            </w:tcBorders>
            <w:shd w:val="clear" w:color="auto" w:fill="auto"/>
            <w:noWrap/>
            <w:vAlign w:val="bottom"/>
            <w:hideMark/>
          </w:tcPr>
          <w:p w14:paraId="6855E736" w14:textId="77777777" w:rsidR="00E431E6" w:rsidRPr="00606A92" w:rsidRDefault="00E431E6" w:rsidP="004B5526">
            <w:pPr>
              <w:spacing w:after="0" w:line="240" w:lineRule="auto"/>
              <w:rPr>
                <w:rFonts w:ascii="Times New Roman" w:eastAsia="Times New Roman" w:hAnsi="Times New Roman" w:cs="Times New Roman"/>
                <w:color w:val="000000"/>
                <w:sz w:val="24"/>
                <w:szCs w:val="24"/>
              </w:rPr>
            </w:pPr>
            <w:r w:rsidRPr="00606A92">
              <w:rPr>
                <w:rFonts w:ascii="Times New Roman" w:eastAsia="Times New Roman" w:hAnsi="Times New Roman" w:cs="Times New Roman"/>
                <w:color w:val="000000"/>
                <w:sz w:val="24"/>
                <w:szCs w:val="24"/>
              </w:rPr>
              <w:t>Объект, адрес</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4293DE41" w14:textId="77777777" w:rsidR="00E431E6" w:rsidRPr="00606A92" w:rsidRDefault="00E431E6" w:rsidP="004B5526">
            <w:pPr>
              <w:spacing w:after="0" w:line="240" w:lineRule="auto"/>
              <w:rPr>
                <w:rFonts w:ascii="Times New Roman" w:eastAsia="Times New Roman" w:hAnsi="Times New Roman" w:cs="Times New Roman"/>
                <w:color w:val="000000"/>
                <w:sz w:val="24"/>
                <w:szCs w:val="24"/>
              </w:rPr>
            </w:pPr>
            <w:r w:rsidRPr="00606A92">
              <w:rPr>
                <w:rFonts w:ascii="Times New Roman" w:eastAsia="Times New Roman" w:hAnsi="Times New Roman" w:cs="Times New Roman"/>
                <w:color w:val="000000"/>
                <w:sz w:val="24"/>
                <w:szCs w:val="24"/>
              </w:rPr>
              <w:t>НМЦК по объекту</w:t>
            </w:r>
            <w:r>
              <w:rPr>
                <w:rFonts w:ascii="Times New Roman" w:eastAsia="Times New Roman" w:hAnsi="Times New Roman" w:cs="Times New Roman"/>
                <w:color w:val="000000"/>
                <w:sz w:val="24"/>
                <w:szCs w:val="24"/>
              </w:rPr>
              <w:t xml:space="preserve"> </w:t>
            </w:r>
            <w:r w:rsidRPr="0050620F">
              <w:rPr>
                <w:rFonts w:ascii="Times New Roman" w:eastAsia="Times New Roman" w:hAnsi="Times New Roman" w:cs="Times New Roman"/>
              </w:rPr>
              <w:t>руб. ПМР</w:t>
            </w:r>
          </w:p>
        </w:tc>
      </w:tr>
      <w:tr w:rsidR="00E431E6" w:rsidRPr="00606A92" w14:paraId="18CCC827" w14:textId="77777777" w:rsidTr="00286A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206E2D" w14:textId="31577191" w:rsidR="00E431E6" w:rsidRPr="00606A92" w:rsidRDefault="00E431E6" w:rsidP="004B55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001" w:type="dxa"/>
            <w:tcBorders>
              <w:top w:val="nil"/>
              <w:left w:val="nil"/>
              <w:bottom w:val="single" w:sz="4" w:space="0" w:color="auto"/>
              <w:right w:val="single" w:sz="4" w:space="0" w:color="auto"/>
            </w:tcBorders>
            <w:shd w:val="clear" w:color="auto" w:fill="auto"/>
            <w:noWrap/>
            <w:vAlign w:val="bottom"/>
            <w:hideMark/>
          </w:tcPr>
          <w:p w14:paraId="7D2F863E" w14:textId="77777777" w:rsidR="00E431E6" w:rsidRPr="00606A92" w:rsidRDefault="00E431E6" w:rsidP="004B5526">
            <w:pPr>
              <w:spacing w:after="0" w:line="240" w:lineRule="auto"/>
              <w:rPr>
                <w:rFonts w:ascii="Times New Roman" w:eastAsia="Times New Roman" w:hAnsi="Times New Roman" w:cs="Times New Roman"/>
                <w:color w:val="000000"/>
                <w:sz w:val="24"/>
                <w:szCs w:val="24"/>
              </w:rPr>
            </w:pPr>
            <w:r w:rsidRPr="00606A92">
              <w:rPr>
                <w:rFonts w:ascii="Times New Roman" w:eastAsia="Times New Roman" w:hAnsi="Times New Roman" w:cs="Times New Roman"/>
                <w:color w:val="000000"/>
                <w:sz w:val="24"/>
                <w:szCs w:val="24"/>
              </w:rPr>
              <w:t>ЦТП - 1 "к", ул. Украинская, 24/1</w:t>
            </w:r>
          </w:p>
        </w:tc>
        <w:tc>
          <w:tcPr>
            <w:tcW w:w="3260" w:type="dxa"/>
            <w:tcBorders>
              <w:top w:val="nil"/>
              <w:left w:val="nil"/>
              <w:bottom w:val="single" w:sz="4" w:space="0" w:color="auto"/>
              <w:right w:val="single" w:sz="4" w:space="0" w:color="auto"/>
            </w:tcBorders>
            <w:shd w:val="clear" w:color="auto" w:fill="auto"/>
            <w:noWrap/>
            <w:vAlign w:val="center"/>
            <w:hideMark/>
          </w:tcPr>
          <w:p w14:paraId="233DE6D2" w14:textId="77777777" w:rsidR="00E431E6" w:rsidRPr="00606A92" w:rsidRDefault="00E431E6" w:rsidP="004B5526">
            <w:pPr>
              <w:spacing w:after="0" w:line="240" w:lineRule="auto"/>
              <w:jc w:val="center"/>
              <w:rPr>
                <w:rFonts w:ascii="Times New Roman" w:eastAsia="Times New Roman" w:hAnsi="Times New Roman" w:cs="Times New Roman"/>
                <w:color w:val="000000"/>
                <w:sz w:val="24"/>
                <w:szCs w:val="24"/>
              </w:rPr>
            </w:pPr>
            <w:r w:rsidRPr="00606A92">
              <w:rPr>
                <w:rFonts w:ascii="Times New Roman" w:eastAsia="Times New Roman" w:hAnsi="Times New Roman" w:cs="Times New Roman"/>
                <w:color w:val="000000"/>
                <w:sz w:val="24"/>
                <w:szCs w:val="24"/>
              </w:rPr>
              <w:t>50 220,00</w:t>
            </w:r>
          </w:p>
        </w:tc>
      </w:tr>
    </w:tbl>
    <w:p w14:paraId="6DDECDFB" w14:textId="77777777" w:rsidR="00E431E6" w:rsidRDefault="00E431E6" w:rsidP="00281DA6">
      <w:pPr>
        <w:pStyle w:val="a8"/>
        <w:spacing w:before="0" w:beforeAutospacing="0" w:after="0" w:afterAutospacing="0"/>
        <w:ind w:right="-1"/>
        <w:jc w:val="both"/>
        <w:rPr>
          <w:b/>
          <w:bCs/>
          <w:sz w:val="22"/>
          <w:szCs w:val="22"/>
        </w:rPr>
      </w:pPr>
    </w:p>
    <w:tbl>
      <w:tblPr>
        <w:tblW w:w="10362" w:type="dxa"/>
        <w:tblInd w:w="93" w:type="dxa"/>
        <w:tblLook w:val="04A0" w:firstRow="1" w:lastRow="0" w:firstColumn="1" w:lastColumn="0" w:noHBand="0" w:noVBand="1"/>
      </w:tblPr>
      <w:tblGrid>
        <w:gridCol w:w="582"/>
        <w:gridCol w:w="7513"/>
        <w:gridCol w:w="1021"/>
        <w:gridCol w:w="1246"/>
      </w:tblGrid>
      <w:tr w:rsidR="004B5526" w:rsidRPr="00AE1DE6" w14:paraId="4A072580" w14:textId="77777777" w:rsidTr="00286AE6">
        <w:trPr>
          <w:trHeight w:val="321"/>
        </w:trPr>
        <w:tc>
          <w:tcPr>
            <w:tcW w:w="582" w:type="dxa"/>
            <w:tcBorders>
              <w:top w:val="nil"/>
              <w:left w:val="nil"/>
              <w:bottom w:val="nil"/>
              <w:right w:val="nil"/>
            </w:tcBorders>
          </w:tcPr>
          <w:p w14:paraId="3861AF67" w14:textId="77777777" w:rsidR="004B5526" w:rsidRPr="00AE1DE6" w:rsidRDefault="004B5526" w:rsidP="004B5526">
            <w:pPr>
              <w:spacing w:after="0" w:line="240" w:lineRule="auto"/>
              <w:jc w:val="center"/>
              <w:rPr>
                <w:rFonts w:ascii="Times New Roman" w:eastAsia="Times New Roman" w:hAnsi="Times New Roman" w:cs="Times New Roman"/>
                <w:b/>
                <w:bCs/>
                <w:color w:val="000000"/>
              </w:rPr>
            </w:pPr>
          </w:p>
        </w:tc>
        <w:tc>
          <w:tcPr>
            <w:tcW w:w="9780" w:type="dxa"/>
            <w:gridSpan w:val="3"/>
            <w:vMerge w:val="restart"/>
            <w:tcBorders>
              <w:top w:val="nil"/>
              <w:left w:val="nil"/>
              <w:bottom w:val="nil"/>
              <w:right w:val="nil"/>
            </w:tcBorders>
            <w:shd w:val="clear" w:color="auto" w:fill="auto"/>
            <w:vAlign w:val="bottom"/>
            <w:hideMark/>
          </w:tcPr>
          <w:p w14:paraId="2C1202EE" w14:textId="6FF22AD2" w:rsidR="004B5526" w:rsidRPr="00AE1DE6" w:rsidRDefault="004B5526" w:rsidP="004B5526">
            <w:pPr>
              <w:spacing w:after="0" w:line="240" w:lineRule="auto"/>
              <w:jc w:val="center"/>
              <w:rPr>
                <w:rFonts w:ascii="Times New Roman" w:eastAsia="Times New Roman" w:hAnsi="Times New Roman" w:cs="Times New Roman"/>
                <w:b/>
                <w:bCs/>
                <w:color w:val="000000"/>
              </w:rPr>
            </w:pPr>
            <w:r w:rsidRPr="00AE1DE6">
              <w:rPr>
                <w:rFonts w:ascii="Times New Roman" w:eastAsia="Times New Roman" w:hAnsi="Times New Roman" w:cs="Times New Roman"/>
                <w:b/>
                <w:bCs/>
                <w:color w:val="000000"/>
              </w:rPr>
              <w:t xml:space="preserve">Дефектная ведомость объемов работ по  ремонту кровли здания </w:t>
            </w:r>
            <w:r w:rsidRPr="00AE1DE6">
              <w:rPr>
                <w:rFonts w:ascii="Times New Roman" w:eastAsia="Times New Roman" w:hAnsi="Times New Roman" w:cs="Times New Roman"/>
                <w:b/>
                <w:bCs/>
                <w:color w:val="000000"/>
              </w:rPr>
              <w:br/>
              <w:t>ЦТП - 1 "к", расположенного по адресу: г. Тирасполь, ул. Украинская, 24/1</w:t>
            </w:r>
          </w:p>
        </w:tc>
      </w:tr>
      <w:tr w:rsidR="004B5526" w:rsidRPr="00AE1DE6" w14:paraId="35EB6686" w14:textId="77777777" w:rsidTr="00286AE6">
        <w:trPr>
          <w:trHeight w:val="58"/>
        </w:trPr>
        <w:tc>
          <w:tcPr>
            <w:tcW w:w="582" w:type="dxa"/>
            <w:tcBorders>
              <w:top w:val="nil"/>
              <w:left w:val="nil"/>
              <w:bottom w:val="nil"/>
              <w:right w:val="nil"/>
            </w:tcBorders>
          </w:tcPr>
          <w:p w14:paraId="1A8EA7DC" w14:textId="77777777" w:rsidR="004B5526" w:rsidRPr="00AE1DE6" w:rsidRDefault="004B5526" w:rsidP="004B5526">
            <w:pPr>
              <w:spacing w:after="0" w:line="240" w:lineRule="auto"/>
              <w:rPr>
                <w:rFonts w:ascii="Times New Roman" w:eastAsia="Times New Roman" w:hAnsi="Times New Roman" w:cs="Times New Roman"/>
                <w:b/>
                <w:bCs/>
                <w:color w:val="000000"/>
              </w:rPr>
            </w:pPr>
          </w:p>
        </w:tc>
        <w:tc>
          <w:tcPr>
            <w:tcW w:w="9780" w:type="dxa"/>
            <w:gridSpan w:val="3"/>
            <w:vMerge/>
            <w:tcBorders>
              <w:top w:val="nil"/>
              <w:left w:val="nil"/>
              <w:bottom w:val="nil"/>
              <w:right w:val="nil"/>
            </w:tcBorders>
            <w:vAlign w:val="center"/>
            <w:hideMark/>
          </w:tcPr>
          <w:p w14:paraId="0F366C74" w14:textId="1692D8AA" w:rsidR="004B5526" w:rsidRPr="00AE1DE6" w:rsidRDefault="004B5526" w:rsidP="004B5526">
            <w:pPr>
              <w:spacing w:after="0" w:line="240" w:lineRule="auto"/>
              <w:rPr>
                <w:rFonts w:ascii="Times New Roman" w:eastAsia="Times New Roman" w:hAnsi="Times New Roman" w:cs="Times New Roman"/>
                <w:b/>
                <w:bCs/>
                <w:color w:val="000000"/>
              </w:rPr>
            </w:pPr>
          </w:p>
        </w:tc>
      </w:tr>
      <w:tr w:rsidR="004B5526" w:rsidRPr="00AE1DE6" w14:paraId="5F533AA3" w14:textId="77777777" w:rsidTr="00286AE6">
        <w:trPr>
          <w:trHeight w:val="49"/>
        </w:trPr>
        <w:tc>
          <w:tcPr>
            <w:tcW w:w="582" w:type="dxa"/>
            <w:tcBorders>
              <w:top w:val="nil"/>
              <w:left w:val="nil"/>
              <w:bottom w:val="single" w:sz="4" w:space="0" w:color="auto"/>
              <w:right w:val="nil"/>
            </w:tcBorders>
          </w:tcPr>
          <w:p w14:paraId="07360F29" w14:textId="77777777" w:rsidR="004B5526" w:rsidRPr="00AE1DE6" w:rsidRDefault="004B5526" w:rsidP="004B5526">
            <w:pPr>
              <w:spacing w:after="0" w:line="240" w:lineRule="auto"/>
              <w:rPr>
                <w:rFonts w:ascii="Times New Roman" w:eastAsia="Times New Roman" w:hAnsi="Times New Roman" w:cs="Times New Roman"/>
                <w:color w:val="000000"/>
              </w:rPr>
            </w:pPr>
          </w:p>
        </w:tc>
        <w:tc>
          <w:tcPr>
            <w:tcW w:w="7513" w:type="dxa"/>
            <w:tcBorders>
              <w:top w:val="nil"/>
              <w:left w:val="nil"/>
              <w:bottom w:val="single" w:sz="4" w:space="0" w:color="auto"/>
              <w:right w:val="nil"/>
            </w:tcBorders>
            <w:shd w:val="clear" w:color="auto" w:fill="auto"/>
            <w:noWrap/>
            <w:vAlign w:val="bottom"/>
            <w:hideMark/>
          </w:tcPr>
          <w:p w14:paraId="22C8E7FE" w14:textId="6DCA5BF1" w:rsidR="004B5526" w:rsidRPr="00AE1DE6" w:rsidRDefault="004B5526" w:rsidP="004B5526">
            <w:pPr>
              <w:spacing w:after="0" w:line="240" w:lineRule="auto"/>
              <w:rPr>
                <w:rFonts w:ascii="Times New Roman" w:eastAsia="Times New Roman" w:hAnsi="Times New Roman" w:cs="Times New Roman"/>
                <w:color w:val="000000"/>
              </w:rPr>
            </w:pPr>
          </w:p>
        </w:tc>
        <w:tc>
          <w:tcPr>
            <w:tcW w:w="1021" w:type="dxa"/>
            <w:tcBorders>
              <w:top w:val="nil"/>
              <w:left w:val="nil"/>
              <w:bottom w:val="nil"/>
              <w:right w:val="nil"/>
            </w:tcBorders>
            <w:shd w:val="clear" w:color="auto" w:fill="auto"/>
            <w:noWrap/>
            <w:vAlign w:val="bottom"/>
            <w:hideMark/>
          </w:tcPr>
          <w:p w14:paraId="1078AF6D" w14:textId="77777777" w:rsidR="004B5526" w:rsidRPr="00AE1DE6" w:rsidRDefault="004B5526" w:rsidP="004B5526">
            <w:pPr>
              <w:spacing w:after="0" w:line="240" w:lineRule="auto"/>
              <w:rPr>
                <w:rFonts w:ascii="Times New Roman" w:eastAsia="Times New Roman" w:hAnsi="Times New Roman" w:cs="Times New Roman"/>
                <w:color w:val="000000"/>
              </w:rPr>
            </w:pPr>
          </w:p>
        </w:tc>
        <w:tc>
          <w:tcPr>
            <w:tcW w:w="1246" w:type="dxa"/>
            <w:tcBorders>
              <w:top w:val="nil"/>
              <w:left w:val="nil"/>
              <w:bottom w:val="nil"/>
              <w:right w:val="nil"/>
            </w:tcBorders>
            <w:shd w:val="clear" w:color="auto" w:fill="auto"/>
            <w:noWrap/>
            <w:vAlign w:val="bottom"/>
            <w:hideMark/>
          </w:tcPr>
          <w:p w14:paraId="00EEAC43" w14:textId="77777777" w:rsidR="004B5526" w:rsidRPr="00AE1DE6" w:rsidRDefault="004B5526" w:rsidP="004B5526">
            <w:pPr>
              <w:spacing w:after="0" w:line="240" w:lineRule="auto"/>
              <w:rPr>
                <w:rFonts w:ascii="Times New Roman" w:eastAsia="Times New Roman" w:hAnsi="Times New Roman" w:cs="Times New Roman"/>
                <w:color w:val="000000"/>
              </w:rPr>
            </w:pPr>
          </w:p>
        </w:tc>
      </w:tr>
      <w:tr w:rsidR="004B5526" w:rsidRPr="00AE1DE6" w14:paraId="5B2823A8" w14:textId="77777777" w:rsidTr="00286AE6">
        <w:trPr>
          <w:trHeight w:val="287"/>
        </w:trPr>
        <w:tc>
          <w:tcPr>
            <w:tcW w:w="582" w:type="dxa"/>
            <w:tcBorders>
              <w:top w:val="single" w:sz="4" w:space="0" w:color="auto"/>
              <w:left w:val="single" w:sz="4" w:space="0" w:color="auto"/>
              <w:bottom w:val="single" w:sz="4" w:space="0" w:color="auto"/>
              <w:right w:val="single" w:sz="4" w:space="0" w:color="auto"/>
            </w:tcBorders>
          </w:tcPr>
          <w:p w14:paraId="00C1CA9A" w14:textId="0ADA4A13" w:rsidR="004B5526" w:rsidRPr="00AE1DE6" w:rsidRDefault="004B5526" w:rsidP="004B5526">
            <w:pPr>
              <w:spacing w:after="0" w:line="240" w:lineRule="auto"/>
              <w:jc w:val="center"/>
              <w:rPr>
                <w:rFonts w:ascii="Times New Roman" w:eastAsia="Times New Roman" w:hAnsi="Times New Roman" w:cs="Times New Roman"/>
                <w:color w:val="000000"/>
              </w:rPr>
            </w:pPr>
            <w:r w:rsidRPr="00E431E6">
              <w:rPr>
                <w:rFonts w:ascii="Times New Roman" w:eastAsia="Times New Roman" w:hAnsi="Times New Roman" w:cs="Times New Roman"/>
                <w:color w:val="000000"/>
              </w:rPr>
              <w:t>№ п/п</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D772E" w14:textId="3FF04CDF" w:rsidR="004B5526" w:rsidRPr="00AE1DE6" w:rsidRDefault="004B5526" w:rsidP="004B552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Наименование работ</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14D1D73C" w14:textId="77777777" w:rsidR="004B5526" w:rsidRPr="00AE1DE6" w:rsidRDefault="004B5526" w:rsidP="004B552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Ед. изм.</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14:paraId="513AE320" w14:textId="77777777" w:rsidR="004B5526" w:rsidRPr="00AE1DE6" w:rsidRDefault="004B5526" w:rsidP="004B552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Объем</w:t>
            </w:r>
          </w:p>
        </w:tc>
      </w:tr>
      <w:tr w:rsidR="004B5526" w:rsidRPr="00AE1DE6" w14:paraId="1E383047" w14:textId="77777777" w:rsidTr="00286AE6">
        <w:trPr>
          <w:trHeight w:val="563"/>
        </w:trPr>
        <w:tc>
          <w:tcPr>
            <w:tcW w:w="582" w:type="dxa"/>
            <w:tcBorders>
              <w:top w:val="single" w:sz="4" w:space="0" w:color="auto"/>
              <w:left w:val="single" w:sz="4" w:space="0" w:color="auto"/>
              <w:bottom w:val="single" w:sz="4" w:space="0" w:color="auto"/>
              <w:right w:val="single" w:sz="4" w:space="0" w:color="auto"/>
            </w:tcBorders>
            <w:vAlign w:val="center"/>
          </w:tcPr>
          <w:p w14:paraId="26043084" w14:textId="73586AB4" w:rsidR="004B5526" w:rsidRPr="00AE1DE6" w:rsidRDefault="004B5526" w:rsidP="004B55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CC67D" w14:textId="25862347" w:rsidR="004B5526" w:rsidRPr="00AE1DE6" w:rsidRDefault="004B5526" w:rsidP="004B552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Смена покрытия парапета и свеса из оцинкованной стали шириной 400 мм (толщиной 0,55 мм) (при необходимости)</w:t>
            </w:r>
          </w:p>
        </w:tc>
        <w:tc>
          <w:tcPr>
            <w:tcW w:w="1021" w:type="dxa"/>
            <w:tcBorders>
              <w:top w:val="nil"/>
              <w:left w:val="nil"/>
              <w:bottom w:val="single" w:sz="4" w:space="0" w:color="auto"/>
              <w:right w:val="single" w:sz="4" w:space="0" w:color="auto"/>
            </w:tcBorders>
            <w:shd w:val="clear" w:color="auto" w:fill="auto"/>
            <w:noWrap/>
            <w:vAlign w:val="center"/>
            <w:hideMark/>
          </w:tcPr>
          <w:p w14:paraId="6F8776CF" w14:textId="77777777" w:rsidR="004B5526" w:rsidRPr="00AE1DE6" w:rsidRDefault="004B5526" w:rsidP="004B5526">
            <w:pPr>
              <w:spacing w:after="0" w:line="240" w:lineRule="auto"/>
              <w:jc w:val="center"/>
              <w:rPr>
                <w:rFonts w:ascii="Times New Roman" w:eastAsia="Times New Roman" w:hAnsi="Times New Roman" w:cs="Times New Roman"/>
                <w:color w:val="000000"/>
              </w:rPr>
            </w:pPr>
            <w:proofErr w:type="spellStart"/>
            <w:r w:rsidRPr="00AE1DE6">
              <w:rPr>
                <w:rFonts w:ascii="Times New Roman" w:eastAsia="Times New Roman" w:hAnsi="Times New Roman" w:cs="Times New Roman"/>
                <w:color w:val="000000"/>
              </w:rPr>
              <w:t>мп</w:t>
            </w:r>
            <w:proofErr w:type="spellEnd"/>
          </w:p>
        </w:tc>
        <w:tc>
          <w:tcPr>
            <w:tcW w:w="1246" w:type="dxa"/>
            <w:tcBorders>
              <w:top w:val="nil"/>
              <w:left w:val="nil"/>
              <w:bottom w:val="single" w:sz="4" w:space="0" w:color="auto"/>
              <w:right w:val="single" w:sz="4" w:space="0" w:color="auto"/>
            </w:tcBorders>
            <w:shd w:val="clear" w:color="auto" w:fill="auto"/>
            <w:noWrap/>
            <w:vAlign w:val="center"/>
            <w:hideMark/>
          </w:tcPr>
          <w:p w14:paraId="3AE5D564" w14:textId="77777777" w:rsidR="004B5526" w:rsidRPr="00AE1DE6" w:rsidRDefault="004B5526" w:rsidP="004B5526">
            <w:pPr>
              <w:spacing w:after="0" w:line="240" w:lineRule="auto"/>
              <w:jc w:val="right"/>
              <w:rPr>
                <w:rFonts w:ascii="Times New Roman" w:eastAsia="Times New Roman" w:hAnsi="Times New Roman" w:cs="Times New Roman"/>
                <w:color w:val="000000"/>
              </w:rPr>
            </w:pPr>
            <w:r w:rsidRPr="00AE1DE6">
              <w:rPr>
                <w:rFonts w:ascii="Times New Roman" w:eastAsia="Times New Roman" w:hAnsi="Times New Roman" w:cs="Times New Roman"/>
                <w:color w:val="000000"/>
              </w:rPr>
              <w:t>37,4</w:t>
            </w:r>
          </w:p>
        </w:tc>
      </w:tr>
      <w:tr w:rsidR="004B5526" w:rsidRPr="00AE1DE6" w14:paraId="0B811FCE" w14:textId="77777777" w:rsidTr="00286AE6">
        <w:trPr>
          <w:trHeight w:val="48"/>
        </w:trPr>
        <w:tc>
          <w:tcPr>
            <w:tcW w:w="582" w:type="dxa"/>
            <w:tcBorders>
              <w:top w:val="single" w:sz="4" w:space="0" w:color="auto"/>
              <w:left w:val="single" w:sz="4" w:space="0" w:color="auto"/>
              <w:bottom w:val="single" w:sz="4" w:space="0" w:color="auto"/>
              <w:right w:val="single" w:sz="4" w:space="0" w:color="auto"/>
            </w:tcBorders>
            <w:vAlign w:val="center"/>
          </w:tcPr>
          <w:p w14:paraId="0973F63C" w14:textId="22027740" w:rsidR="004B5526" w:rsidRPr="00AE1DE6" w:rsidRDefault="004B5526" w:rsidP="004B55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0CA30" w14:textId="09C5EF24" w:rsidR="004B5526" w:rsidRPr="00AE1DE6" w:rsidRDefault="004B5526" w:rsidP="004B552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Разборка покрытия кровель из рулонных материалов </w:t>
            </w:r>
          </w:p>
        </w:tc>
        <w:tc>
          <w:tcPr>
            <w:tcW w:w="1021" w:type="dxa"/>
            <w:tcBorders>
              <w:top w:val="nil"/>
              <w:left w:val="nil"/>
              <w:bottom w:val="single" w:sz="4" w:space="0" w:color="auto"/>
              <w:right w:val="single" w:sz="4" w:space="0" w:color="auto"/>
            </w:tcBorders>
            <w:shd w:val="clear" w:color="auto" w:fill="auto"/>
            <w:noWrap/>
            <w:vAlign w:val="center"/>
            <w:hideMark/>
          </w:tcPr>
          <w:p w14:paraId="6F798EB1" w14:textId="77777777" w:rsidR="004B5526" w:rsidRPr="00AE1DE6" w:rsidRDefault="004B5526" w:rsidP="004B552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246" w:type="dxa"/>
            <w:tcBorders>
              <w:top w:val="nil"/>
              <w:left w:val="nil"/>
              <w:bottom w:val="single" w:sz="4" w:space="0" w:color="auto"/>
              <w:right w:val="single" w:sz="4" w:space="0" w:color="auto"/>
            </w:tcBorders>
            <w:shd w:val="clear" w:color="auto" w:fill="auto"/>
            <w:noWrap/>
            <w:vAlign w:val="bottom"/>
            <w:hideMark/>
          </w:tcPr>
          <w:p w14:paraId="256414DD" w14:textId="77777777" w:rsidR="004B5526" w:rsidRPr="00AE1DE6" w:rsidRDefault="004B5526" w:rsidP="004B5526">
            <w:pPr>
              <w:spacing w:after="0" w:line="240" w:lineRule="auto"/>
              <w:jc w:val="right"/>
              <w:rPr>
                <w:rFonts w:ascii="Times New Roman" w:eastAsia="Times New Roman" w:hAnsi="Times New Roman" w:cs="Times New Roman"/>
                <w:color w:val="000000"/>
              </w:rPr>
            </w:pPr>
            <w:r w:rsidRPr="00AE1DE6">
              <w:rPr>
                <w:rFonts w:ascii="Times New Roman" w:eastAsia="Times New Roman" w:hAnsi="Times New Roman" w:cs="Times New Roman"/>
                <w:color w:val="000000"/>
              </w:rPr>
              <w:t>78,7</w:t>
            </w:r>
          </w:p>
        </w:tc>
      </w:tr>
      <w:tr w:rsidR="004B5526" w:rsidRPr="00AE1DE6" w14:paraId="4E8C234A" w14:textId="77777777" w:rsidTr="00286AE6">
        <w:trPr>
          <w:trHeight w:val="491"/>
        </w:trPr>
        <w:tc>
          <w:tcPr>
            <w:tcW w:w="582" w:type="dxa"/>
            <w:tcBorders>
              <w:top w:val="single" w:sz="4" w:space="0" w:color="auto"/>
              <w:left w:val="single" w:sz="4" w:space="0" w:color="auto"/>
              <w:bottom w:val="single" w:sz="4" w:space="0" w:color="auto"/>
              <w:right w:val="single" w:sz="4" w:space="0" w:color="auto"/>
            </w:tcBorders>
            <w:vAlign w:val="center"/>
          </w:tcPr>
          <w:p w14:paraId="3DE446C9" w14:textId="53A58F77" w:rsidR="004B5526" w:rsidRPr="00AE1DE6" w:rsidRDefault="004B5526" w:rsidP="004B55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DA2E" w14:textId="40BA15D4" w:rsidR="004B5526" w:rsidRPr="00AE1DE6" w:rsidRDefault="004B5526" w:rsidP="004B552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Разборка покрытий цементных стяжек, толщиной 40 мм. </w:t>
            </w:r>
            <w:r w:rsidRPr="00AE1DE6">
              <w:rPr>
                <w:rFonts w:ascii="Times New Roman" w:eastAsia="Times New Roman" w:hAnsi="Times New Roman" w:cs="Times New Roman"/>
                <w:color w:val="000000"/>
              </w:rPr>
              <w:br/>
              <w:t>(при необходимости)</w:t>
            </w:r>
          </w:p>
        </w:tc>
        <w:tc>
          <w:tcPr>
            <w:tcW w:w="1021" w:type="dxa"/>
            <w:tcBorders>
              <w:top w:val="nil"/>
              <w:left w:val="nil"/>
              <w:bottom w:val="single" w:sz="4" w:space="0" w:color="auto"/>
              <w:right w:val="single" w:sz="4" w:space="0" w:color="auto"/>
            </w:tcBorders>
            <w:shd w:val="clear" w:color="auto" w:fill="auto"/>
            <w:noWrap/>
            <w:vAlign w:val="center"/>
            <w:hideMark/>
          </w:tcPr>
          <w:p w14:paraId="6F980753" w14:textId="77777777" w:rsidR="004B5526" w:rsidRPr="00AE1DE6" w:rsidRDefault="004B5526" w:rsidP="004B552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246" w:type="dxa"/>
            <w:tcBorders>
              <w:top w:val="nil"/>
              <w:left w:val="nil"/>
              <w:bottom w:val="single" w:sz="4" w:space="0" w:color="auto"/>
              <w:right w:val="single" w:sz="4" w:space="0" w:color="auto"/>
            </w:tcBorders>
            <w:shd w:val="clear" w:color="auto" w:fill="auto"/>
            <w:noWrap/>
            <w:vAlign w:val="center"/>
            <w:hideMark/>
          </w:tcPr>
          <w:p w14:paraId="365DFBA8" w14:textId="77777777" w:rsidR="004B5526" w:rsidRPr="00AE1DE6" w:rsidRDefault="004B5526" w:rsidP="004B5526">
            <w:pPr>
              <w:spacing w:after="0" w:line="240" w:lineRule="auto"/>
              <w:jc w:val="right"/>
              <w:rPr>
                <w:rFonts w:ascii="Times New Roman" w:eastAsia="Times New Roman" w:hAnsi="Times New Roman" w:cs="Times New Roman"/>
                <w:color w:val="000000"/>
              </w:rPr>
            </w:pPr>
            <w:r w:rsidRPr="00AE1DE6">
              <w:rPr>
                <w:rFonts w:ascii="Times New Roman" w:eastAsia="Times New Roman" w:hAnsi="Times New Roman" w:cs="Times New Roman"/>
                <w:color w:val="000000"/>
              </w:rPr>
              <w:t>66,0</w:t>
            </w:r>
          </w:p>
        </w:tc>
      </w:tr>
      <w:tr w:rsidR="004B5526" w:rsidRPr="00AE1DE6" w14:paraId="520B3F1E" w14:textId="77777777" w:rsidTr="00286AE6">
        <w:trPr>
          <w:trHeight w:val="500"/>
        </w:trPr>
        <w:tc>
          <w:tcPr>
            <w:tcW w:w="582" w:type="dxa"/>
            <w:tcBorders>
              <w:top w:val="single" w:sz="4" w:space="0" w:color="auto"/>
              <w:left w:val="single" w:sz="4" w:space="0" w:color="auto"/>
              <w:bottom w:val="single" w:sz="4" w:space="0" w:color="auto"/>
              <w:right w:val="single" w:sz="4" w:space="0" w:color="auto"/>
            </w:tcBorders>
            <w:vAlign w:val="center"/>
          </w:tcPr>
          <w:p w14:paraId="350431C6" w14:textId="117DB16F" w:rsidR="004B5526" w:rsidRPr="00AE1DE6" w:rsidRDefault="004B5526" w:rsidP="004B55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29DC1" w14:textId="797C6A3A" w:rsidR="004B5526" w:rsidRPr="00AE1DE6" w:rsidRDefault="004B5526" w:rsidP="004B552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Устройство цементной стяжки, раствор М-100 </w:t>
            </w:r>
            <w:r w:rsidRPr="00AE1DE6">
              <w:rPr>
                <w:rFonts w:ascii="Times New Roman" w:eastAsia="Times New Roman" w:hAnsi="Times New Roman" w:cs="Times New Roman"/>
                <w:color w:val="000000"/>
              </w:rPr>
              <w:br/>
              <w:t>толщиной 40 мм. (при необходимости)</w:t>
            </w:r>
          </w:p>
        </w:tc>
        <w:tc>
          <w:tcPr>
            <w:tcW w:w="1021" w:type="dxa"/>
            <w:tcBorders>
              <w:top w:val="nil"/>
              <w:left w:val="nil"/>
              <w:bottom w:val="single" w:sz="4" w:space="0" w:color="auto"/>
              <w:right w:val="single" w:sz="4" w:space="0" w:color="auto"/>
            </w:tcBorders>
            <w:shd w:val="clear" w:color="auto" w:fill="auto"/>
            <w:noWrap/>
            <w:vAlign w:val="center"/>
            <w:hideMark/>
          </w:tcPr>
          <w:p w14:paraId="3DDAE714" w14:textId="77777777" w:rsidR="004B5526" w:rsidRPr="00AE1DE6" w:rsidRDefault="004B5526" w:rsidP="004B552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246" w:type="dxa"/>
            <w:tcBorders>
              <w:top w:val="nil"/>
              <w:left w:val="nil"/>
              <w:bottom w:val="single" w:sz="4" w:space="0" w:color="auto"/>
              <w:right w:val="single" w:sz="4" w:space="0" w:color="auto"/>
            </w:tcBorders>
            <w:shd w:val="clear" w:color="auto" w:fill="auto"/>
            <w:noWrap/>
            <w:vAlign w:val="center"/>
            <w:hideMark/>
          </w:tcPr>
          <w:p w14:paraId="11DFCEBF" w14:textId="77777777" w:rsidR="004B5526" w:rsidRPr="00AE1DE6" w:rsidRDefault="004B5526" w:rsidP="004B5526">
            <w:pPr>
              <w:spacing w:after="0" w:line="240" w:lineRule="auto"/>
              <w:jc w:val="right"/>
              <w:rPr>
                <w:rFonts w:ascii="Times New Roman" w:eastAsia="Times New Roman" w:hAnsi="Times New Roman" w:cs="Times New Roman"/>
                <w:color w:val="000000"/>
              </w:rPr>
            </w:pPr>
            <w:r w:rsidRPr="00AE1DE6">
              <w:rPr>
                <w:rFonts w:ascii="Times New Roman" w:eastAsia="Times New Roman" w:hAnsi="Times New Roman" w:cs="Times New Roman"/>
                <w:color w:val="000000"/>
              </w:rPr>
              <w:t>66,0</w:t>
            </w:r>
          </w:p>
        </w:tc>
      </w:tr>
      <w:tr w:rsidR="004B5526" w:rsidRPr="00AE1DE6" w14:paraId="0B9B72B8" w14:textId="77777777" w:rsidTr="00286AE6">
        <w:trPr>
          <w:trHeight w:val="251"/>
        </w:trPr>
        <w:tc>
          <w:tcPr>
            <w:tcW w:w="582" w:type="dxa"/>
            <w:tcBorders>
              <w:top w:val="single" w:sz="4" w:space="0" w:color="auto"/>
              <w:left w:val="single" w:sz="4" w:space="0" w:color="auto"/>
              <w:bottom w:val="single" w:sz="4" w:space="0" w:color="auto"/>
              <w:right w:val="single" w:sz="4" w:space="0" w:color="auto"/>
            </w:tcBorders>
            <w:vAlign w:val="center"/>
          </w:tcPr>
          <w:p w14:paraId="11B816E5" w14:textId="1E0CA3B4" w:rsidR="004B5526" w:rsidRPr="00AE1DE6" w:rsidRDefault="004B5526" w:rsidP="004B55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1318D" w14:textId="7CF658C2" w:rsidR="004B5526" w:rsidRPr="00AE1DE6" w:rsidRDefault="004B5526" w:rsidP="004B552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Армирование кровли сеткой ВР-1 2,5*100*100 мм.</w:t>
            </w:r>
          </w:p>
        </w:tc>
        <w:tc>
          <w:tcPr>
            <w:tcW w:w="1021" w:type="dxa"/>
            <w:tcBorders>
              <w:top w:val="nil"/>
              <w:left w:val="nil"/>
              <w:bottom w:val="single" w:sz="4" w:space="0" w:color="auto"/>
              <w:right w:val="single" w:sz="4" w:space="0" w:color="auto"/>
            </w:tcBorders>
            <w:shd w:val="clear" w:color="auto" w:fill="auto"/>
            <w:noWrap/>
            <w:vAlign w:val="center"/>
            <w:hideMark/>
          </w:tcPr>
          <w:p w14:paraId="3B56A4EC" w14:textId="77777777" w:rsidR="004B5526" w:rsidRPr="00AE1DE6" w:rsidRDefault="004B5526" w:rsidP="004B552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т</w:t>
            </w:r>
          </w:p>
        </w:tc>
        <w:tc>
          <w:tcPr>
            <w:tcW w:w="1246" w:type="dxa"/>
            <w:tcBorders>
              <w:top w:val="nil"/>
              <w:left w:val="nil"/>
              <w:bottom w:val="single" w:sz="4" w:space="0" w:color="auto"/>
              <w:right w:val="single" w:sz="4" w:space="0" w:color="auto"/>
            </w:tcBorders>
            <w:shd w:val="clear" w:color="auto" w:fill="auto"/>
            <w:noWrap/>
            <w:vAlign w:val="center"/>
            <w:hideMark/>
          </w:tcPr>
          <w:p w14:paraId="0601BC24" w14:textId="77777777" w:rsidR="004B5526" w:rsidRPr="00AE1DE6" w:rsidRDefault="004B5526" w:rsidP="004B5526">
            <w:pPr>
              <w:spacing w:after="0" w:line="240" w:lineRule="auto"/>
              <w:jc w:val="right"/>
              <w:rPr>
                <w:rFonts w:ascii="Times New Roman" w:eastAsia="Times New Roman" w:hAnsi="Times New Roman" w:cs="Times New Roman"/>
                <w:color w:val="000000"/>
              </w:rPr>
            </w:pPr>
            <w:r w:rsidRPr="00AE1DE6">
              <w:rPr>
                <w:rFonts w:ascii="Times New Roman" w:eastAsia="Times New Roman" w:hAnsi="Times New Roman" w:cs="Times New Roman"/>
                <w:color w:val="000000"/>
              </w:rPr>
              <w:t>0,056</w:t>
            </w:r>
          </w:p>
        </w:tc>
      </w:tr>
      <w:tr w:rsidR="004B5526" w:rsidRPr="00AE1DE6" w14:paraId="2D25895F" w14:textId="77777777" w:rsidTr="00286AE6">
        <w:trPr>
          <w:trHeight w:val="200"/>
        </w:trPr>
        <w:tc>
          <w:tcPr>
            <w:tcW w:w="582" w:type="dxa"/>
            <w:tcBorders>
              <w:top w:val="single" w:sz="4" w:space="0" w:color="auto"/>
              <w:left w:val="single" w:sz="4" w:space="0" w:color="auto"/>
              <w:bottom w:val="single" w:sz="4" w:space="0" w:color="auto"/>
              <w:right w:val="single" w:sz="4" w:space="0" w:color="auto"/>
            </w:tcBorders>
            <w:vAlign w:val="center"/>
          </w:tcPr>
          <w:p w14:paraId="33E49169" w14:textId="65F0E297" w:rsidR="004B5526" w:rsidRPr="00AE1DE6" w:rsidRDefault="004B5526" w:rsidP="004B55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CB4D0" w14:textId="5E5311F3" w:rsidR="004B5526" w:rsidRPr="00AE1DE6" w:rsidRDefault="004B5526" w:rsidP="004B5526">
            <w:pPr>
              <w:spacing w:after="0" w:line="240" w:lineRule="auto"/>
              <w:rPr>
                <w:rFonts w:ascii="Times New Roman" w:eastAsia="Times New Roman" w:hAnsi="Times New Roman" w:cs="Times New Roman"/>
                <w:color w:val="000000"/>
              </w:rPr>
            </w:pPr>
            <w:proofErr w:type="spellStart"/>
            <w:r w:rsidRPr="00AE1DE6">
              <w:rPr>
                <w:rFonts w:ascii="Times New Roman" w:eastAsia="Times New Roman" w:hAnsi="Times New Roman" w:cs="Times New Roman"/>
                <w:color w:val="000000"/>
              </w:rPr>
              <w:t>Огрунтовка</w:t>
            </w:r>
            <w:proofErr w:type="spellEnd"/>
            <w:r w:rsidRPr="00AE1DE6">
              <w:rPr>
                <w:rFonts w:ascii="Times New Roman" w:eastAsia="Times New Roman" w:hAnsi="Times New Roman" w:cs="Times New Roman"/>
                <w:color w:val="000000"/>
              </w:rPr>
              <w:t xml:space="preserve"> оснований битумной грунтовкой</w:t>
            </w:r>
          </w:p>
        </w:tc>
        <w:tc>
          <w:tcPr>
            <w:tcW w:w="1021" w:type="dxa"/>
            <w:tcBorders>
              <w:top w:val="nil"/>
              <w:left w:val="nil"/>
              <w:bottom w:val="single" w:sz="4" w:space="0" w:color="auto"/>
              <w:right w:val="single" w:sz="4" w:space="0" w:color="auto"/>
            </w:tcBorders>
            <w:shd w:val="clear" w:color="auto" w:fill="auto"/>
            <w:noWrap/>
            <w:vAlign w:val="center"/>
            <w:hideMark/>
          </w:tcPr>
          <w:p w14:paraId="620183B3" w14:textId="77777777" w:rsidR="004B5526" w:rsidRPr="00AE1DE6" w:rsidRDefault="004B5526" w:rsidP="004B552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246" w:type="dxa"/>
            <w:tcBorders>
              <w:top w:val="nil"/>
              <w:left w:val="nil"/>
              <w:bottom w:val="single" w:sz="4" w:space="0" w:color="auto"/>
              <w:right w:val="single" w:sz="4" w:space="0" w:color="auto"/>
            </w:tcBorders>
            <w:shd w:val="clear" w:color="auto" w:fill="auto"/>
            <w:noWrap/>
            <w:vAlign w:val="center"/>
            <w:hideMark/>
          </w:tcPr>
          <w:p w14:paraId="6F2658B2" w14:textId="77777777" w:rsidR="004B5526" w:rsidRPr="00AE1DE6" w:rsidRDefault="004B5526" w:rsidP="004B5526">
            <w:pPr>
              <w:spacing w:after="0" w:line="240" w:lineRule="auto"/>
              <w:jc w:val="right"/>
              <w:rPr>
                <w:rFonts w:ascii="Times New Roman" w:eastAsia="Times New Roman" w:hAnsi="Times New Roman" w:cs="Times New Roman"/>
                <w:color w:val="000000"/>
              </w:rPr>
            </w:pPr>
            <w:r w:rsidRPr="00AE1DE6">
              <w:rPr>
                <w:rFonts w:ascii="Times New Roman" w:eastAsia="Times New Roman" w:hAnsi="Times New Roman" w:cs="Times New Roman"/>
                <w:color w:val="000000"/>
              </w:rPr>
              <w:t>102,2</w:t>
            </w:r>
          </w:p>
        </w:tc>
      </w:tr>
      <w:tr w:rsidR="004B5526" w:rsidRPr="00AE1DE6" w14:paraId="7B907984" w14:textId="77777777" w:rsidTr="00286AE6">
        <w:trPr>
          <w:trHeight w:val="118"/>
        </w:trPr>
        <w:tc>
          <w:tcPr>
            <w:tcW w:w="582" w:type="dxa"/>
            <w:tcBorders>
              <w:top w:val="single" w:sz="4" w:space="0" w:color="auto"/>
              <w:left w:val="single" w:sz="4" w:space="0" w:color="auto"/>
              <w:bottom w:val="single" w:sz="4" w:space="0" w:color="auto"/>
              <w:right w:val="single" w:sz="4" w:space="0" w:color="auto"/>
            </w:tcBorders>
            <w:vAlign w:val="center"/>
          </w:tcPr>
          <w:p w14:paraId="5FA2CA4D" w14:textId="6531AF84" w:rsidR="004B5526" w:rsidRPr="00AE1DE6" w:rsidRDefault="004B5526" w:rsidP="004B55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3B9C9" w14:textId="62AB45D4" w:rsidR="004B5526" w:rsidRPr="00AE1DE6" w:rsidRDefault="004B5526" w:rsidP="004B552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Устройство двухслойного рулонного кровельного покрытия </w:t>
            </w:r>
            <w:proofErr w:type="spellStart"/>
            <w:r w:rsidRPr="00AE1DE6">
              <w:rPr>
                <w:rFonts w:ascii="Times New Roman" w:eastAsia="Times New Roman" w:hAnsi="Times New Roman" w:cs="Times New Roman"/>
                <w:color w:val="000000"/>
              </w:rPr>
              <w:t>биполем</w:t>
            </w:r>
            <w:proofErr w:type="spellEnd"/>
            <w:r w:rsidRPr="00AE1DE6">
              <w:rPr>
                <w:rFonts w:ascii="Times New Roman" w:eastAsia="Times New Roman" w:hAnsi="Times New Roman" w:cs="Times New Roman"/>
                <w:color w:val="000000"/>
              </w:rPr>
              <w:t xml:space="preserve"> (аналог)</w:t>
            </w:r>
          </w:p>
        </w:tc>
        <w:tc>
          <w:tcPr>
            <w:tcW w:w="1021" w:type="dxa"/>
            <w:tcBorders>
              <w:top w:val="nil"/>
              <w:left w:val="nil"/>
              <w:bottom w:val="single" w:sz="4" w:space="0" w:color="auto"/>
              <w:right w:val="single" w:sz="4" w:space="0" w:color="auto"/>
            </w:tcBorders>
            <w:shd w:val="clear" w:color="auto" w:fill="auto"/>
            <w:noWrap/>
            <w:vAlign w:val="center"/>
            <w:hideMark/>
          </w:tcPr>
          <w:p w14:paraId="53CB174E" w14:textId="77777777" w:rsidR="004B5526" w:rsidRPr="00AE1DE6" w:rsidRDefault="004B5526" w:rsidP="004B552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246" w:type="dxa"/>
            <w:tcBorders>
              <w:top w:val="nil"/>
              <w:left w:val="nil"/>
              <w:bottom w:val="single" w:sz="4" w:space="0" w:color="auto"/>
              <w:right w:val="single" w:sz="4" w:space="0" w:color="auto"/>
            </w:tcBorders>
            <w:shd w:val="clear" w:color="auto" w:fill="auto"/>
            <w:noWrap/>
            <w:vAlign w:val="center"/>
            <w:hideMark/>
          </w:tcPr>
          <w:p w14:paraId="3149E986" w14:textId="77777777" w:rsidR="004B5526" w:rsidRPr="00AE1DE6" w:rsidRDefault="004B5526" w:rsidP="004B5526">
            <w:pPr>
              <w:spacing w:after="0" w:line="240" w:lineRule="auto"/>
              <w:jc w:val="right"/>
              <w:rPr>
                <w:rFonts w:ascii="Times New Roman" w:eastAsia="Times New Roman" w:hAnsi="Times New Roman" w:cs="Times New Roman"/>
                <w:color w:val="000000"/>
              </w:rPr>
            </w:pPr>
            <w:r w:rsidRPr="00AE1DE6">
              <w:rPr>
                <w:rFonts w:ascii="Times New Roman" w:eastAsia="Times New Roman" w:hAnsi="Times New Roman" w:cs="Times New Roman"/>
                <w:color w:val="000000"/>
              </w:rPr>
              <w:t>66,0</w:t>
            </w:r>
          </w:p>
        </w:tc>
      </w:tr>
      <w:tr w:rsidR="004B5526" w:rsidRPr="00AE1DE6" w14:paraId="4A1C9E00" w14:textId="77777777" w:rsidTr="00286AE6">
        <w:trPr>
          <w:trHeight w:val="277"/>
        </w:trPr>
        <w:tc>
          <w:tcPr>
            <w:tcW w:w="582" w:type="dxa"/>
            <w:tcBorders>
              <w:top w:val="single" w:sz="4" w:space="0" w:color="auto"/>
              <w:left w:val="single" w:sz="4" w:space="0" w:color="auto"/>
              <w:bottom w:val="single" w:sz="4" w:space="0" w:color="auto"/>
              <w:right w:val="single" w:sz="4" w:space="0" w:color="auto"/>
            </w:tcBorders>
            <w:vAlign w:val="center"/>
          </w:tcPr>
          <w:p w14:paraId="12E2523B" w14:textId="3E27540A" w:rsidR="004B5526" w:rsidRPr="00AE1DE6" w:rsidRDefault="004B5526" w:rsidP="004B55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2B3DD" w14:textId="0337E895" w:rsidR="004B5526" w:rsidRPr="00AE1DE6" w:rsidRDefault="004B5526" w:rsidP="004B552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 xml:space="preserve">Устройство примыканий кровельного покрытия </w:t>
            </w:r>
            <w:proofErr w:type="spellStart"/>
            <w:r w:rsidRPr="00AE1DE6">
              <w:rPr>
                <w:rFonts w:ascii="Times New Roman" w:eastAsia="Times New Roman" w:hAnsi="Times New Roman" w:cs="Times New Roman"/>
                <w:color w:val="000000"/>
              </w:rPr>
              <w:t>биполем</w:t>
            </w:r>
            <w:proofErr w:type="spellEnd"/>
            <w:r w:rsidRPr="00AE1DE6">
              <w:rPr>
                <w:rFonts w:ascii="Times New Roman" w:eastAsia="Times New Roman" w:hAnsi="Times New Roman" w:cs="Times New Roman"/>
                <w:color w:val="000000"/>
              </w:rPr>
              <w:t xml:space="preserve"> (аналог) </w:t>
            </w:r>
          </w:p>
        </w:tc>
        <w:tc>
          <w:tcPr>
            <w:tcW w:w="1021" w:type="dxa"/>
            <w:tcBorders>
              <w:top w:val="nil"/>
              <w:left w:val="nil"/>
              <w:bottom w:val="single" w:sz="4" w:space="0" w:color="auto"/>
              <w:right w:val="single" w:sz="4" w:space="0" w:color="auto"/>
            </w:tcBorders>
            <w:shd w:val="clear" w:color="auto" w:fill="auto"/>
            <w:noWrap/>
            <w:vAlign w:val="center"/>
            <w:hideMark/>
          </w:tcPr>
          <w:p w14:paraId="470B0950" w14:textId="77777777" w:rsidR="004B5526" w:rsidRPr="00AE1DE6" w:rsidRDefault="004B5526" w:rsidP="004B552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м2</w:t>
            </w:r>
          </w:p>
        </w:tc>
        <w:tc>
          <w:tcPr>
            <w:tcW w:w="1246" w:type="dxa"/>
            <w:tcBorders>
              <w:top w:val="nil"/>
              <w:left w:val="nil"/>
              <w:bottom w:val="single" w:sz="4" w:space="0" w:color="auto"/>
              <w:right w:val="single" w:sz="4" w:space="0" w:color="auto"/>
            </w:tcBorders>
            <w:shd w:val="clear" w:color="auto" w:fill="auto"/>
            <w:noWrap/>
            <w:vAlign w:val="center"/>
            <w:hideMark/>
          </w:tcPr>
          <w:p w14:paraId="0D712EC9" w14:textId="77777777" w:rsidR="004B5526" w:rsidRPr="00AE1DE6" w:rsidRDefault="004B5526" w:rsidP="004B5526">
            <w:pPr>
              <w:spacing w:after="0" w:line="240" w:lineRule="auto"/>
              <w:jc w:val="right"/>
              <w:rPr>
                <w:rFonts w:ascii="Times New Roman" w:eastAsia="Times New Roman" w:hAnsi="Times New Roman" w:cs="Times New Roman"/>
                <w:color w:val="000000"/>
              </w:rPr>
            </w:pPr>
            <w:r w:rsidRPr="00AE1DE6">
              <w:rPr>
                <w:rFonts w:ascii="Times New Roman" w:eastAsia="Times New Roman" w:hAnsi="Times New Roman" w:cs="Times New Roman"/>
                <w:color w:val="000000"/>
              </w:rPr>
              <w:t>23,5</w:t>
            </w:r>
          </w:p>
        </w:tc>
      </w:tr>
      <w:tr w:rsidR="004B5526" w:rsidRPr="00AE1DE6" w14:paraId="423C4A49" w14:textId="77777777" w:rsidTr="00286AE6">
        <w:trPr>
          <w:trHeight w:val="311"/>
        </w:trPr>
        <w:tc>
          <w:tcPr>
            <w:tcW w:w="582" w:type="dxa"/>
            <w:tcBorders>
              <w:top w:val="single" w:sz="4" w:space="0" w:color="auto"/>
              <w:left w:val="single" w:sz="4" w:space="0" w:color="auto"/>
              <w:bottom w:val="single" w:sz="4" w:space="0" w:color="auto"/>
              <w:right w:val="single" w:sz="4" w:space="0" w:color="auto"/>
            </w:tcBorders>
            <w:vAlign w:val="center"/>
          </w:tcPr>
          <w:p w14:paraId="3D900DC0" w14:textId="05CFCB7E" w:rsidR="004B5526" w:rsidRPr="00AE1DE6" w:rsidRDefault="004B5526" w:rsidP="004B55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63CB1" w14:textId="0F795A76" w:rsidR="004B5526" w:rsidRPr="00AE1DE6" w:rsidRDefault="004B5526" w:rsidP="004B552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Уборка строительного мусора и погрузка на автотранспорт</w:t>
            </w:r>
          </w:p>
        </w:tc>
        <w:tc>
          <w:tcPr>
            <w:tcW w:w="1021" w:type="dxa"/>
            <w:tcBorders>
              <w:top w:val="nil"/>
              <w:left w:val="nil"/>
              <w:bottom w:val="single" w:sz="4" w:space="0" w:color="auto"/>
              <w:right w:val="single" w:sz="4" w:space="0" w:color="auto"/>
            </w:tcBorders>
            <w:shd w:val="clear" w:color="auto" w:fill="auto"/>
            <w:noWrap/>
            <w:vAlign w:val="center"/>
            <w:hideMark/>
          </w:tcPr>
          <w:p w14:paraId="09B33236" w14:textId="77777777" w:rsidR="004B5526" w:rsidRPr="00AE1DE6" w:rsidRDefault="004B5526" w:rsidP="004B552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т</w:t>
            </w:r>
          </w:p>
        </w:tc>
        <w:tc>
          <w:tcPr>
            <w:tcW w:w="1246" w:type="dxa"/>
            <w:tcBorders>
              <w:top w:val="nil"/>
              <w:left w:val="nil"/>
              <w:bottom w:val="single" w:sz="4" w:space="0" w:color="auto"/>
              <w:right w:val="single" w:sz="4" w:space="0" w:color="auto"/>
            </w:tcBorders>
            <w:shd w:val="clear" w:color="auto" w:fill="auto"/>
            <w:noWrap/>
            <w:vAlign w:val="center"/>
            <w:hideMark/>
          </w:tcPr>
          <w:p w14:paraId="3A9A0846" w14:textId="77777777" w:rsidR="004B5526" w:rsidRPr="00AE1DE6" w:rsidRDefault="004B5526" w:rsidP="004B5526">
            <w:pPr>
              <w:spacing w:after="0" w:line="240" w:lineRule="auto"/>
              <w:jc w:val="right"/>
              <w:rPr>
                <w:rFonts w:ascii="Times New Roman" w:eastAsia="Times New Roman" w:hAnsi="Times New Roman" w:cs="Times New Roman"/>
                <w:color w:val="000000"/>
              </w:rPr>
            </w:pPr>
            <w:r w:rsidRPr="00AE1DE6">
              <w:rPr>
                <w:rFonts w:ascii="Times New Roman" w:eastAsia="Times New Roman" w:hAnsi="Times New Roman" w:cs="Times New Roman"/>
                <w:color w:val="000000"/>
              </w:rPr>
              <w:t>4,5</w:t>
            </w:r>
          </w:p>
        </w:tc>
      </w:tr>
      <w:tr w:rsidR="004B5526" w:rsidRPr="00AE1DE6" w14:paraId="42746446" w14:textId="77777777" w:rsidTr="00286AE6">
        <w:trPr>
          <w:trHeight w:val="117"/>
        </w:trPr>
        <w:tc>
          <w:tcPr>
            <w:tcW w:w="582" w:type="dxa"/>
            <w:tcBorders>
              <w:top w:val="single" w:sz="4" w:space="0" w:color="auto"/>
              <w:left w:val="single" w:sz="4" w:space="0" w:color="auto"/>
              <w:bottom w:val="single" w:sz="4" w:space="0" w:color="auto"/>
              <w:right w:val="single" w:sz="4" w:space="0" w:color="auto"/>
            </w:tcBorders>
            <w:vAlign w:val="center"/>
          </w:tcPr>
          <w:p w14:paraId="086D1798" w14:textId="0FBE5BAC" w:rsidR="004B5526" w:rsidRPr="00AE1DE6" w:rsidRDefault="004B5526" w:rsidP="004B55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A98BB" w14:textId="5A6C5105" w:rsidR="004B5526" w:rsidRPr="00AE1DE6" w:rsidRDefault="004B5526" w:rsidP="004B5526">
            <w:pPr>
              <w:spacing w:after="0" w:line="240" w:lineRule="auto"/>
              <w:rPr>
                <w:rFonts w:ascii="Times New Roman" w:eastAsia="Times New Roman" w:hAnsi="Times New Roman" w:cs="Times New Roman"/>
                <w:color w:val="000000"/>
              </w:rPr>
            </w:pPr>
            <w:r w:rsidRPr="00AE1DE6">
              <w:rPr>
                <w:rFonts w:ascii="Times New Roman" w:eastAsia="Times New Roman" w:hAnsi="Times New Roman" w:cs="Times New Roman"/>
                <w:color w:val="000000"/>
              </w:rPr>
              <w:t>Вывоз строительного мусора</w:t>
            </w:r>
          </w:p>
        </w:tc>
        <w:tc>
          <w:tcPr>
            <w:tcW w:w="1021" w:type="dxa"/>
            <w:tcBorders>
              <w:top w:val="nil"/>
              <w:left w:val="nil"/>
              <w:bottom w:val="single" w:sz="4" w:space="0" w:color="auto"/>
              <w:right w:val="single" w:sz="4" w:space="0" w:color="auto"/>
            </w:tcBorders>
            <w:shd w:val="clear" w:color="auto" w:fill="auto"/>
            <w:noWrap/>
            <w:vAlign w:val="center"/>
            <w:hideMark/>
          </w:tcPr>
          <w:p w14:paraId="31C1F8FA" w14:textId="77777777" w:rsidR="004B5526" w:rsidRPr="00AE1DE6" w:rsidRDefault="004B5526" w:rsidP="004B5526">
            <w:pPr>
              <w:spacing w:after="0" w:line="240" w:lineRule="auto"/>
              <w:jc w:val="center"/>
              <w:rPr>
                <w:rFonts w:ascii="Times New Roman" w:eastAsia="Times New Roman" w:hAnsi="Times New Roman" w:cs="Times New Roman"/>
                <w:color w:val="000000"/>
              </w:rPr>
            </w:pPr>
            <w:r w:rsidRPr="00AE1DE6">
              <w:rPr>
                <w:rFonts w:ascii="Times New Roman" w:eastAsia="Times New Roman" w:hAnsi="Times New Roman" w:cs="Times New Roman"/>
                <w:color w:val="000000"/>
              </w:rPr>
              <w:t>т</w:t>
            </w:r>
          </w:p>
        </w:tc>
        <w:tc>
          <w:tcPr>
            <w:tcW w:w="1246" w:type="dxa"/>
            <w:tcBorders>
              <w:top w:val="nil"/>
              <w:left w:val="nil"/>
              <w:bottom w:val="single" w:sz="4" w:space="0" w:color="auto"/>
              <w:right w:val="single" w:sz="4" w:space="0" w:color="auto"/>
            </w:tcBorders>
            <w:shd w:val="clear" w:color="auto" w:fill="auto"/>
            <w:noWrap/>
            <w:vAlign w:val="center"/>
            <w:hideMark/>
          </w:tcPr>
          <w:p w14:paraId="79796DC0" w14:textId="77777777" w:rsidR="004B5526" w:rsidRPr="00AE1DE6" w:rsidRDefault="004B5526" w:rsidP="004B5526">
            <w:pPr>
              <w:spacing w:after="0" w:line="240" w:lineRule="auto"/>
              <w:jc w:val="right"/>
              <w:rPr>
                <w:rFonts w:ascii="Times New Roman" w:eastAsia="Times New Roman" w:hAnsi="Times New Roman" w:cs="Times New Roman"/>
              </w:rPr>
            </w:pPr>
            <w:r w:rsidRPr="00AE1DE6">
              <w:rPr>
                <w:rFonts w:ascii="Times New Roman" w:eastAsia="Times New Roman" w:hAnsi="Times New Roman" w:cs="Times New Roman"/>
              </w:rPr>
              <w:t>4,5</w:t>
            </w:r>
          </w:p>
        </w:tc>
      </w:tr>
    </w:tbl>
    <w:p w14:paraId="179116B0" w14:textId="77777777" w:rsidR="00E431E6" w:rsidRPr="0050620F" w:rsidRDefault="00E431E6" w:rsidP="00281DA6">
      <w:pPr>
        <w:pStyle w:val="a8"/>
        <w:spacing w:before="0" w:beforeAutospacing="0" w:after="0" w:afterAutospacing="0"/>
        <w:ind w:right="-1"/>
        <w:jc w:val="both"/>
        <w:rPr>
          <w:b/>
          <w:bCs/>
          <w:sz w:val="22"/>
          <w:szCs w:val="22"/>
        </w:rPr>
      </w:pPr>
    </w:p>
    <w:p w14:paraId="47DE67C8" w14:textId="04B2BECB" w:rsidR="007A3A41" w:rsidRPr="0050620F" w:rsidRDefault="00C51C47" w:rsidP="00281DA6">
      <w:pPr>
        <w:pStyle w:val="a8"/>
        <w:spacing w:before="0" w:beforeAutospacing="0" w:after="0" w:afterAutospacing="0"/>
        <w:ind w:right="-1"/>
        <w:jc w:val="both"/>
        <w:rPr>
          <w:b/>
          <w:bCs/>
          <w:sz w:val="22"/>
          <w:szCs w:val="22"/>
        </w:rPr>
      </w:pPr>
      <w:r w:rsidRPr="0050620F">
        <w:rPr>
          <w:b/>
          <w:bCs/>
          <w:sz w:val="22"/>
          <w:szCs w:val="22"/>
        </w:rPr>
        <w:t xml:space="preserve">Итого закупка –  </w:t>
      </w:r>
      <w:r w:rsidR="008963D1">
        <w:rPr>
          <w:b/>
          <w:bCs/>
          <w:sz w:val="22"/>
          <w:szCs w:val="22"/>
        </w:rPr>
        <w:t>493 165</w:t>
      </w:r>
      <w:r w:rsidRPr="0050620F">
        <w:rPr>
          <w:b/>
          <w:bCs/>
          <w:sz w:val="22"/>
          <w:szCs w:val="22"/>
        </w:rPr>
        <w:t>,00 рублей ПМР.</w:t>
      </w:r>
    </w:p>
    <w:p w14:paraId="3B04F2AB" w14:textId="77777777" w:rsidR="007A3A41" w:rsidRPr="0050620F" w:rsidRDefault="007A3A41" w:rsidP="00281DA6">
      <w:pPr>
        <w:pStyle w:val="a8"/>
        <w:spacing w:before="0" w:beforeAutospacing="0" w:after="0" w:afterAutospacing="0"/>
        <w:ind w:right="-1"/>
        <w:jc w:val="both"/>
        <w:rPr>
          <w:b/>
          <w:bCs/>
          <w:sz w:val="22"/>
          <w:szCs w:val="22"/>
        </w:rPr>
      </w:pPr>
    </w:p>
    <w:p w14:paraId="14BDC312" w14:textId="77777777" w:rsidR="00184D80" w:rsidRPr="0050620F" w:rsidRDefault="002021E0" w:rsidP="00281DA6">
      <w:pPr>
        <w:pStyle w:val="a8"/>
        <w:spacing w:before="0" w:beforeAutospacing="0" w:after="0" w:afterAutospacing="0"/>
        <w:ind w:right="-1"/>
        <w:jc w:val="both"/>
        <w:rPr>
          <w:b/>
          <w:sz w:val="22"/>
          <w:szCs w:val="22"/>
        </w:rPr>
      </w:pPr>
      <w:r w:rsidRPr="0050620F">
        <w:rPr>
          <w:b/>
          <w:bCs/>
          <w:sz w:val="22"/>
          <w:szCs w:val="22"/>
        </w:rPr>
        <w:t xml:space="preserve">1.3. </w:t>
      </w:r>
      <w:r w:rsidR="00184D80" w:rsidRPr="0050620F">
        <w:rPr>
          <w:b/>
          <w:bCs/>
          <w:sz w:val="22"/>
          <w:szCs w:val="22"/>
        </w:rPr>
        <w:t>Обоснование начальной (максимальной) цены контракта</w:t>
      </w:r>
      <w:r w:rsidR="005E1A57" w:rsidRPr="0050620F">
        <w:rPr>
          <w:b/>
          <w:bCs/>
          <w:sz w:val="22"/>
          <w:szCs w:val="22"/>
        </w:rPr>
        <w:t>.</w:t>
      </w:r>
      <w:r w:rsidR="00184D80" w:rsidRPr="0050620F">
        <w:rPr>
          <w:b/>
          <w:bCs/>
          <w:sz w:val="22"/>
          <w:szCs w:val="22"/>
        </w:rPr>
        <w:t> </w:t>
      </w:r>
    </w:p>
    <w:p w14:paraId="1BEB0F7A" w14:textId="3AB680A5" w:rsidR="00E34678" w:rsidRPr="0050620F" w:rsidRDefault="003948E5" w:rsidP="00281DA6">
      <w:pPr>
        <w:pStyle w:val="a8"/>
        <w:spacing w:before="0" w:beforeAutospacing="0" w:after="0" w:afterAutospacing="0"/>
        <w:jc w:val="both"/>
        <w:rPr>
          <w:sz w:val="22"/>
          <w:szCs w:val="22"/>
        </w:rPr>
      </w:pPr>
      <w:r w:rsidRPr="0050620F">
        <w:rPr>
          <w:sz w:val="22"/>
          <w:szCs w:val="22"/>
        </w:rPr>
        <w:t xml:space="preserve">Начальная (максимальная) цена контракта составляет для Лота </w:t>
      </w:r>
      <w:r w:rsidR="00703B5F" w:rsidRPr="0050620F">
        <w:rPr>
          <w:sz w:val="22"/>
          <w:szCs w:val="22"/>
        </w:rPr>
        <w:t>№</w:t>
      </w:r>
      <w:r w:rsidR="004351B2">
        <w:rPr>
          <w:sz w:val="22"/>
          <w:szCs w:val="22"/>
        </w:rPr>
        <w:t xml:space="preserve"> </w:t>
      </w:r>
      <w:r w:rsidRPr="0050620F">
        <w:rPr>
          <w:sz w:val="22"/>
          <w:szCs w:val="22"/>
        </w:rPr>
        <w:t xml:space="preserve">1 – </w:t>
      </w:r>
      <w:r w:rsidR="004351B2">
        <w:t>195 133,00</w:t>
      </w:r>
      <w:r w:rsidR="00894331" w:rsidRPr="0050620F">
        <w:rPr>
          <w:sz w:val="22"/>
          <w:szCs w:val="22"/>
        </w:rPr>
        <w:t xml:space="preserve"> </w:t>
      </w:r>
      <w:r w:rsidR="00703B5F" w:rsidRPr="0050620F">
        <w:rPr>
          <w:sz w:val="22"/>
          <w:szCs w:val="22"/>
        </w:rPr>
        <w:t>рублей ПМР</w:t>
      </w:r>
      <w:r w:rsidR="004351B2">
        <w:rPr>
          <w:sz w:val="22"/>
          <w:szCs w:val="22"/>
        </w:rPr>
        <w:t xml:space="preserve">, </w:t>
      </w:r>
      <w:r w:rsidR="004351B2" w:rsidRPr="0050620F">
        <w:rPr>
          <w:sz w:val="22"/>
          <w:szCs w:val="22"/>
        </w:rPr>
        <w:t>для Лота №</w:t>
      </w:r>
      <w:r w:rsidR="004351B2">
        <w:rPr>
          <w:sz w:val="22"/>
          <w:szCs w:val="22"/>
        </w:rPr>
        <w:t xml:space="preserve"> 2</w:t>
      </w:r>
      <w:r w:rsidR="004351B2" w:rsidRPr="0050620F">
        <w:rPr>
          <w:sz w:val="22"/>
          <w:szCs w:val="22"/>
        </w:rPr>
        <w:t xml:space="preserve"> – </w:t>
      </w:r>
      <w:r w:rsidR="004351B2" w:rsidRPr="00AB7A7A">
        <w:t>247 812,00</w:t>
      </w:r>
      <w:r w:rsidR="004351B2" w:rsidRPr="0050620F">
        <w:rPr>
          <w:sz w:val="22"/>
          <w:szCs w:val="22"/>
        </w:rPr>
        <w:t xml:space="preserve"> рублей ПМР</w:t>
      </w:r>
      <w:r w:rsidR="004351B2">
        <w:rPr>
          <w:sz w:val="22"/>
          <w:szCs w:val="22"/>
        </w:rPr>
        <w:t xml:space="preserve">, </w:t>
      </w:r>
      <w:r w:rsidR="004351B2" w:rsidRPr="0050620F">
        <w:rPr>
          <w:sz w:val="22"/>
          <w:szCs w:val="22"/>
        </w:rPr>
        <w:t>для Лота №</w:t>
      </w:r>
      <w:r w:rsidR="004351B2">
        <w:rPr>
          <w:sz w:val="22"/>
          <w:szCs w:val="22"/>
        </w:rPr>
        <w:t xml:space="preserve"> 3</w:t>
      </w:r>
      <w:r w:rsidR="004351B2" w:rsidRPr="0050620F">
        <w:rPr>
          <w:sz w:val="22"/>
          <w:szCs w:val="22"/>
        </w:rPr>
        <w:t xml:space="preserve"> – </w:t>
      </w:r>
      <w:r w:rsidR="004351B2" w:rsidRPr="00606A92">
        <w:rPr>
          <w:color w:val="000000"/>
        </w:rPr>
        <w:t>50 220,00</w:t>
      </w:r>
      <w:r w:rsidR="004351B2" w:rsidRPr="0050620F">
        <w:rPr>
          <w:sz w:val="22"/>
          <w:szCs w:val="22"/>
        </w:rPr>
        <w:t xml:space="preserve"> рублей ПМР</w:t>
      </w:r>
      <w:r w:rsidR="00703B5F" w:rsidRPr="0050620F">
        <w:rPr>
          <w:sz w:val="22"/>
          <w:szCs w:val="22"/>
        </w:rPr>
        <w:t xml:space="preserve"> </w:t>
      </w:r>
      <w:r w:rsidRPr="0050620F">
        <w:rPr>
          <w:sz w:val="22"/>
          <w:szCs w:val="22"/>
        </w:rPr>
        <w:t xml:space="preserve">и </w:t>
      </w:r>
      <w:r w:rsidR="00E34678" w:rsidRPr="0050620F">
        <w:rPr>
          <w:sz w:val="22"/>
          <w:szCs w:val="22"/>
        </w:rPr>
        <w:t xml:space="preserve">сформирована методом сопоставимых рыночных цен (анализ рынка). </w:t>
      </w:r>
    </w:p>
    <w:p w14:paraId="56718C99" w14:textId="6168C190" w:rsidR="00B86DF2" w:rsidRPr="0050620F" w:rsidRDefault="00184D80" w:rsidP="00B86DF2">
      <w:pPr>
        <w:pStyle w:val="a8"/>
        <w:spacing w:before="0" w:beforeAutospacing="0" w:after="0" w:afterAutospacing="0"/>
        <w:ind w:right="-1"/>
        <w:jc w:val="both"/>
        <w:rPr>
          <w:bCs/>
          <w:sz w:val="22"/>
          <w:szCs w:val="22"/>
        </w:rPr>
      </w:pPr>
      <w:r w:rsidRPr="0050620F">
        <w:rPr>
          <w:sz w:val="22"/>
          <w:szCs w:val="22"/>
        </w:rPr>
        <w:t>Пр</w:t>
      </w:r>
      <w:r w:rsidR="007673BA" w:rsidRPr="0050620F">
        <w:rPr>
          <w:sz w:val="22"/>
          <w:szCs w:val="22"/>
        </w:rPr>
        <w:t xml:space="preserve">оведен сбор ценовой информации </w:t>
      </w:r>
      <w:r w:rsidR="00ED15D3" w:rsidRPr="0050620F">
        <w:rPr>
          <w:bCs/>
          <w:sz w:val="22"/>
          <w:szCs w:val="22"/>
        </w:rPr>
        <w:t xml:space="preserve">на </w:t>
      </w:r>
      <w:r w:rsidR="00A806AD">
        <w:rPr>
          <w:bCs/>
          <w:sz w:val="22"/>
          <w:szCs w:val="22"/>
        </w:rPr>
        <w:t>выполнение работ</w:t>
      </w:r>
      <w:r w:rsidR="003948E5" w:rsidRPr="0050620F">
        <w:rPr>
          <w:bCs/>
          <w:sz w:val="22"/>
          <w:szCs w:val="22"/>
        </w:rPr>
        <w:t xml:space="preserve"> по </w:t>
      </w:r>
      <w:r w:rsidR="00703B5F" w:rsidRPr="00A806AD">
        <w:rPr>
          <w:bCs/>
          <w:sz w:val="22"/>
          <w:szCs w:val="22"/>
        </w:rPr>
        <w:t>проведению</w:t>
      </w:r>
      <w:r w:rsidR="00A806AD" w:rsidRPr="00A806AD">
        <w:rPr>
          <w:bCs/>
          <w:sz w:val="22"/>
          <w:szCs w:val="22"/>
        </w:rPr>
        <w:t xml:space="preserve"> ремонта </w:t>
      </w:r>
      <w:r w:rsidR="00A806AD" w:rsidRPr="00A806AD">
        <w:rPr>
          <w:sz w:val="22"/>
          <w:szCs w:val="22"/>
        </w:rPr>
        <w:t>мягких кровель</w:t>
      </w:r>
      <w:r w:rsidR="00A806AD" w:rsidRPr="00A806AD">
        <w:rPr>
          <w:bCs/>
          <w:sz w:val="22"/>
          <w:szCs w:val="22"/>
        </w:rPr>
        <w:t xml:space="preserve"> центральных тепловых пунктов (ЦТП)</w:t>
      </w:r>
      <w:r w:rsidR="00703B5F" w:rsidRPr="00A806AD">
        <w:rPr>
          <w:bCs/>
          <w:sz w:val="22"/>
          <w:szCs w:val="22"/>
        </w:rPr>
        <w:t xml:space="preserve"> МГУП «Тирастеплоэнерго». В результате</w:t>
      </w:r>
      <w:r w:rsidR="00703B5F" w:rsidRPr="0050620F">
        <w:rPr>
          <w:bCs/>
          <w:sz w:val="22"/>
          <w:szCs w:val="22"/>
        </w:rPr>
        <w:t xml:space="preserve"> получено</w:t>
      </w:r>
      <w:proofErr w:type="gramStart"/>
      <w:r w:rsidR="00703B5F" w:rsidRPr="0050620F">
        <w:rPr>
          <w:bCs/>
          <w:sz w:val="22"/>
          <w:szCs w:val="22"/>
        </w:rPr>
        <w:t xml:space="preserve"> </w:t>
      </w:r>
      <w:r w:rsidR="00C51C47" w:rsidRPr="0050620F">
        <w:rPr>
          <w:bCs/>
          <w:sz w:val="22"/>
          <w:szCs w:val="22"/>
        </w:rPr>
        <w:t>:</w:t>
      </w:r>
      <w:proofErr w:type="gramEnd"/>
    </w:p>
    <w:p w14:paraId="458EC310" w14:textId="77777777" w:rsidR="00C51C47" w:rsidRPr="0050620F" w:rsidRDefault="00C51C47" w:rsidP="00C51C47">
      <w:pPr>
        <w:pStyle w:val="a8"/>
        <w:numPr>
          <w:ilvl w:val="0"/>
          <w:numId w:val="27"/>
        </w:numPr>
        <w:tabs>
          <w:tab w:val="left" w:pos="426"/>
        </w:tabs>
        <w:spacing w:before="0" w:beforeAutospacing="0" w:after="0" w:afterAutospacing="0"/>
        <w:ind w:left="0" w:firstLine="0"/>
        <w:jc w:val="both"/>
        <w:rPr>
          <w:bCs/>
          <w:sz w:val="22"/>
          <w:szCs w:val="22"/>
        </w:rPr>
      </w:pPr>
      <w:r w:rsidRPr="0050620F">
        <w:rPr>
          <w:bCs/>
          <w:sz w:val="22"/>
          <w:szCs w:val="22"/>
        </w:rPr>
        <w:t>по Лоту №1 - 2 (два) коммерческих предложения;</w:t>
      </w:r>
    </w:p>
    <w:p w14:paraId="10DE1070" w14:textId="6F786553" w:rsidR="00C51C47" w:rsidRDefault="00C51C47" w:rsidP="00C51C47">
      <w:pPr>
        <w:pStyle w:val="a8"/>
        <w:numPr>
          <w:ilvl w:val="0"/>
          <w:numId w:val="27"/>
        </w:numPr>
        <w:tabs>
          <w:tab w:val="left" w:pos="426"/>
        </w:tabs>
        <w:spacing w:before="0" w:beforeAutospacing="0" w:after="0" w:afterAutospacing="0"/>
        <w:ind w:left="0" w:firstLine="0"/>
        <w:jc w:val="both"/>
        <w:rPr>
          <w:bCs/>
          <w:sz w:val="22"/>
          <w:szCs w:val="22"/>
        </w:rPr>
      </w:pPr>
      <w:r w:rsidRPr="0050620F">
        <w:rPr>
          <w:bCs/>
          <w:sz w:val="22"/>
          <w:szCs w:val="22"/>
        </w:rPr>
        <w:t>по Лоту №2 - 2</w:t>
      </w:r>
      <w:r w:rsidR="00A806AD">
        <w:rPr>
          <w:bCs/>
          <w:sz w:val="22"/>
          <w:szCs w:val="22"/>
        </w:rPr>
        <w:t xml:space="preserve"> (два) коммерческих предложения;</w:t>
      </w:r>
    </w:p>
    <w:p w14:paraId="145B5E0F" w14:textId="1F1279A7" w:rsidR="00A806AD" w:rsidRPr="0050620F" w:rsidRDefault="00A806AD" w:rsidP="00C51C47">
      <w:pPr>
        <w:pStyle w:val="a8"/>
        <w:numPr>
          <w:ilvl w:val="0"/>
          <w:numId w:val="27"/>
        </w:numPr>
        <w:tabs>
          <w:tab w:val="left" w:pos="426"/>
        </w:tabs>
        <w:spacing w:before="0" w:beforeAutospacing="0" w:after="0" w:afterAutospacing="0"/>
        <w:ind w:left="0" w:firstLine="0"/>
        <w:jc w:val="both"/>
        <w:rPr>
          <w:bCs/>
          <w:sz w:val="22"/>
          <w:szCs w:val="22"/>
        </w:rPr>
      </w:pPr>
      <w:r w:rsidRPr="0050620F">
        <w:rPr>
          <w:bCs/>
          <w:sz w:val="22"/>
          <w:szCs w:val="22"/>
        </w:rPr>
        <w:t>по Лоту №</w:t>
      </w:r>
      <w:r>
        <w:rPr>
          <w:bCs/>
          <w:sz w:val="22"/>
          <w:szCs w:val="22"/>
        </w:rPr>
        <w:t>3</w:t>
      </w:r>
      <w:r w:rsidRPr="0050620F">
        <w:rPr>
          <w:bCs/>
          <w:sz w:val="22"/>
          <w:szCs w:val="22"/>
        </w:rPr>
        <w:t xml:space="preserve"> - 2 (два) коммерческих предложения.</w:t>
      </w:r>
    </w:p>
    <w:p w14:paraId="78D426E5" w14:textId="77777777" w:rsidR="00A806AD" w:rsidRDefault="00A806AD" w:rsidP="00B86DF2">
      <w:pPr>
        <w:pStyle w:val="a8"/>
        <w:spacing w:before="0" w:beforeAutospacing="0" w:after="0" w:afterAutospacing="0"/>
        <w:ind w:right="-1"/>
        <w:jc w:val="both"/>
        <w:rPr>
          <w:sz w:val="22"/>
          <w:szCs w:val="22"/>
        </w:rPr>
      </w:pPr>
    </w:p>
    <w:p w14:paraId="74750067" w14:textId="77777777" w:rsidR="001C485B" w:rsidRDefault="001C485B" w:rsidP="00B86DF2">
      <w:pPr>
        <w:pStyle w:val="a8"/>
        <w:spacing w:before="0" w:beforeAutospacing="0" w:after="0" w:afterAutospacing="0"/>
        <w:ind w:right="-1"/>
        <w:jc w:val="both"/>
        <w:rPr>
          <w:sz w:val="22"/>
          <w:szCs w:val="22"/>
        </w:rPr>
      </w:pPr>
    </w:p>
    <w:p w14:paraId="479D7278" w14:textId="77777777" w:rsidR="001C485B" w:rsidRDefault="001C485B" w:rsidP="00B86DF2">
      <w:pPr>
        <w:pStyle w:val="a8"/>
        <w:spacing w:before="0" w:beforeAutospacing="0" w:after="0" w:afterAutospacing="0"/>
        <w:ind w:right="-1"/>
        <w:jc w:val="both"/>
        <w:rPr>
          <w:sz w:val="22"/>
          <w:szCs w:val="22"/>
        </w:rPr>
      </w:pPr>
    </w:p>
    <w:p w14:paraId="7E3D3397" w14:textId="77777777" w:rsidR="001C485B" w:rsidRDefault="001C485B" w:rsidP="00B86DF2">
      <w:pPr>
        <w:pStyle w:val="a8"/>
        <w:spacing w:before="0" w:beforeAutospacing="0" w:after="0" w:afterAutospacing="0"/>
        <w:ind w:right="-1"/>
        <w:jc w:val="both"/>
        <w:rPr>
          <w:sz w:val="22"/>
          <w:szCs w:val="22"/>
        </w:rPr>
      </w:pPr>
    </w:p>
    <w:p w14:paraId="67D33090" w14:textId="77777777" w:rsidR="00A60ECE" w:rsidRDefault="00A60ECE" w:rsidP="00B86DF2">
      <w:pPr>
        <w:pStyle w:val="a8"/>
        <w:spacing w:before="0" w:beforeAutospacing="0" w:after="0" w:afterAutospacing="0"/>
        <w:ind w:right="-1"/>
        <w:jc w:val="both"/>
        <w:rPr>
          <w:sz w:val="22"/>
          <w:szCs w:val="22"/>
        </w:rPr>
      </w:pPr>
    </w:p>
    <w:p w14:paraId="2BFB03FE" w14:textId="77777777" w:rsidR="00A60ECE" w:rsidRDefault="00A60ECE" w:rsidP="00B86DF2">
      <w:pPr>
        <w:pStyle w:val="a8"/>
        <w:spacing w:before="0" w:beforeAutospacing="0" w:after="0" w:afterAutospacing="0"/>
        <w:ind w:right="-1"/>
        <w:jc w:val="both"/>
        <w:rPr>
          <w:sz w:val="22"/>
          <w:szCs w:val="22"/>
        </w:rPr>
      </w:pPr>
    </w:p>
    <w:p w14:paraId="57D4EE87" w14:textId="77777777" w:rsidR="00A60ECE" w:rsidRDefault="00A60ECE" w:rsidP="00B86DF2">
      <w:pPr>
        <w:pStyle w:val="a8"/>
        <w:spacing w:before="0" w:beforeAutospacing="0" w:after="0" w:afterAutospacing="0"/>
        <w:ind w:right="-1"/>
        <w:jc w:val="both"/>
        <w:rPr>
          <w:sz w:val="22"/>
          <w:szCs w:val="22"/>
        </w:rPr>
      </w:pPr>
    </w:p>
    <w:p w14:paraId="67EB952A" w14:textId="77777777" w:rsidR="00F53D1E" w:rsidRDefault="00F53D1E" w:rsidP="00B86DF2">
      <w:pPr>
        <w:pStyle w:val="a8"/>
        <w:spacing w:before="0" w:beforeAutospacing="0" w:after="0" w:afterAutospacing="0"/>
        <w:ind w:right="-1"/>
        <w:jc w:val="both"/>
        <w:rPr>
          <w:sz w:val="22"/>
          <w:szCs w:val="22"/>
        </w:rPr>
      </w:pPr>
    </w:p>
    <w:p w14:paraId="7DE5283B" w14:textId="77777777" w:rsidR="00A806AD" w:rsidRDefault="00A806AD" w:rsidP="00B86DF2">
      <w:pPr>
        <w:pStyle w:val="a8"/>
        <w:spacing w:before="0" w:beforeAutospacing="0" w:after="0" w:afterAutospacing="0"/>
        <w:ind w:right="-1"/>
        <w:jc w:val="both"/>
        <w:rPr>
          <w:sz w:val="22"/>
          <w:szCs w:val="22"/>
        </w:rPr>
      </w:pPr>
    </w:p>
    <w:p w14:paraId="0EF88D19" w14:textId="2CFF25D8" w:rsidR="00C51C47" w:rsidRPr="0050620F" w:rsidRDefault="00C51C47" w:rsidP="00B86DF2">
      <w:pPr>
        <w:pStyle w:val="a8"/>
        <w:spacing w:before="0" w:beforeAutospacing="0" w:after="0" w:afterAutospacing="0"/>
        <w:ind w:right="-1"/>
        <w:jc w:val="both"/>
        <w:rPr>
          <w:sz w:val="22"/>
          <w:szCs w:val="22"/>
        </w:rPr>
      </w:pPr>
      <w:r w:rsidRPr="0050620F">
        <w:rPr>
          <w:sz w:val="22"/>
          <w:szCs w:val="22"/>
        </w:rPr>
        <w:lastRenderedPageBreak/>
        <w:t>Лот №</w:t>
      </w:r>
      <w:r w:rsidR="00A806AD">
        <w:rPr>
          <w:sz w:val="22"/>
          <w:szCs w:val="22"/>
        </w:rPr>
        <w:t xml:space="preserve"> </w:t>
      </w:r>
      <w:r w:rsidRPr="0050620F">
        <w:rPr>
          <w:sz w:val="22"/>
          <w:szCs w:val="22"/>
        </w:rPr>
        <w:t>1:</w:t>
      </w:r>
    </w:p>
    <w:tbl>
      <w:tblPr>
        <w:tblStyle w:val="110"/>
        <w:tblW w:w="0" w:type="auto"/>
        <w:tblInd w:w="108" w:type="dxa"/>
        <w:tblLook w:val="04A0" w:firstRow="1" w:lastRow="0" w:firstColumn="1" w:lastColumn="0" w:noHBand="0" w:noVBand="1"/>
      </w:tblPr>
      <w:tblGrid>
        <w:gridCol w:w="5529"/>
        <w:gridCol w:w="2693"/>
        <w:gridCol w:w="2516"/>
      </w:tblGrid>
      <w:tr w:rsidR="00734965" w:rsidRPr="0050620F" w14:paraId="01916810" w14:textId="77777777" w:rsidTr="00703B5F">
        <w:trPr>
          <w:trHeight w:val="518"/>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B5EE" w14:textId="77777777" w:rsidR="00734965" w:rsidRPr="0050620F" w:rsidRDefault="00734965" w:rsidP="00DE71F0">
            <w:pPr>
              <w:ind w:right="-1"/>
              <w:jc w:val="both"/>
              <w:rPr>
                <w:rFonts w:ascii="Times New Roman" w:eastAsia="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44299" w14:textId="77777777" w:rsidR="00734965" w:rsidRPr="0050620F" w:rsidRDefault="00734965" w:rsidP="00DE71F0">
            <w:pPr>
              <w:ind w:right="-1"/>
              <w:jc w:val="center"/>
              <w:rPr>
                <w:rFonts w:ascii="Times New Roman" w:eastAsia="Times New Roman" w:hAnsi="Times New Roman" w:cs="Times New Roman"/>
              </w:rPr>
            </w:pPr>
            <w:r w:rsidRPr="0050620F">
              <w:rPr>
                <w:rFonts w:ascii="Times New Roman" w:eastAsia="Times New Roman" w:hAnsi="Times New Roman" w:cs="Times New Roman"/>
              </w:rPr>
              <w:t xml:space="preserve">Источник № 1 – </w:t>
            </w:r>
          </w:p>
          <w:p w14:paraId="480BF14D" w14:textId="0BB11196" w:rsidR="00734965" w:rsidRPr="0050620F" w:rsidRDefault="00A806AD" w:rsidP="00DE71F0">
            <w:pPr>
              <w:ind w:right="-1"/>
              <w:jc w:val="center"/>
              <w:rPr>
                <w:rFonts w:ascii="Times New Roman" w:eastAsia="Times New Roman" w:hAnsi="Times New Roman" w:cs="Times New Roman"/>
              </w:rPr>
            </w:pPr>
            <w:r w:rsidRPr="00A806AD">
              <w:rPr>
                <w:rFonts w:ascii="Times New Roman" w:eastAsia="Times New Roman" w:hAnsi="Times New Roman" w:cs="Times New Roman"/>
              </w:rPr>
              <w:t>195</w:t>
            </w:r>
            <w:r>
              <w:rPr>
                <w:rFonts w:ascii="Times New Roman" w:eastAsia="Times New Roman" w:hAnsi="Times New Roman" w:cs="Times New Roman"/>
              </w:rPr>
              <w:t> </w:t>
            </w:r>
            <w:r w:rsidRPr="00A806AD">
              <w:rPr>
                <w:rFonts w:ascii="Times New Roman" w:eastAsia="Times New Roman" w:hAnsi="Times New Roman" w:cs="Times New Roman"/>
              </w:rPr>
              <w:t>133</w:t>
            </w:r>
            <w:r>
              <w:rPr>
                <w:rFonts w:ascii="Times New Roman" w:eastAsia="Times New Roman" w:hAnsi="Times New Roman" w:cs="Times New Roman"/>
              </w:rPr>
              <w:t xml:space="preserve">,00 </w:t>
            </w:r>
            <w:r w:rsidR="00734965" w:rsidRPr="0050620F">
              <w:rPr>
                <w:rFonts w:ascii="Times New Roman" w:eastAsia="Times New Roman" w:hAnsi="Times New Roman" w:cs="Times New Roman"/>
              </w:rPr>
              <w:t>рублей ПМР</w:t>
            </w:r>
          </w:p>
        </w:tc>
        <w:tc>
          <w:tcPr>
            <w:tcW w:w="251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D34EB6C" w14:textId="77777777" w:rsidR="00734965" w:rsidRPr="0050620F" w:rsidRDefault="00734965" w:rsidP="00DE71F0">
            <w:pPr>
              <w:ind w:right="-1"/>
              <w:jc w:val="center"/>
              <w:rPr>
                <w:rFonts w:ascii="Times New Roman" w:eastAsia="Times New Roman" w:hAnsi="Times New Roman" w:cs="Times New Roman"/>
              </w:rPr>
            </w:pPr>
            <w:r w:rsidRPr="0050620F">
              <w:rPr>
                <w:rFonts w:ascii="Times New Roman" w:eastAsia="Times New Roman" w:hAnsi="Times New Roman" w:cs="Times New Roman"/>
              </w:rPr>
              <w:t xml:space="preserve">Источник №2 – </w:t>
            </w:r>
          </w:p>
          <w:p w14:paraId="4238368C" w14:textId="5ED92F88" w:rsidR="00734965" w:rsidRPr="0050620F" w:rsidRDefault="00A806AD" w:rsidP="00DE71F0">
            <w:pPr>
              <w:ind w:right="-1"/>
              <w:jc w:val="center"/>
              <w:rPr>
                <w:rFonts w:ascii="Times New Roman" w:eastAsia="Times New Roman" w:hAnsi="Times New Roman" w:cs="Times New Roman"/>
              </w:rPr>
            </w:pPr>
            <w:r w:rsidRPr="00A806AD">
              <w:rPr>
                <w:rFonts w:ascii="Times New Roman" w:eastAsia="Times New Roman" w:hAnsi="Times New Roman" w:cs="Times New Roman"/>
              </w:rPr>
              <w:t>203</w:t>
            </w:r>
            <w:r>
              <w:rPr>
                <w:rFonts w:ascii="Times New Roman" w:eastAsia="Times New Roman" w:hAnsi="Times New Roman" w:cs="Times New Roman"/>
              </w:rPr>
              <w:t xml:space="preserve"> </w:t>
            </w:r>
            <w:r w:rsidRPr="00A806AD">
              <w:rPr>
                <w:rFonts w:ascii="Times New Roman" w:eastAsia="Times New Roman" w:hAnsi="Times New Roman" w:cs="Times New Roman"/>
              </w:rPr>
              <w:t>696</w:t>
            </w:r>
            <w:r>
              <w:rPr>
                <w:rFonts w:ascii="Times New Roman" w:eastAsia="Times New Roman" w:hAnsi="Times New Roman" w:cs="Times New Roman"/>
              </w:rPr>
              <w:t>,00</w:t>
            </w:r>
            <w:r w:rsidR="00734965" w:rsidRPr="0050620F">
              <w:rPr>
                <w:rFonts w:ascii="Times New Roman" w:eastAsia="Times New Roman" w:hAnsi="Times New Roman" w:cs="Times New Roman"/>
              </w:rPr>
              <w:t>рублей ПМР.</w:t>
            </w:r>
          </w:p>
        </w:tc>
      </w:tr>
      <w:tr w:rsidR="00734965" w:rsidRPr="0050620F" w14:paraId="18D4DFC5" w14:textId="77777777" w:rsidTr="00703B5F">
        <w:trPr>
          <w:trHeight w:val="21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1E110" w14:textId="77777777" w:rsidR="00734965" w:rsidRPr="0050620F" w:rsidRDefault="00734965" w:rsidP="00DE71F0">
            <w:pPr>
              <w:ind w:right="-1"/>
              <w:jc w:val="both"/>
              <w:rPr>
                <w:rFonts w:ascii="Times New Roman" w:eastAsia="Times New Roman" w:hAnsi="Times New Roman" w:cs="Times New Roman"/>
              </w:rPr>
            </w:pPr>
            <w:r w:rsidRPr="0050620F">
              <w:rPr>
                <w:rFonts w:ascii="Times New Roman" w:eastAsia="Times New Roman" w:hAnsi="Times New Roman" w:cs="Times New Roman"/>
              </w:rPr>
              <w:t xml:space="preserve">Средняя арифметическая величина цены </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405F1" w14:textId="66D03063" w:rsidR="00734965" w:rsidRPr="0050620F" w:rsidRDefault="00A806AD" w:rsidP="00DE71F0">
            <w:pPr>
              <w:jc w:val="center"/>
              <w:rPr>
                <w:rFonts w:ascii="Times New Roman" w:eastAsia="Times New Roman" w:hAnsi="Times New Roman" w:cs="Times New Roman"/>
              </w:rPr>
            </w:pPr>
            <w:r w:rsidRPr="00A806AD">
              <w:rPr>
                <w:rFonts w:ascii="Times New Roman" w:eastAsia="Times New Roman" w:hAnsi="Times New Roman" w:cs="Times New Roman"/>
              </w:rPr>
              <w:t>199 414,50</w:t>
            </w:r>
          </w:p>
        </w:tc>
      </w:tr>
      <w:tr w:rsidR="00734965" w:rsidRPr="0050620F" w14:paraId="6E5104D0" w14:textId="77777777" w:rsidTr="00703B5F">
        <w:trPr>
          <w:trHeight w:val="279"/>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94DA7" w14:textId="77777777" w:rsidR="00734965" w:rsidRPr="0050620F" w:rsidRDefault="00734965" w:rsidP="00DE71F0">
            <w:pPr>
              <w:ind w:right="-1"/>
              <w:jc w:val="both"/>
              <w:rPr>
                <w:rFonts w:ascii="Times New Roman" w:eastAsia="Times New Roman" w:hAnsi="Times New Roman" w:cs="Times New Roman"/>
              </w:rPr>
            </w:pPr>
            <w:r w:rsidRPr="0050620F">
              <w:rPr>
                <w:rFonts w:ascii="Times New Roman" w:eastAsia="Times New Roman" w:hAnsi="Times New Roman" w:cs="Times New Roman"/>
              </w:rPr>
              <w:t>Квадратичное отклонение</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4C547" w14:textId="5E8500E0" w:rsidR="00734965" w:rsidRPr="0050620F" w:rsidRDefault="00A806AD" w:rsidP="00DE71F0">
            <w:pPr>
              <w:jc w:val="center"/>
              <w:rPr>
                <w:rFonts w:ascii="Times New Roman" w:eastAsia="Times New Roman" w:hAnsi="Times New Roman" w:cs="Times New Roman"/>
              </w:rPr>
            </w:pPr>
            <w:r w:rsidRPr="00A806AD">
              <w:rPr>
                <w:rFonts w:ascii="Times New Roman" w:eastAsia="Times New Roman" w:hAnsi="Times New Roman" w:cs="Times New Roman"/>
              </w:rPr>
              <w:t>6054,96</w:t>
            </w:r>
          </w:p>
        </w:tc>
      </w:tr>
      <w:tr w:rsidR="00734965" w:rsidRPr="0050620F" w14:paraId="48ACEA13" w14:textId="77777777" w:rsidTr="00703B5F">
        <w:trPr>
          <w:trHeight w:val="128"/>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29F77" w14:textId="77777777" w:rsidR="00734965" w:rsidRPr="0050620F" w:rsidRDefault="00734965" w:rsidP="00DE71F0">
            <w:pPr>
              <w:ind w:right="-1"/>
              <w:jc w:val="both"/>
              <w:rPr>
                <w:rFonts w:ascii="Times New Roman" w:eastAsia="Times New Roman" w:hAnsi="Times New Roman" w:cs="Times New Roman"/>
              </w:rPr>
            </w:pPr>
            <w:r w:rsidRPr="0050620F">
              <w:rPr>
                <w:rFonts w:ascii="Times New Roman" w:eastAsia="Times New Roman" w:hAnsi="Times New Roman" w:cs="Times New Roman"/>
              </w:rPr>
              <w:t>Коэффициент вариации</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C7477" w14:textId="03717F9F" w:rsidR="00734965" w:rsidRPr="0050620F" w:rsidRDefault="00A806AD" w:rsidP="00703B5F">
            <w:pPr>
              <w:jc w:val="center"/>
              <w:rPr>
                <w:rFonts w:ascii="Times New Roman" w:eastAsia="Times New Roman" w:hAnsi="Times New Roman" w:cs="Times New Roman"/>
              </w:rPr>
            </w:pPr>
            <w:r w:rsidRPr="00A806AD">
              <w:rPr>
                <w:rFonts w:ascii="Times New Roman" w:eastAsia="Times New Roman" w:hAnsi="Times New Roman" w:cs="Times New Roman"/>
              </w:rPr>
              <w:t>3,04</w:t>
            </w:r>
          </w:p>
        </w:tc>
      </w:tr>
    </w:tbl>
    <w:p w14:paraId="46D0208E" w14:textId="77777777" w:rsidR="004B5526" w:rsidRPr="0050620F" w:rsidRDefault="004B5526" w:rsidP="00281DA6">
      <w:pPr>
        <w:pStyle w:val="a8"/>
        <w:spacing w:before="0" w:beforeAutospacing="0" w:after="0" w:afterAutospacing="0"/>
        <w:jc w:val="both"/>
        <w:rPr>
          <w:bCs/>
          <w:sz w:val="22"/>
          <w:szCs w:val="22"/>
        </w:rPr>
      </w:pPr>
    </w:p>
    <w:p w14:paraId="00335E2F" w14:textId="535BAD94" w:rsidR="00C51C47" w:rsidRPr="0050620F" w:rsidRDefault="00C51C47" w:rsidP="00C51C47">
      <w:pPr>
        <w:pStyle w:val="a8"/>
        <w:spacing w:before="0" w:beforeAutospacing="0" w:after="0" w:afterAutospacing="0"/>
        <w:ind w:right="-1"/>
        <w:jc w:val="both"/>
        <w:rPr>
          <w:sz w:val="22"/>
          <w:szCs w:val="22"/>
        </w:rPr>
      </w:pPr>
      <w:r w:rsidRPr="0050620F">
        <w:rPr>
          <w:sz w:val="22"/>
          <w:szCs w:val="22"/>
        </w:rPr>
        <w:t>Лот №</w:t>
      </w:r>
      <w:r w:rsidR="00A806AD">
        <w:rPr>
          <w:sz w:val="22"/>
          <w:szCs w:val="22"/>
        </w:rPr>
        <w:t xml:space="preserve"> </w:t>
      </w:r>
      <w:r w:rsidRPr="0050620F">
        <w:rPr>
          <w:sz w:val="22"/>
          <w:szCs w:val="22"/>
        </w:rPr>
        <w:t>2:</w:t>
      </w:r>
    </w:p>
    <w:tbl>
      <w:tblPr>
        <w:tblStyle w:val="110"/>
        <w:tblW w:w="0" w:type="auto"/>
        <w:tblInd w:w="108" w:type="dxa"/>
        <w:tblLook w:val="04A0" w:firstRow="1" w:lastRow="0" w:firstColumn="1" w:lastColumn="0" w:noHBand="0" w:noVBand="1"/>
      </w:tblPr>
      <w:tblGrid>
        <w:gridCol w:w="5529"/>
        <w:gridCol w:w="2693"/>
        <w:gridCol w:w="2516"/>
      </w:tblGrid>
      <w:tr w:rsidR="00C51C47" w:rsidRPr="0050620F" w14:paraId="1197329D" w14:textId="77777777" w:rsidTr="00C53CCE">
        <w:trPr>
          <w:trHeight w:val="518"/>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0EAD8" w14:textId="77777777" w:rsidR="00C51C47" w:rsidRPr="0050620F" w:rsidRDefault="00C51C47" w:rsidP="00C53CCE">
            <w:pPr>
              <w:ind w:right="-1"/>
              <w:jc w:val="both"/>
              <w:rPr>
                <w:rFonts w:ascii="Times New Roman" w:eastAsia="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E3C09" w14:textId="77777777" w:rsidR="00C51C47" w:rsidRPr="0050620F" w:rsidRDefault="00C51C47" w:rsidP="00C53CCE">
            <w:pPr>
              <w:ind w:right="-1"/>
              <w:jc w:val="center"/>
              <w:rPr>
                <w:rFonts w:ascii="Times New Roman" w:eastAsia="Times New Roman" w:hAnsi="Times New Roman" w:cs="Times New Roman"/>
              </w:rPr>
            </w:pPr>
            <w:r w:rsidRPr="0050620F">
              <w:rPr>
                <w:rFonts w:ascii="Times New Roman" w:eastAsia="Times New Roman" w:hAnsi="Times New Roman" w:cs="Times New Roman"/>
              </w:rPr>
              <w:t xml:space="preserve">Источник № 1 – </w:t>
            </w:r>
          </w:p>
          <w:p w14:paraId="63C1E5C8" w14:textId="0D935C7F" w:rsidR="00C51C47" w:rsidRPr="0050620F" w:rsidRDefault="00A806AD" w:rsidP="00C53CCE">
            <w:pPr>
              <w:ind w:right="-1"/>
              <w:jc w:val="center"/>
              <w:rPr>
                <w:rFonts w:ascii="Times New Roman" w:eastAsia="Times New Roman" w:hAnsi="Times New Roman" w:cs="Times New Roman"/>
              </w:rPr>
            </w:pPr>
            <w:r w:rsidRPr="00A806AD">
              <w:rPr>
                <w:rFonts w:ascii="Times New Roman" w:eastAsia="Times New Roman" w:hAnsi="Times New Roman" w:cs="Times New Roman"/>
              </w:rPr>
              <w:t>247 812,00</w:t>
            </w:r>
            <w:r>
              <w:rPr>
                <w:rFonts w:ascii="Times New Roman" w:eastAsia="Times New Roman" w:hAnsi="Times New Roman" w:cs="Times New Roman"/>
              </w:rPr>
              <w:t xml:space="preserve"> </w:t>
            </w:r>
            <w:r w:rsidR="00C51C47" w:rsidRPr="0050620F">
              <w:rPr>
                <w:rFonts w:ascii="Times New Roman" w:eastAsia="Times New Roman" w:hAnsi="Times New Roman" w:cs="Times New Roman"/>
              </w:rPr>
              <w:t>рублей ПМР</w:t>
            </w:r>
          </w:p>
        </w:tc>
        <w:tc>
          <w:tcPr>
            <w:tcW w:w="251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099128F" w14:textId="77777777" w:rsidR="00C51C47" w:rsidRPr="0050620F" w:rsidRDefault="00C51C47" w:rsidP="00C53CCE">
            <w:pPr>
              <w:ind w:right="-1"/>
              <w:jc w:val="center"/>
              <w:rPr>
                <w:rFonts w:ascii="Times New Roman" w:eastAsia="Times New Roman" w:hAnsi="Times New Roman" w:cs="Times New Roman"/>
              </w:rPr>
            </w:pPr>
            <w:r w:rsidRPr="0050620F">
              <w:rPr>
                <w:rFonts w:ascii="Times New Roman" w:eastAsia="Times New Roman" w:hAnsi="Times New Roman" w:cs="Times New Roman"/>
              </w:rPr>
              <w:t xml:space="preserve">Источник №2 – </w:t>
            </w:r>
          </w:p>
          <w:p w14:paraId="2B69B6D1" w14:textId="240A137B" w:rsidR="00C51C47" w:rsidRPr="0050620F" w:rsidRDefault="00A806AD" w:rsidP="00C53CCE">
            <w:pPr>
              <w:ind w:right="-1"/>
              <w:jc w:val="center"/>
              <w:rPr>
                <w:rFonts w:ascii="Times New Roman" w:eastAsia="Times New Roman" w:hAnsi="Times New Roman" w:cs="Times New Roman"/>
              </w:rPr>
            </w:pPr>
            <w:r w:rsidRPr="00A806AD">
              <w:rPr>
                <w:rFonts w:ascii="Times New Roman" w:eastAsia="Times New Roman" w:hAnsi="Times New Roman" w:cs="Times New Roman"/>
              </w:rPr>
              <w:t>256 526,00</w:t>
            </w:r>
            <w:r>
              <w:rPr>
                <w:rFonts w:ascii="Times New Roman" w:eastAsia="Times New Roman" w:hAnsi="Times New Roman" w:cs="Times New Roman"/>
              </w:rPr>
              <w:t xml:space="preserve"> </w:t>
            </w:r>
            <w:r w:rsidR="00C51C47" w:rsidRPr="0050620F">
              <w:rPr>
                <w:rFonts w:ascii="Times New Roman" w:eastAsia="Times New Roman" w:hAnsi="Times New Roman" w:cs="Times New Roman"/>
              </w:rPr>
              <w:t>рублей ПМР.</w:t>
            </w:r>
          </w:p>
        </w:tc>
      </w:tr>
      <w:tr w:rsidR="00C51C47" w:rsidRPr="0050620F" w14:paraId="6131FDC6" w14:textId="77777777" w:rsidTr="00C53CCE">
        <w:trPr>
          <w:trHeight w:val="21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D7DD6" w14:textId="77777777" w:rsidR="00C51C47" w:rsidRPr="0050620F" w:rsidRDefault="00C51C47" w:rsidP="00C53CCE">
            <w:pPr>
              <w:ind w:right="-1"/>
              <w:jc w:val="both"/>
              <w:rPr>
                <w:rFonts w:ascii="Times New Roman" w:eastAsia="Times New Roman" w:hAnsi="Times New Roman" w:cs="Times New Roman"/>
              </w:rPr>
            </w:pPr>
            <w:r w:rsidRPr="0050620F">
              <w:rPr>
                <w:rFonts w:ascii="Times New Roman" w:eastAsia="Times New Roman" w:hAnsi="Times New Roman" w:cs="Times New Roman"/>
              </w:rPr>
              <w:t xml:space="preserve">Средняя арифметическая величина цены </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15B8D" w14:textId="1F9130ED" w:rsidR="00C51C47" w:rsidRPr="0050620F" w:rsidRDefault="00A806AD" w:rsidP="00C53CCE">
            <w:pPr>
              <w:jc w:val="center"/>
              <w:rPr>
                <w:rFonts w:ascii="Times New Roman" w:eastAsia="Times New Roman" w:hAnsi="Times New Roman" w:cs="Times New Roman"/>
              </w:rPr>
            </w:pPr>
            <w:r w:rsidRPr="00A806AD">
              <w:rPr>
                <w:rFonts w:ascii="Times New Roman" w:eastAsia="Times New Roman" w:hAnsi="Times New Roman" w:cs="Times New Roman"/>
              </w:rPr>
              <w:t>252 169,00</w:t>
            </w:r>
          </w:p>
        </w:tc>
      </w:tr>
      <w:tr w:rsidR="00C51C47" w:rsidRPr="0050620F" w14:paraId="42508CA9" w14:textId="77777777" w:rsidTr="00C53CCE">
        <w:trPr>
          <w:trHeight w:val="279"/>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16EB1" w14:textId="77777777" w:rsidR="00C51C47" w:rsidRPr="0050620F" w:rsidRDefault="00C51C47" w:rsidP="00C53CCE">
            <w:pPr>
              <w:ind w:right="-1"/>
              <w:jc w:val="both"/>
              <w:rPr>
                <w:rFonts w:ascii="Times New Roman" w:eastAsia="Times New Roman" w:hAnsi="Times New Roman" w:cs="Times New Roman"/>
              </w:rPr>
            </w:pPr>
            <w:r w:rsidRPr="0050620F">
              <w:rPr>
                <w:rFonts w:ascii="Times New Roman" w:eastAsia="Times New Roman" w:hAnsi="Times New Roman" w:cs="Times New Roman"/>
              </w:rPr>
              <w:t>Квадратичное отклонение</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06D5E" w14:textId="63061639" w:rsidR="00C51C47" w:rsidRPr="0050620F" w:rsidRDefault="00A806AD" w:rsidP="00C53CCE">
            <w:pPr>
              <w:jc w:val="center"/>
              <w:rPr>
                <w:rFonts w:ascii="Times New Roman" w:eastAsia="Times New Roman" w:hAnsi="Times New Roman" w:cs="Times New Roman"/>
              </w:rPr>
            </w:pPr>
            <w:r w:rsidRPr="00A806AD">
              <w:rPr>
                <w:rFonts w:ascii="Times New Roman" w:eastAsia="Times New Roman" w:hAnsi="Times New Roman" w:cs="Times New Roman"/>
              </w:rPr>
              <w:t>6161,73</w:t>
            </w:r>
          </w:p>
        </w:tc>
      </w:tr>
      <w:tr w:rsidR="00C51C47" w:rsidRPr="0050620F" w14:paraId="72E7EA79" w14:textId="77777777" w:rsidTr="00C53CCE">
        <w:trPr>
          <w:trHeight w:val="128"/>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0FD3F" w14:textId="77777777" w:rsidR="00C51C47" w:rsidRPr="0050620F" w:rsidRDefault="00C51C47" w:rsidP="00C53CCE">
            <w:pPr>
              <w:ind w:right="-1"/>
              <w:jc w:val="both"/>
              <w:rPr>
                <w:rFonts w:ascii="Times New Roman" w:eastAsia="Times New Roman" w:hAnsi="Times New Roman" w:cs="Times New Roman"/>
              </w:rPr>
            </w:pPr>
            <w:r w:rsidRPr="0050620F">
              <w:rPr>
                <w:rFonts w:ascii="Times New Roman" w:eastAsia="Times New Roman" w:hAnsi="Times New Roman" w:cs="Times New Roman"/>
              </w:rPr>
              <w:t>Коэффициент вариации</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0292A" w14:textId="162EFDEE" w:rsidR="00C51C47" w:rsidRPr="0050620F" w:rsidRDefault="00A806AD" w:rsidP="00C53CCE">
            <w:pPr>
              <w:jc w:val="center"/>
              <w:rPr>
                <w:rFonts w:ascii="Times New Roman" w:eastAsia="Times New Roman" w:hAnsi="Times New Roman" w:cs="Times New Roman"/>
              </w:rPr>
            </w:pPr>
            <w:r w:rsidRPr="00A806AD">
              <w:rPr>
                <w:rFonts w:ascii="Times New Roman" w:eastAsia="Times New Roman" w:hAnsi="Times New Roman" w:cs="Times New Roman"/>
              </w:rPr>
              <w:t>2,44</w:t>
            </w:r>
          </w:p>
        </w:tc>
      </w:tr>
    </w:tbl>
    <w:p w14:paraId="1DF9F111" w14:textId="77777777" w:rsidR="00C51C47" w:rsidRDefault="00C51C47" w:rsidP="00281DA6">
      <w:pPr>
        <w:pStyle w:val="a8"/>
        <w:spacing w:before="0" w:beforeAutospacing="0" w:after="0" w:afterAutospacing="0"/>
        <w:jc w:val="both"/>
        <w:rPr>
          <w:bCs/>
          <w:sz w:val="22"/>
          <w:szCs w:val="22"/>
        </w:rPr>
      </w:pPr>
    </w:p>
    <w:p w14:paraId="173EBE53" w14:textId="7F1EE5FF" w:rsidR="00A806AD" w:rsidRPr="0050620F" w:rsidRDefault="00A806AD" w:rsidP="00A806AD">
      <w:pPr>
        <w:pStyle w:val="a8"/>
        <w:spacing w:before="0" w:beforeAutospacing="0" w:after="0" w:afterAutospacing="0"/>
        <w:ind w:right="-1"/>
        <w:jc w:val="both"/>
        <w:rPr>
          <w:sz w:val="22"/>
          <w:szCs w:val="22"/>
        </w:rPr>
      </w:pPr>
      <w:r w:rsidRPr="0050620F">
        <w:rPr>
          <w:sz w:val="22"/>
          <w:szCs w:val="22"/>
        </w:rPr>
        <w:t xml:space="preserve">Лот </w:t>
      </w:r>
      <w:r>
        <w:rPr>
          <w:sz w:val="22"/>
          <w:szCs w:val="22"/>
        </w:rPr>
        <w:t>№ 3</w:t>
      </w:r>
      <w:r w:rsidRPr="0050620F">
        <w:rPr>
          <w:sz w:val="22"/>
          <w:szCs w:val="22"/>
        </w:rPr>
        <w:t>:</w:t>
      </w:r>
    </w:p>
    <w:tbl>
      <w:tblPr>
        <w:tblStyle w:val="110"/>
        <w:tblW w:w="0" w:type="auto"/>
        <w:tblInd w:w="108" w:type="dxa"/>
        <w:tblLook w:val="04A0" w:firstRow="1" w:lastRow="0" w:firstColumn="1" w:lastColumn="0" w:noHBand="0" w:noVBand="1"/>
      </w:tblPr>
      <w:tblGrid>
        <w:gridCol w:w="5529"/>
        <w:gridCol w:w="2693"/>
        <w:gridCol w:w="2516"/>
      </w:tblGrid>
      <w:tr w:rsidR="00A806AD" w:rsidRPr="0050620F" w14:paraId="1ACB8BDB" w14:textId="77777777" w:rsidTr="004B5526">
        <w:trPr>
          <w:trHeight w:val="518"/>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83C35" w14:textId="77777777" w:rsidR="00A806AD" w:rsidRPr="0050620F" w:rsidRDefault="00A806AD" w:rsidP="004B5526">
            <w:pPr>
              <w:ind w:right="-1"/>
              <w:jc w:val="both"/>
              <w:rPr>
                <w:rFonts w:ascii="Times New Roman" w:eastAsia="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AB717" w14:textId="77777777" w:rsidR="00A806AD" w:rsidRPr="0050620F" w:rsidRDefault="00A806AD" w:rsidP="004B5526">
            <w:pPr>
              <w:ind w:right="-1"/>
              <w:jc w:val="center"/>
              <w:rPr>
                <w:rFonts w:ascii="Times New Roman" w:eastAsia="Times New Roman" w:hAnsi="Times New Roman" w:cs="Times New Roman"/>
              </w:rPr>
            </w:pPr>
            <w:r w:rsidRPr="0050620F">
              <w:rPr>
                <w:rFonts w:ascii="Times New Roman" w:eastAsia="Times New Roman" w:hAnsi="Times New Roman" w:cs="Times New Roman"/>
              </w:rPr>
              <w:t xml:space="preserve">Источник № 1 – </w:t>
            </w:r>
          </w:p>
          <w:p w14:paraId="4CDEAE2B" w14:textId="73F4667E" w:rsidR="00A806AD" w:rsidRPr="0050620F" w:rsidRDefault="00A806AD" w:rsidP="004B5526">
            <w:pPr>
              <w:ind w:right="-1"/>
              <w:jc w:val="center"/>
              <w:rPr>
                <w:rFonts w:ascii="Times New Roman" w:eastAsia="Times New Roman" w:hAnsi="Times New Roman" w:cs="Times New Roman"/>
              </w:rPr>
            </w:pPr>
            <w:r w:rsidRPr="00A806AD">
              <w:rPr>
                <w:rFonts w:ascii="Times New Roman" w:eastAsia="Times New Roman" w:hAnsi="Times New Roman" w:cs="Times New Roman"/>
              </w:rPr>
              <w:t>52 241,00</w:t>
            </w:r>
            <w:r>
              <w:rPr>
                <w:rFonts w:ascii="Times New Roman" w:eastAsia="Times New Roman" w:hAnsi="Times New Roman" w:cs="Times New Roman"/>
              </w:rPr>
              <w:t xml:space="preserve"> </w:t>
            </w:r>
            <w:r w:rsidRPr="0050620F">
              <w:rPr>
                <w:rFonts w:ascii="Times New Roman" w:eastAsia="Times New Roman" w:hAnsi="Times New Roman" w:cs="Times New Roman"/>
              </w:rPr>
              <w:t>рублей ПМР</w:t>
            </w:r>
          </w:p>
        </w:tc>
        <w:tc>
          <w:tcPr>
            <w:tcW w:w="251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5CC8609" w14:textId="77777777" w:rsidR="00A806AD" w:rsidRPr="0050620F" w:rsidRDefault="00A806AD" w:rsidP="004B5526">
            <w:pPr>
              <w:ind w:right="-1"/>
              <w:jc w:val="center"/>
              <w:rPr>
                <w:rFonts w:ascii="Times New Roman" w:eastAsia="Times New Roman" w:hAnsi="Times New Roman" w:cs="Times New Roman"/>
              </w:rPr>
            </w:pPr>
            <w:r w:rsidRPr="0050620F">
              <w:rPr>
                <w:rFonts w:ascii="Times New Roman" w:eastAsia="Times New Roman" w:hAnsi="Times New Roman" w:cs="Times New Roman"/>
              </w:rPr>
              <w:t xml:space="preserve">Источник №2 – </w:t>
            </w:r>
          </w:p>
          <w:p w14:paraId="623EB5A6" w14:textId="20A57C5A" w:rsidR="00A806AD" w:rsidRPr="0050620F" w:rsidRDefault="00A806AD" w:rsidP="004B5526">
            <w:pPr>
              <w:ind w:right="-1"/>
              <w:jc w:val="center"/>
              <w:rPr>
                <w:rFonts w:ascii="Times New Roman" w:eastAsia="Times New Roman" w:hAnsi="Times New Roman" w:cs="Times New Roman"/>
              </w:rPr>
            </w:pPr>
            <w:r w:rsidRPr="00A806AD">
              <w:rPr>
                <w:rFonts w:ascii="Times New Roman" w:eastAsia="Times New Roman" w:hAnsi="Times New Roman" w:cs="Times New Roman"/>
              </w:rPr>
              <w:t>50 220,00</w:t>
            </w:r>
            <w:r>
              <w:rPr>
                <w:rFonts w:ascii="Times New Roman" w:eastAsia="Times New Roman" w:hAnsi="Times New Roman" w:cs="Times New Roman"/>
              </w:rPr>
              <w:t xml:space="preserve"> </w:t>
            </w:r>
            <w:r w:rsidRPr="0050620F">
              <w:rPr>
                <w:rFonts w:ascii="Times New Roman" w:eastAsia="Times New Roman" w:hAnsi="Times New Roman" w:cs="Times New Roman"/>
              </w:rPr>
              <w:t>рублей ПМР.</w:t>
            </w:r>
          </w:p>
        </w:tc>
      </w:tr>
      <w:tr w:rsidR="00A806AD" w:rsidRPr="0050620F" w14:paraId="6F54688A" w14:textId="77777777" w:rsidTr="004B5526">
        <w:trPr>
          <w:trHeight w:val="21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10F47" w14:textId="77777777" w:rsidR="00A806AD" w:rsidRPr="0050620F" w:rsidRDefault="00A806AD" w:rsidP="004B5526">
            <w:pPr>
              <w:ind w:right="-1"/>
              <w:jc w:val="both"/>
              <w:rPr>
                <w:rFonts w:ascii="Times New Roman" w:eastAsia="Times New Roman" w:hAnsi="Times New Roman" w:cs="Times New Roman"/>
              </w:rPr>
            </w:pPr>
            <w:r w:rsidRPr="0050620F">
              <w:rPr>
                <w:rFonts w:ascii="Times New Roman" w:eastAsia="Times New Roman" w:hAnsi="Times New Roman" w:cs="Times New Roman"/>
              </w:rPr>
              <w:t xml:space="preserve">Средняя арифметическая величина цены </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3CB8B" w14:textId="0817E249" w:rsidR="00A806AD" w:rsidRPr="0050620F" w:rsidRDefault="00A806AD" w:rsidP="004B5526">
            <w:pPr>
              <w:jc w:val="center"/>
              <w:rPr>
                <w:rFonts w:ascii="Times New Roman" w:eastAsia="Times New Roman" w:hAnsi="Times New Roman" w:cs="Times New Roman"/>
              </w:rPr>
            </w:pPr>
            <w:r w:rsidRPr="00A806AD">
              <w:rPr>
                <w:rFonts w:ascii="Times New Roman" w:eastAsia="Times New Roman" w:hAnsi="Times New Roman" w:cs="Times New Roman"/>
              </w:rPr>
              <w:t>51 230,50</w:t>
            </w:r>
          </w:p>
        </w:tc>
      </w:tr>
      <w:tr w:rsidR="00A806AD" w:rsidRPr="0050620F" w14:paraId="4B0C814D" w14:textId="77777777" w:rsidTr="004B5526">
        <w:trPr>
          <w:trHeight w:val="279"/>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B5632" w14:textId="77777777" w:rsidR="00A806AD" w:rsidRPr="0050620F" w:rsidRDefault="00A806AD" w:rsidP="004B5526">
            <w:pPr>
              <w:ind w:right="-1"/>
              <w:jc w:val="both"/>
              <w:rPr>
                <w:rFonts w:ascii="Times New Roman" w:eastAsia="Times New Roman" w:hAnsi="Times New Roman" w:cs="Times New Roman"/>
              </w:rPr>
            </w:pPr>
            <w:r w:rsidRPr="0050620F">
              <w:rPr>
                <w:rFonts w:ascii="Times New Roman" w:eastAsia="Times New Roman" w:hAnsi="Times New Roman" w:cs="Times New Roman"/>
              </w:rPr>
              <w:t>Квадратичное отклонение</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66A65" w14:textId="3956F2D4" w:rsidR="00A806AD" w:rsidRPr="0050620F" w:rsidRDefault="00A806AD" w:rsidP="004B5526">
            <w:pPr>
              <w:jc w:val="center"/>
              <w:rPr>
                <w:rFonts w:ascii="Times New Roman" w:eastAsia="Times New Roman" w:hAnsi="Times New Roman" w:cs="Times New Roman"/>
              </w:rPr>
            </w:pPr>
            <w:r w:rsidRPr="00A806AD">
              <w:rPr>
                <w:rFonts w:ascii="Times New Roman" w:eastAsia="Times New Roman" w:hAnsi="Times New Roman" w:cs="Times New Roman"/>
              </w:rPr>
              <w:t>1429,06</w:t>
            </w:r>
          </w:p>
        </w:tc>
      </w:tr>
      <w:tr w:rsidR="00A806AD" w:rsidRPr="0050620F" w14:paraId="34658BC3" w14:textId="77777777" w:rsidTr="004B5526">
        <w:trPr>
          <w:trHeight w:val="128"/>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9544B" w14:textId="77777777" w:rsidR="00A806AD" w:rsidRPr="0050620F" w:rsidRDefault="00A806AD" w:rsidP="004B5526">
            <w:pPr>
              <w:ind w:right="-1"/>
              <w:jc w:val="both"/>
              <w:rPr>
                <w:rFonts w:ascii="Times New Roman" w:eastAsia="Times New Roman" w:hAnsi="Times New Roman" w:cs="Times New Roman"/>
              </w:rPr>
            </w:pPr>
            <w:r w:rsidRPr="0050620F">
              <w:rPr>
                <w:rFonts w:ascii="Times New Roman" w:eastAsia="Times New Roman" w:hAnsi="Times New Roman" w:cs="Times New Roman"/>
              </w:rPr>
              <w:t>Коэффициент вариации</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39B9B" w14:textId="66702F32" w:rsidR="00A806AD" w:rsidRPr="0050620F" w:rsidRDefault="00A806AD" w:rsidP="004B5526">
            <w:pPr>
              <w:jc w:val="center"/>
              <w:rPr>
                <w:rFonts w:ascii="Times New Roman" w:eastAsia="Times New Roman" w:hAnsi="Times New Roman" w:cs="Times New Roman"/>
              </w:rPr>
            </w:pPr>
            <w:r w:rsidRPr="00A806AD">
              <w:rPr>
                <w:rFonts w:ascii="Times New Roman" w:eastAsia="Times New Roman" w:hAnsi="Times New Roman" w:cs="Times New Roman"/>
              </w:rPr>
              <w:t>2,79</w:t>
            </w:r>
          </w:p>
        </w:tc>
      </w:tr>
    </w:tbl>
    <w:p w14:paraId="31EA07F7" w14:textId="77777777" w:rsidR="00A806AD" w:rsidRPr="0050620F" w:rsidRDefault="00A806AD" w:rsidP="00281DA6">
      <w:pPr>
        <w:pStyle w:val="a8"/>
        <w:spacing w:before="0" w:beforeAutospacing="0" w:after="0" w:afterAutospacing="0"/>
        <w:jc w:val="both"/>
        <w:rPr>
          <w:bCs/>
          <w:sz w:val="22"/>
          <w:szCs w:val="22"/>
        </w:rPr>
      </w:pPr>
    </w:p>
    <w:p w14:paraId="3283210D" w14:textId="1DCF5372" w:rsidR="009B41B7" w:rsidRPr="0050620F" w:rsidRDefault="009B41B7" w:rsidP="009B41B7">
      <w:pPr>
        <w:pStyle w:val="a8"/>
        <w:spacing w:before="0" w:beforeAutospacing="0" w:after="0" w:afterAutospacing="0"/>
        <w:jc w:val="both"/>
        <w:rPr>
          <w:b/>
          <w:sz w:val="22"/>
          <w:szCs w:val="22"/>
        </w:rPr>
      </w:pPr>
      <w:r w:rsidRPr="0050620F">
        <w:rPr>
          <w:b/>
          <w:sz w:val="22"/>
          <w:szCs w:val="22"/>
        </w:rPr>
        <w:t>Информация о валюте, используемой для формирования цены контракта и расчетов с поставщиками</w:t>
      </w:r>
      <w:r w:rsidR="00CD4F90" w:rsidRPr="0050620F">
        <w:rPr>
          <w:b/>
          <w:sz w:val="22"/>
          <w:szCs w:val="22"/>
        </w:rPr>
        <w:t xml:space="preserve"> (подрядчиками, исполнителями)</w:t>
      </w:r>
      <w:r w:rsidRPr="0050620F">
        <w:rPr>
          <w:b/>
          <w:sz w:val="22"/>
          <w:szCs w:val="22"/>
        </w:rPr>
        <w:t>. Порядок применения официального курса иностранной валюты к рублю Приднестровской Молдавской Республики.</w:t>
      </w:r>
    </w:p>
    <w:p w14:paraId="7122701B" w14:textId="6B97CB48" w:rsidR="009B41B7" w:rsidRPr="0050620F" w:rsidRDefault="009B41B7" w:rsidP="009B41B7">
      <w:pPr>
        <w:pStyle w:val="a8"/>
        <w:spacing w:before="0" w:beforeAutospacing="0" w:after="0" w:afterAutospacing="0"/>
        <w:jc w:val="both"/>
        <w:rPr>
          <w:sz w:val="22"/>
          <w:szCs w:val="22"/>
        </w:rPr>
      </w:pPr>
      <w:r w:rsidRPr="0050620F">
        <w:rPr>
          <w:sz w:val="22"/>
          <w:szCs w:val="22"/>
        </w:rPr>
        <w:t>Валюта формирования цены контракта и расчета с поставщиками (подрядчиками, исполнителями): рубль ПМР в случае, когда поставщиком является резидент ПМР. В случае заключения контракта в иностранной валюте применяется официальный курс иностранной валюты к рублю Приднестровской Молдавской Республики на дату перечисления денежных средств.</w:t>
      </w:r>
    </w:p>
    <w:p w14:paraId="59AA1FB3" w14:textId="77777777" w:rsidR="009B41B7" w:rsidRPr="0050620F" w:rsidRDefault="009B41B7" w:rsidP="00281DA6">
      <w:pPr>
        <w:pStyle w:val="a8"/>
        <w:spacing w:before="0" w:beforeAutospacing="0" w:after="0" w:afterAutospacing="0"/>
        <w:ind w:right="-1"/>
        <w:jc w:val="both"/>
        <w:rPr>
          <w:b/>
          <w:bCs/>
          <w:sz w:val="22"/>
          <w:szCs w:val="22"/>
        </w:rPr>
      </w:pPr>
    </w:p>
    <w:p w14:paraId="4231C300" w14:textId="77777777" w:rsidR="00B9290B" w:rsidRPr="0050620F" w:rsidRDefault="0067117B" w:rsidP="00281DA6">
      <w:pPr>
        <w:pStyle w:val="a8"/>
        <w:spacing w:before="0" w:beforeAutospacing="0" w:after="0" w:afterAutospacing="0"/>
        <w:ind w:right="-1"/>
        <w:jc w:val="both"/>
        <w:rPr>
          <w:b/>
          <w:bCs/>
          <w:sz w:val="22"/>
          <w:szCs w:val="22"/>
        </w:rPr>
      </w:pPr>
      <w:r w:rsidRPr="0050620F">
        <w:rPr>
          <w:b/>
          <w:bCs/>
          <w:sz w:val="22"/>
          <w:szCs w:val="22"/>
        </w:rPr>
        <w:t>1.4.Условия контракта.</w:t>
      </w:r>
    </w:p>
    <w:p w14:paraId="0A12BBC8" w14:textId="77777777" w:rsidR="0067117B" w:rsidRPr="0050620F" w:rsidRDefault="0067117B" w:rsidP="0067117B">
      <w:pPr>
        <w:pStyle w:val="a8"/>
        <w:spacing w:before="0" w:beforeAutospacing="0" w:after="0" w:afterAutospacing="0"/>
        <w:ind w:right="-1"/>
        <w:jc w:val="both"/>
        <w:rPr>
          <w:bCs/>
          <w:sz w:val="22"/>
          <w:szCs w:val="22"/>
        </w:rPr>
      </w:pPr>
      <w:r w:rsidRPr="0050620F">
        <w:rPr>
          <w:bCs/>
          <w:sz w:val="22"/>
          <w:szCs w:val="22"/>
        </w:rPr>
        <w:t>Условия контракта – согласно проекту Контракта (Приложение к настоящей Закупочной документации).</w:t>
      </w:r>
    </w:p>
    <w:p w14:paraId="0BBAA6E6" w14:textId="77777777" w:rsidR="0067117B" w:rsidRPr="0050620F" w:rsidRDefault="0067117B" w:rsidP="0067117B">
      <w:pPr>
        <w:pStyle w:val="a8"/>
        <w:spacing w:before="0" w:beforeAutospacing="0" w:after="0" w:afterAutospacing="0"/>
        <w:ind w:right="-1"/>
        <w:jc w:val="both"/>
        <w:rPr>
          <w:bCs/>
          <w:sz w:val="22"/>
          <w:szCs w:val="22"/>
        </w:rPr>
      </w:pPr>
      <w:r w:rsidRPr="0050620F">
        <w:rPr>
          <w:bCs/>
          <w:sz w:val="22"/>
          <w:szCs w:val="22"/>
        </w:rPr>
        <w:t>Перечень необходимых условий и гарантий, подлежащих включению в контракт, определяется статьей 24 Закона Приднестровской Молдавской Республики от 26.11.2018 № 318-3-VI «О закупках в Приднестровской Молдавской Республики» и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p>
    <w:p w14:paraId="12A184B9" w14:textId="77777777" w:rsidR="0067117B" w:rsidRPr="0050620F" w:rsidRDefault="0067117B" w:rsidP="0067117B">
      <w:pPr>
        <w:pStyle w:val="a8"/>
        <w:spacing w:before="0" w:beforeAutospacing="0" w:after="0" w:afterAutospacing="0"/>
        <w:ind w:right="-1"/>
        <w:jc w:val="both"/>
        <w:rPr>
          <w:bCs/>
          <w:sz w:val="22"/>
          <w:szCs w:val="22"/>
        </w:rPr>
      </w:pPr>
      <w:r w:rsidRPr="0050620F">
        <w:rPr>
          <w:bCs/>
          <w:sz w:val="22"/>
          <w:szCs w:val="22"/>
        </w:rPr>
        <w:t xml:space="preserve">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w:t>
      </w:r>
    </w:p>
    <w:p w14:paraId="3E1BE931" w14:textId="56EC2073" w:rsidR="00894331" w:rsidRPr="0050620F" w:rsidRDefault="0067117B" w:rsidP="009B41B7">
      <w:pPr>
        <w:pStyle w:val="a8"/>
        <w:spacing w:before="0" w:beforeAutospacing="0" w:after="0" w:afterAutospacing="0"/>
        <w:ind w:right="-1"/>
        <w:jc w:val="both"/>
        <w:rPr>
          <w:bCs/>
          <w:sz w:val="22"/>
          <w:szCs w:val="22"/>
        </w:rPr>
      </w:pPr>
      <w:r w:rsidRPr="0050620F">
        <w:rPr>
          <w:bCs/>
          <w:sz w:val="22"/>
          <w:szCs w:val="22"/>
        </w:rPr>
        <w:t>Изменение условий контракта допускаются по соглашению сторон в случаях, предусмотренных статьей 51 Закона Приднестровской Молдавской Республики от 26.11.2018 № 318-3-VI «О закупках в Приднестровской Молдавской Республике».</w:t>
      </w:r>
    </w:p>
    <w:p w14:paraId="74EDB5FC" w14:textId="77777777" w:rsidR="009F4D0D" w:rsidRPr="0050620F" w:rsidRDefault="009F4D0D" w:rsidP="009B41B7">
      <w:pPr>
        <w:pStyle w:val="a8"/>
        <w:spacing w:before="0" w:beforeAutospacing="0" w:after="0" w:afterAutospacing="0"/>
        <w:ind w:right="-1"/>
        <w:jc w:val="both"/>
        <w:rPr>
          <w:bCs/>
          <w:sz w:val="22"/>
          <w:szCs w:val="22"/>
        </w:rPr>
      </w:pPr>
    </w:p>
    <w:p w14:paraId="3F7090C0" w14:textId="77777777" w:rsidR="009B41B7" w:rsidRPr="0050620F" w:rsidRDefault="009B41B7" w:rsidP="009B41B7">
      <w:pPr>
        <w:pStyle w:val="a8"/>
        <w:spacing w:before="0" w:beforeAutospacing="0" w:after="0" w:afterAutospacing="0"/>
        <w:ind w:right="-1"/>
        <w:jc w:val="both"/>
        <w:rPr>
          <w:b/>
          <w:bCs/>
          <w:sz w:val="22"/>
          <w:szCs w:val="22"/>
        </w:rPr>
      </w:pPr>
      <w:r w:rsidRPr="0050620F">
        <w:rPr>
          <w:b/>
          <w:bCs/>
          <w:sz w:val="22"/>
          <w:szCs w:val="22"/>
        </w:rPr>
        <w:t>Условия оплаты:</w:t>
      </w:r>
    </w:p>
    <w:p w14:paraId="770AE468" w14:textId="393C3510" w:rsidR="00E704DE" w:rsidRPr="0050620F" w:rsidRDefault="001E7834" w:rsidP="0067117B">
      <w:pPr>
        <w:pStyle w:val="a8"/>
        <w:spacing w:before="0" w:beforeAutospacing="0" w:after="0" w:afterAutospacing="0"/>
        <w:ind w:right="-1"/>
        <w:jc w:val="both"/>
        <w:rPr>
          <w:b/>
          <w:bCs/>
          <w:sz w:val="22"/>
          <w:szCs w:val="22"/>
        </w:rPr>
      </w:pPr>
      <w:r>
        <w:rPr>
          <w:bCs/>
          <w:sz w:val="22"/>
          <w:szCs w:val="22"/>
        </w:rPr>
        <w:t xml:space="preserve">Оплата </w:t>
      </w:r>
      <w:r w:rsidR="00DC166E" w:rsidRPr="00DC166E">
        <w:rPr>
          <w:bCs/>
          <w:color w:val="000000" w:themeColor="text1"/>
          <w:sz w:val="22"/>
          <w:szCs w:val="22"/>
        </w:rPr>
        <w:t>работ</w:t>
      </w:r>
      <w:r w:rsidR="00787F25" w:rsidRPr="0050620F">
        <w:rPr>
          <w:bCs/>
          <w:sz w:val="22"/>
          <w:szCs w:val="22"/>
        </w:rPr>
        <w:t xml:space="preserve"> осуществляется Заказчиком за фактически </w:t>
      </w:r>
      <w:r w:rsidR="00DC166E">
        <w:rPr>
          <w:bCs/>
          <w:sz w:val="22"/>
          <w:szCs w:val="22"/>
        </w:rPr>
        <w:t>выполненные работы</w:t>
      </w:r>
      <w:r w:rsidR="00787F25" w:rsidRPr="0050620F">
        <w:rPr>
          <w:bCs/>
          <w:sz w:val="22"/>
          <w:szCs w:val="22"/>
        </w:rPr>
        <w:t xml:space="preserve">, после подписания Сторонами Акта сдачи-приемки </w:t>
      </w:r>
      <w:r w:rsidR="00DC166E">
        <w:rPr>
          <w:bCs/>
          <w:sz w:val="22"/>
          <w:szCs w:val="22"/>
        </w:rPr>
        <w:t>выполненных работ</w:t>
      </w:r>
      <w:r w:rsidR="00787F25" w:rsidRPr="0050620F">
        <w:rPr>
          <w:bCs/>
          <w:sz w:val="22"/>
          <w:szCs w:val="22"/>
        </w:rPr>
        <w:t xml:space="preserve">, на основании выставленного </w:t>
      </w:r>
      <w:r w:rsidR="00DC166E">
        <w:rPr>
          <w:bCs/>
          <w:sz w:val="22"/>
          <w:szCs w:val="22"/>
        </w:rPr>
        <w:t>Подрядчиком</w:t>
      </w:r>
      <w:r w:rsidR="00787F25" w:rsidRPr="0050620F">
        <w:rPr>
          <w:bCs/>
          <w:sz w:val="22"/>
          <w:szCs w:val="22"/>
        </w:rPr>
        <w:t xml:space="preserve"> счета и документов, подтверждающих факт </w:t>
      </w:r>
      <w:r w:rsidR="00DC166E">
        <w:rPr>
          <w:bCs/>
          <w:sz w:val="22"/>
          <w:szCs w:val="22"/>
        </w:rPr>
        <w:t>выполнения работ</w:t>
      </w:r>
      <w:r w:rsidR="00333155">
        <w:rPr>
          <w:bCs/>
          <w:sz w:val="22"/>
          <w:szCs w:val="22"/>
        </w:rPr>
        <w:t xml:space="preserve">, </w:t>
      </w:r>
      <w:r w:rsidR="00CC7153">
        <w:rPr>
          <w:bCs/>
          <w:sz w:val="22"/>
          <w:szCs w:val="22"/>
        </w:rPr>
        <w:t xml:space="preserve"> </w:t>
      </w:r>
      <w:r w:rsidR="00320994">
        <w:rPr>
          <w:bCs/>
          <w:sz w:val="22"/>
          <w:szCs w:val="22"/>
        </w:rPr>
        <w:t xml:space="preserve"> </w:t>
      </w:r>
      <w:r w:rsidR="00DC166E">
        <w:rPr>
          <w:bCs/>
          <w:sz w:val="22"/>
          <w:szCs w:val="22"/>
        </w:rPr>
        <w:t>не позднее 31 декабря 2025 года</w:t>
      </w:r>
      <w:r w:rsidR="00564891">
        <w:rPr>
          <w:bCs/>
          <w:sz w:val="22"/>
          <w:szCs w:val="22"/>
        </w:rPr>
        <w:t xml:space="preserve"> включительно</w:t>
      </w:r>
      <w:r w:rsidR="00787F25" w:rsidRPr="0050620F">
        <w:rPr>
          <w:bCs/>
          <w:sz w:val="22"/>
          <w:szCs w:val="22"/>
        </w:rPr>
        <w:t>.</w:t>
      </w:r>
    </w:p>
    <w:p w14:paraId="2200630D" w14:textId="77777777" w:rsidR="00787F25" w:rsidRPr="0050620F" w:rsidRDefault="00787F25" w:rsidP="0067117B">
      <w:pPr>
        <w:pStyle w:val="a8"/>
        <w:spacing w:before="0" w:beforeAutospacing="0" w:after="0" w:afterAutospacing="0"/>
        <w:ind w:right="-1"/>
        <w:jc w:val="both"/>
        <w:rPr>
          <w:b/>
          <w:bCs/>
          <w:sz w:val="22"/>
          <w:szCs w:val="22"/>
        </w:rPr>
      </w:pPr>
    </w:p>
    <w:p w14:paraId="7DFBB862" w14:textId="76A6C81A" w:rsidR="0067117B" w:rsidRPr="0050620F" w:rsidRDefault="00944A7E" w:rsidP="0067117B">
      <w:pPr>
        <w:pStyle w:val="a8"/>
        <w:spacing w:before="0" w:beforeAutospacing="0" w:after="0" w:afterAutospacing="0"/>
        <w:ind w:right="-1"/>
        <w:jc w:val="both"/>
        <w:rPr>
          <w:b/>
          <w:bCs/>
          <w:sz w:val="22"/>
          <w:szCs w:val="22"/>
        </w:rPr>
      </w:pPr>
      <w:r w:rsidRPr="0050620F">
        <w:rPr>
          <w:b/>
          <w:bCs/>
          <w:sz w:val="22"/>
          <w:szCs w:val="22"/>
        </w:rPr>
        <w:t>Срок выполнения</w:t>
      </w:r>
      <w:r w:rsidR="009B41B7" w:rsidRPr="0050620F">
        <w:rPr>
          <w:b/>
          <w:bCs/>
          <w:sz w:val="22"/>
          <w:szCs w:val="22"/>
        </w:rPr>
        <w:t>:</w:t>
      </w:r>
    </w:p>
    <w:p w14:paraId="62B60ACE" w14:textId="6F44C8A4" w:rsidR="00787F25" w:rsidRPr="0050620F" w:rsidRDefault="00564891" w:rsidP="00FB6ECB">
      <w:pPr>
        <w:pStyle w:val="a8"/>
        <w:spacing w:before="0" w:beforeAutospacing="0" w:after="0" w:afterAutospacing="0"/>
        <w:ind w:right="-1"/>
        <w:jc w:val="both"/>
        <w:rPr>
          <w:bCs/>
          <w:sz w:val="22"/>
          <w:szCs w:val="22"/>
        </w:rPr>
      </w:pPr>
      <w:r w:rsidRPr="00B440C3">
        <w:rPr>
          <w:sz w:val="22"/>
          <w:szCs w:val="22"/>
        </w:rPr>
        <w:t>Срок выполнения работ по контракту:</w:t>
      </w:r>
      <w:r>
        <w:rPr>
          <w:sz w:val="22"/>
          <w:szCs w:val="22"/>
        </w:rPr>
        <w:t xml:space="preserve"> 60 рабочих дней с даты подписания Сторонами контракта</w:t>
      </w:r>
      <w:r w:rsidR="00787F25" w:rsidRPr="0050620F">
        <w:rPr>
          <w:bCs/>
          <w:sz w:val="22"/>
          <w:szCs w:val="22"/>
        </w:rPr>
        <w:t>.</w:t>
      </w:r>
    </w:p>
    <w:p w14:paraId="6FE24E20" w14:textId="77777777" w:rsidR="00787F25" w:rsidRPr="0050620F" w:rsidRDefault="00787F25" w:rsidP="00FB6ECB">
      <w:pPr>
        <w:pStyle w:val="a8"/>
        <w:spacing w:before="0" w:beforeAutospacing="0" w:after="0" w:afterAutospacing="0"/>
        <w:ind w:right="-1"/>
        <w:jc w:val="both"/>
        <w:rPr>
          <w:b/>
          <w:bCs/>
          <w:sz w:val="22"/>
          <w:szCs w:val="22"/>
        </w:rPr>
      </w:pPr>
    </w:p>
    <w:p w14:paraId="7597D993" w14:textId="77777777" w:rsidR="00FB6ECB" w:rsidRPr="0050620F" w:rsidRDefault="00FB6ECB" w:rsidP="00FB6ECB">
      <w:pPr>
        <w:pStyle w:val="a8"/>
        <w:spacing w:before="0" w:beforeAutospacing="0" w:after="0" w:afterAutospacing="0"/>
        <w:ind w:right="-1"/>
        <w:jc w:val="both"/>
        <w:rPr>
          <w:b/>
          <w:bCs/>
          <w:sz w:val="22"/>
          <w:szCs w:val="22"/>
        </w:rPr>
      </w:pPr>
      <w:r w:rsidRPr="0050620F">
        <w:rPr>
          <w:b/>
          <w:bCs/>
          <w:sz w:val="22"/>
          <w:szCs w:val="22"/>
        </w:rPr>
        <w:t>Условия об ответственности:</w:t>
      </w:r>
    </w:p>
    <w:p w14:paraId="5D82CDEB" w14:textId="2CF65E87" w:rsidR="00FB6ECB" w:rsidRPr="0050620F" w:rsidRDefault="00FB6ECB" w:rsidP="00FB6ECB">
      <w:pPr>
        <w:pStyle w:val="a8"/>
        <w:spacing w:before="0" w:beforeAutospacing="0" w:after="0" w:afterAutospacing="0"/>
        <w:ind w:right="-1"/>
        <w:jc w:val="both"/>
        <w:rPr>
          <w:bCs/>
          <w:sz w:val="22"/>
          <w:szCs w:val="22"/>
        </w:rPr>
      </w:pPr>
      <w:r w:rsidRPr="0050620F">
        <w:rPr>
          <w:bCs/>
          <w:sz w:val="22"/>
          <w:szCs w:val="22"/>
        </w:rPr>
        <w:t xml:space="preserve">1. За неисполнение или ненадлежащее исполнение </w:t>
      </w:r>
      <w:r w:rsidR="00A246FD" w:rsidRPr="0050620F">
        <w:rPr>
          <w:bCs/>
          <w:sz w:val="22"/>
          <w:szCs w:val="22"/>
        </w:rPr>
        <w:t xml:space="preserve">принимаемых </w:t>
      </w:r>
      <w:r w:rsidRPr="0050620F">
        <w:rPr>
          <w:bCs/>
          <w:sz w:val="22"/>
          <w:szCs w:val="22"/>
        </w:rPr>
        <w:t xml:space="preserve">обязательств Стороны несут ответственность в соответствии с действующим законодательством Приднестровской Молдавской Республики с учетом условий </w:t>
      </w:r>
      <w:r w:rsidR="00A246FD" w:rsidRPr="0050620F">
        <w:rPr>
          <w:bCs/>
          <w:sz w:val="22"/>
          <w:szCs w:val="22"/>
        </w:rPr>
        <w:t xml:space="preserve">проекта </w:t>
      </w:r>
      <w:r w:rsidRPr="0050620F">
        <w:rPr>
          <w:bCs/>
          <w:sz w:val="22"/>
          <w:szCs w:val="22"/>
        </w:rPr>
        <w:t>контракта</w:t>
      </w:r>
      <w:r w:rsidR="00A246FD" w:rsidRPr="0050620F">
        <w:rPr>
          <w:bCs/>
          <w:sz w:val="22"/>
          <w:szCs w:val="22"/>
        </w:rPr>
        <w:t>, раздела 6</w:t>
      </w:r>
      <w:r w:rsidRPr="0050620F">
        <w:rPr>
          <w:bCs/>
          <w:sz w:val="22"/>
          <w:szCs w:val="22"/>
        </w:rPr>
        <w:t xml:space="preserve">. </w:t>
      </w:r>
    </w:p>
    <w:p w14:paraId="02952DEC" w14:textId="77777777" w:rsidR="00A246FD" w:rsidRDefault="00A246FD" w:rsidP="00FB6ECB">
      <w:pPr>
        <w:pStyle w:val="a8"/>
        <w:spacing w:before="0" w:beforeAutospacing="0" w:after="0" w:afterAutospacing="0"/>
        <w:ind w:right="-1"/>
        <w:jc w:val="both"/>
        <w:rPr>
          <w:b/>
          <w:bCs/>
          <w:sz w:val="22"/>
          <w:szCs w:val="22"/>
        </w:rPr>
      </w:pPr>
    </w:p>
    <w:p w14:paraId="53C6674A" w14:textId="77777777" w:rsidR="00F53D1E" w:rsidRDefault="00F53D1E" w:rsidP="00FB6ECB">
      <w:pPr>
        <w:pStyle w:val="a8"/>
        <w:spacing w:before="0" w:beforeAutospacing="0" w:after="0" w:afterAutospacing="0"/>
        <w:ind w:right="-1"/>
        <w:jc w:val="both"/>
        <w:rPr>
          <w:b/>
          <w:bCs/>
          <w:sz w:val="22"/>
          <w:szCs w:val="22"/>
        </w:rPr>
      </w:pPr>
    </w:p>
    <w:p w14:paraId="7D756576" w14:textId="77777777" w:rsidR="00F53D1E" w:rsidRDefault="00F53D1E" w:rsidP="00FB6ECB">
      <w:pPr>
        <w:pStyle w:val="a8"/>
        <w:spacing w:before="0" w:beforeAutospacing="0" w:after="0" w:afterAutospacing="0"/>
        <w:ind w:right="-1"/>
        <w:jc w:val="both"/>
        <w:rPr>
          <w:b/>
          <w:bCs/>
          <w:sz w:val="22"/>
          <w:szCs w:val="22"/>
        </w:rPr>
      </w:pPr>
    </w:p>
    <w:p w14:paraId="03EDE502" w14:textId="77777777" w:rsidR="00286AE6" w:rsidRPr="0050620F" w:rsidRDefault="00286AE6" w:rsidP="00FB6ECB">
      <w:pPr>
        <w:pStyle w:val="a8"/>
        <w:spacing w:before="0" w:beforeAutospacing="0" w:after="0" w:afterAutospacing="0"/>
        <w:ind w:right="-1"/>
        <w:jc w:val="both"/>
        <w:rPr>
          <w:b/>
          <w:bCs/>
          <w:sz w:val="22"/>
          <w:szCs w:val="22"/>
        </w:rPr>
      </w:pPr>
    </w:p>
    <w:p w14:paraId="63A8E905" w14:textId="0F30FEE1" w:rsidR="009B41B7" w:rsidRPr="0050620F" w:rsidRDefault="00FB6ECB" w:rsidP="00FB6ECB">
      <w:pPr>
        <w:pStyle w:val="a8"/>
        <w:spacing w:before="0" w:beforeAutospacing="0" w:after="0" w:afterAutospacing="0"/>
        <w:ind w:right="-1"/>
        <w:jc w:val="both"/>
        <w:rPr>
          <w:b/>
          <w:bCs/>
          <w:sz w:val="22"/>
          <w:szCs w:val="22"/>
        </w:rPr>
      </w:pPr>
      <w:r w:rsidRPr="0050620F">
        <w:rPr>
          <w:b/>
          <w:bCs/>
          <w:sz w:val="22"/>
          <w:szCs w:val="22"/>
        </w:rPr>
        <w:lastRenderedPageBreak/>
        <w:t>Гарантийные обязательства:</w:t>
      </w:r>
    </w:p>
    <w:p w14:paraId="526C26FC" w14:textId="77777777" w:rsidR="00564891" w:rsidRPr="00B440C3" w:rsidRDefault="00564891" w:rsidP="00564891">
      <w:pPr>
        <w:pStyle w:val="a8"/>
        <w:spacing w:before="0" w:beforeAutospacing="0" w:after="0" w:afterAutospacing="0"/>
        <w:ind w:right="-1"/>
        <w:jc w:val="both"/>
        <w:rPr>
          <w:bCs/>
          <w:sz w:val="22"/>
          <w:szCs w:val="22"/>
        </w:rPr>
      </w:pPr>
      <w:r w:rsidRPr="00B440C3">
        <w:rPr>
          <w:bCs/>
          <w:sz w:val="22"/>
          <w:szCs w:val="22"/>
        </w:rPr>
        <w:t xml:space="preserve">Гарантийный срок качества выполненных Подрядчиком работ составляет 5 (пять) лет с даты подписания Актов сдачи-приемки выполненных работ. </w:t>
      </w:r>
    </w:p>
    <w:p w14:paraId="1A206DDC" w14:textId="77777777" w:rsidR="00564891" w:rsidRPr="00B440C3" w:rsidRDefault="00564891" w:rsidP="00564891">
      <w:pPr>
        <w:pStyle w:val="a8"/>
        <w:spacing w:before="0" w:beforeAutospacing="0" w:after="0" w:afterAutospacing="0"/>
        <w:ind w:right="-1"/>
        <w:jc w:val="both"/>
        <w:rPr>
          <w:bCs/>
          <w:sz w:val="22"/>
          <w:szCs w:val="22"/>
        </w:rPr>
      </w:pPr>
      <w:r w:rsidRPr="00B440C3">
        <w:rPr>
          <w:bCs/>
          <w:sz w:val="22"/>
          <w:szCs w:val="22"/>
        </w:rPr>
        <w:t>Подрядчик гарантирует, что в пределах установленного гарантийного срока Работы и их результат будет:</w:t>
      </w:r>
    </w:p>
    <w:p w14:paraId="6923625E" w14:textId="77777777" w:rsidR="00564891" w:rsidRPr="00B440C3" w:rsidRDefault="00564891" w:rsidP="00564891">
      <w:pPr>
        <w:pStyle w:val="a8"/>
        <w:spacing w:before="0" w:beforeAutospacing="0" w:after="0" w:afterAutospacing="0"/>
        <w:ind w:right="-1"/>
        <w:jc w:val="both"/>
        <w:rPr>
          <w:bCs/>
          <w:sz w:val="22"/>
          <w:szCs w:val="22"/>
        </w:rPr>
      </w:pPr>
      <w:r w:rsidRPr="00B440C3">
        <w:rPr>
          <w:bCs/>
          <w:sz w:val="22"/>
          <w:szCs w:val="22"/>
        </w:rPr>
        <w:t>- соответствовать требованиям Контракта, показателям качества, установленным для данного вида работ;</w:t>
      </w:r>
    </w:p>
    <w:p w14:paraId="0D819B00" w14:textId="77777777" w:rsidR="00564891" w:rsidRPr="00B440C3" w:rsidRDefault="00564891" w:rsidP="00564891">
      <w:pPr>
        <w:pStyle w:val="a8"/>
        <w:spacing w:before="0" w:beforeAutospacing="0" w:after="0" w:afterAutospacing="0"/>
        <w:ind w:right="-1"/>
        <w:jc w:val="both"/>
        <w:rPr>
          <w:bCs/>
          <w:sz w:val="22"/>
          <w:szCs w:val="22"/>
        </w:rPr>
      </w:pPr>
      <w:r w:rsidRPr="00B440C3">
        <w:rPr>
          <w:bCs/>
          <w:sz w:val="22"/>
          <w:szCs w:val="22"/>
        </w:rPr>
        <w:t>- обеспечивать нормальную бесперебойную работу и надежное функционирование их результата;</w:t>
      </w:r>
    </w:p>
    <w:p w14:paraId="4024033A" w14:textId="77777777" w:rsidR="00564891" w:rsidRPr="00B440C3" w:rsidRDefault="00564891" w:rsidP="00564891">
      <w:pPr>
        <w:pStyle w:val="a8"/>
        <w:spacing w:before="0" w:beforeAutospacing="0" w:after="0" w:afterAutospacing="0"/>
        <w:ind w:right="-1"/>
        <w:jc w:val="both"/>
        <w:rPr>
          <w:bCs/>
          <w:sz w:val="22"/>
          <w:szCs w:val="22"/>
        </w:rPr>
      </w:pPr>
      <w:r w:rsidRPr="00B440C3">
        <w:rPr>
          <w:bCs/>
          <w:sz w:val="22"/>
          <w:szCs w:val="22"/>
        </w:rPr>
        <w:t>- сохранять требуемые свойства;</w:t>
      </w:r>
    </w:p>
    <w:p w14:paraId="409C92B3" w14:textId="77777777" w:rsidR="00564891" w:rsidRPr="00B440C3" w:rsidRDefault="00564891" w:rsidP="00564891">
      <w:pPr>
        <w:pStyle w:val="a8"/>
        <w:spacing w:before="0" w:beforeAutospacing="0" w:after="0" w:afterAutospacing="0"/>
        <w:ind w:right="-1"/>
        <w:jc w:val="both"/>
        <w:rPr>
          <w:bCs/>
          <w:sz w:val="22"/>
          <w:szCs w:val="22"/>
        </w:rPr>
      </w:pPr>
      <w:r w:rsidRPr="00B440C3">
        <w:rPr>
          <w:bCs/>
          <w:sz w:val="22"/>
          <w:szCs w:val="22"/>
        </w:rPr>
        <w:t>- оставаться пригодным к эксплуатации.</w:t>
      </w:r>
    </w:p>
    <w:p w14:paraId="1598451B" w14:textId="51B4B392" w:rsidR="00E272A8" w:rsidRPr="0050620F" w:rsidRDefault="00564891" w:rsidP="00564891">
      <w:pPr>
        <w:pStyle w:val="a8"/>
        <w:spacing w:before="0" w:beforeAutospacing="0" w:after="0" w:afterAutospacing="0"/>
        <w:ind w:right="-1"/>
        <w:jc w:val="both"/>
        <w:rPr>
          <w:bCs/>
          <w:sz w:val="22"/>
          <w:szCs w:val="22"/>
        </w:rPr>
      </w:pPr>
      <w:r w:rsidRPr="00B440C3">
        <w:rPr>
          <w:bCs/>
          <w:sz w:val="22"/>
          <w:szCs w:val="22"/>
        </w:rPr>
        <w:t>В указанный гарантийный срок Заказчик при обнаружении недостатков выполненных работ вправе потребовать незамедлительного безвозмездного устранения недостатков выполненных работ. Подрядчик своими силами и за свой счет обязуется устранить обнаруженные Заказчиком в пределах гарантийного срока недостатки (дефекты) в выполненных работах, если не докажет, что они возникли вследствие нормального износа объекта или его частей либо ненадлежащего использования или ремонта объекта, произведенного самим Заказчиком или привлеченными им третьими лицами.</w:t>
      </w:r>
    </w:p>
    <w:p w14:paraId="7FEA6924" w14:textId="77777777" w:rsidR="00646932" w:rsidRPr="0050620F" w:rsidRDefault="00646932" w:rsidP="0067117B">
      <w:pPr>
        <w:pStyle w:val="a8"/>
        <w:spacing w:before="0" w:beforeAutospacing="0" w:after="0" w:afterAutospacing="0"/>
        <w:ind w:right="-1"/>
        <w:jc w:val="both"/>
        <w:rPr>
          <w:bCs/>
          <w:sz w:val="22"/>
          <w:szCs w:val="22"/>
        </w:rPr>
      </w:pPr>
    </w:p>
    <w:p w14:paraId="3CDD93CB" w14:textId="05886C84" w:rsidR="00184D80" w:rsidRPr="0050620F" w:rsidRDefault="00184D80" w:rsidP="00281DA6">
      <w:pPr>
        <w:pStyle w:val="a8"/>
        <w:spacing w:before="0" w:beforeAutospacing="0" w:after="0" w:afterAutospacing="0"/>
        <w:ind w:right="-1"/>
        <w:jc w:val="both"/>
        <w:rPr>
          <w:b/>
          <w:sz w:val="22"/>
          <w:szCs w:val="22"/>
        </w:rPr>
      </w:pPr>
      <w:r w:rsidRPr="0050620F">
        <w:rPr>
          <w:b/>
          <w:bCs/>
          <w:sz w:val="22"/>
          <w:szCs w:val="22"/>
        </w:rPr>
        <w:t xml:space="preserve">2.Требования к содержанию, в том числе составу, форме заявок на участие в </w:t>
      </w:r>
      <w:r w:rsidR="00E704DE" w:rsidRPr="0050620F">
        <w:rPr>
          <w:b/>
          <w:bCs/>
          <w:sz w:val="22"/>
          <w:szCs w:val="22"/>
        </w:rPr>
        <w:t>запросе предложений</w:t>
      </w:r>
      <w:r w:rsidRPr="0050620F">
        <w:rPr>
          <w:b/>
          <w:bCs/>
          <w:sz w:val="22"/>
          <w:szCs w:val="22"/>
        </w:rPr>
        <w:t>, и инструкция по заполнению заявок.  </w:t>
      </w:r>
    </w:p>
    <w:p w14:paraId="1B7BA6E5" w14:textId="64F4F139" w:rsidR="00184D80" w:rsidRPr="0050620F" w:rsidRDefault="003232B7" w:rsidP="00281DA6">
      <w:pPr>
        <w:pStyle w:val="a8"/>
        <w:spacing w:before="0" w:beforeAutospacing="0" w:after="0" w:afterAutospacing="0"/>
        <w:ind w:right="-1"/>
        <w:jc w:val="both"/>
        <w:rPr>
          <w:sz w:val="22"/>
          <w:szCs w:val="22"/>
        </w:rPr>
      </w:pPr>
      <w:r w:rsidRPr="0050620F">
        <w:rPr>
          <w:sz w:val="22"/>
          <w:szCs w:val="22"/>
        </w:rPr>
        <w:t xml:space="preserve">2.1. </w:t>
      </w:r>
      <w:r w:rsidR="00184D80" w:rsidRPr="0050620F">
        <w:rPr>
          <w:sz w:val="22"/>
          <w:szCs w:val="22"/>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E704DE" w:rsidRPr="0050620F">
        <w:rPr>
          <w:sz w:val="22"/>
          <w:szCs w:val="22"/>
        </w:rPr>
        <w:t>закупки</w:t>
      </w:r>
      <w:r w:rsidR="00184D80" w:rsidRPr="0050620F">
        <w:rPr>
          <w:sz w:val="22"/>
          <w:szCs w:val="22"/>
        </w:rPr>
        <w:t>. </w:t>
      </w:r>
    </w:p>
    <w:p w14:paraId="71BE51FD" w14:textId="08C774C8" w:rsidR="003232B7" w:rsidRPr="0050620F" w:rsidRDefault="003232B7" w:rsidP="00281DA6">
      <w:pPr>
        <w:pStyle w:val="a8"/>
        <w:spacing w:before="0" w:beforeAutospacing="0" w:after="0" w:afterAutospacing="0"/>
        <w:ind w:right="-1"/>
        <w:jc w:val="both"/>
        <w:rPr>
          <w:sz w:val="22"/>
          <w:szCs w:val="22"/>
        </w:rPr>
      </w:pPr>
      <w:r w:rsidRPr="0050620F">
        <w:rPr>
          <w:sz w:val="22"/>
          <w:szCs w:val="22"/>
        </w:rPr>
        <w:t xml:space="preserve">2.2. Заявки на участие в </w:t>
      </w:r>
      <w:r w:rsidR="00627F53" w:rsidRPr="0050620F">
        <w:rPr>
          <w:sz w:val="22"/>
          <w:szCs w:val="22"/>
        </w:rPr>
        <w:t>закупке</w:t>
      </w:r>
      <w:r w:rsidRPr="0050620F">
        <w:rPr>
          <w:sz w:val="22"/>
          <w:szCs w:val="22"/>
        </w:rPr>
        <w:t xml:space="preserve"> предоставляются в форме и порядке, которые указаны в документации о проведении </w:t>
      </w:r>
      <w:r w:rsidR="00627F53" w:rsidRPr="0050620F">
        <w:rPr>
          <w:sz w:val="22"/>
          <w:szCs w:val="22"/>
        </w:rPr>
        <w:t>закупки</w:t>
      </w:r>
      <w:r w:rsidRPr="0050620F">
        <w:rPr>
          <w:sz w:val="22"/>
          <w:szCs w:val="22"/>
        </w:rPr>
        <w:t xml:space="preserve">, а также в месте и до истечения срока, которые указаны в извещении о проведении </w:t>
      </w:r>
      <w:r w:rsidR="00627F53" w:rsidRPr="0050620F">
        <w:rPr>
          <w:sz w:val="22"/>
          <w:szCs w:val="22"/>
        </w:rPr>
        <w:t>закупки</w:t>
      </w:r>
      <w:r w:rsidRPr="0050620F">
        <w:rPr>
          <w:sz w:val="22"/>
          <w:szCs w:val="22"/>
        </w:rPr>
        <w:t>.</w:t>
      </w:r>
    </w:p>
    <w:p w14:paraId="4B66FB32" w14:textId="0B2E36E2" w:rsidR="00B9290B" w:rsidRPr="0050620F" w:rsidRDefault="003232B7" w:rsidP="007521B2">
      <w:pPr>
        <w:pStyle w:val="a8"/>
        <w:spacing w:before="0" w:beforeAutospacing="0" w:after="0" w:afterAutospacing="0"/>
        <w:ind w:right="-1"/>
        <w:jc w:val="both"/>
        <w:rPr>
          <w:sz w:val="22"/>
          <w:szCs w:val="22"/>
        </w:rPr>
      </w:pPr>
      <w:r w:rsidRPr="0050620F">
        <w:rPr>
          <w:sz w:val="22"/>
          <w:szCs w:val="22"/>
        </w:rPr>
        <w:t xml:space="preserve">2.3. Заявка на участие в </w:t>
      </w:r>
      <w:r w:rsidR="00627F53" w:rsidRPr="0050620F">
        <w:rPr>
          <w:sz w:val="22"/>
          <w:szCs w:val="22"/>
        </w:rPr>
        <w:t>закупке</w:t>
      </w:r>
      <w:r w:rsidRPr="0050620F">
        <w:rPr>
          <w:sz w:val="22"/>
          <w:szCs w:val="22"/>
        </w:rPr>
        <w:t xml:space="preserve"> представляются в письменной форме, в запечатанном конверте, не позволяющем просматривать содержание до ее вскрытия со словами «Дата и время вскрытия»</w:t>
      </w:r>
      <w:r w:rsidR="00E87A8C" w:rsidRPr="0050620F">
        <w:rPr>
          <w:sz w:val="22"/>
          <w:szCs w:val="22"/>
        </w:rPr>
        <w:t xml:space="preserve"> </w:t>
      </w:r>
      <w:r w:rsidR="00A60ECE">
        <w:rPr>
          <w:sz w:val="22"/>
          <w:szCs w:val="22"/>
          <w:u w:val="single"/>
        </w:rPr>
        <w:t>13</w:t>
      </w:r>
      <w:r w:rsidR="00EC55E6" w:rsidRPr="0050620F">
        <w:rPr>
          <w:sz w:val="22"/>
          <w:szCs w:val="22"/>
          <w:u w:val="single"/>
        </w:rPr>
        <w:t>.0</w:t>
      </w:r>
      <w:r w:rsidR="00901DB4">
        <w:rPr>
          <w:sz w:val="22"/>
          <w:szCs w:val="22"/>
          <w:u w:val="single"/>
        </w:rPr>
        <w:t>6</w:t>
      </w:r>
      <w:r w:rsidR="00646932" w:rsidRPr="0050620F">
        <w:rPr>
          <w:sz w:val="22"/>
          <w:szCs w:val="22"/>
          <w:u w:val="single"/>
        </w:rPr>
        <w:t>.2025</w:t>
      </w:r>
      <w:r w:rsidR="00843839" w:rsidRPr="0050620F">
        <w:rPr>
          <w:sz w:val="22"/>
          <w:szCs w:val="22"/>
          <w:u w:val="single"/>
        </w:rPr>
        <w:t xml:space="preserve"> года в </w:t>
      </w:r>
      <w:r w:rsidR="006154F8" w:rsidRPr="0050620F">
        <w:rPr>
          <w:sz w:val="22"/>
          <w:szCs w:val="22"/>
          <w:u w:val="single"/>
        </w:rPr>
        <w:t>1</w:t>
      </w:r>
      <w:r w:rsidR="007C359C" w:rsidRPr="0050620F">
        <w:rPr>
          <w:sz w:val="22"/>
          <w:szCs w:val="22"/>
          <w:u w:val="single"/>
        </w:rPr>
        <w:t>0:00 часов</w:t>
      </w:r>
      <w:r w:rsidRPr="0050620F">
        <w:rPr>
          <w:sz w:val="22"/>
          <w:szCs w:val="22"/>
        </w:rPr>
        <w:t xml:space="preserve">, вскрывать только на заседании комиссии, а также указать предмет закупки, № закупки. </w:t>
      </w:r>
      <w:proofErr w:type="gramStart"/>
      <w:r w:rsidRPr="0050620F">
        <w:rPr>
          <w:sz w:val="22"/>
          <w:szCs w:val="22"/>
        </w:rPr>
        <w:t xml:space="preserve">Заявка на участие в </w:t>
      </w:r>
      <w:r w:rsidR="00627F53" w:rsidRPr="0050620F">
        <w:rPr>
          <w:sz w:val="22"/>
          <w:szCs w:val="22"/>
        </w:rPr>
        <w:t xml:space="preserve">закупке </w:t>
      </w:r>
      <w:r w:rsidRPr="0050620F">
        <w:rPr>
          <w:sz w:val="22"/>
          <w:szCs w:val="22"/>
        </w:rPr>
        <w:t xml:space="preserve"> может быть представлена в форме электронного документа с использованием пароля, обеспечивающего ограничение доступа, который представляется заказчику не позднее времени и даты начала проведения заседания закупочной комиссии, на электронный адрес: </w:t>
      </w:r>
      <w:hyperlink r:id="rId10" w:history="1">
        <w:proofErr w:type="gramEnd"/>
        <w:r w:rsidR="00FE00E5" w:rsidRPr="0050620F">
          <w:rPr>
            <w:rStyle w:val="a9"/>
            <w:color w:val="auto"/>
            <w:sz w:val="22"/>
            <w:szCs w:val="22"/>
            <w:lang w:val="en-US"/>
          </w:rPr>
          <w:t>tiraste</w:t>
        </w:r>
        <w:r w:rsidR="00FE00E5" w:rsidRPr="0050620F">
          <w:rPr>
            <w:rStyle w:val="a9"/>
            <w:color w:val="auto"/>
            <w:sz w:val="22"/>
            <w:szCs w:val="22"/>
          </w:rPr>
          <w:t>@</w:t>
        </w:r>
        <w:r w:rsidR="00FE00E5" w:rsidRPr="0050620F">
          <w:rPr>
            <w:rStyle w:val="a9"/>
            <w:color w:val="auto"/>
            <w:sz w:val="22"/>
            <w:szCs w:val="22"/>
            <w:lang w:val="en-US"/>
          </w:rPr>
          <w:t>mail</w:t>
        </w:r>
        <w:r w:rsidR="00FE00E5" w:rsidRPr="0050620F">
          <w:rPr>
            <w:rStyle w:val="a9"/>
            <w:color w:val="auto"/>
            <w:sz w:val="22"/>
            <w:szCs w:val="22"/>
          </w:rPr>
          <w:t>.</w:t>
        </w:r>
        <w:proofErr w:type="spellStart"/>
        <w:r w:rsidR="00FE00E5" w:rsidRPr="0050620F">
          <w:rPr>
            <w:rStyle w:val="a9"/>
            <w:color w:val="auto"/>
            <w:sz w:val="22"/>
            <w:szCs w:val="22"/>
            <w:lang w:val="en-US"/>
          </w:rPr>
          <w:t>ru</w:t>
        </w:r>
        <w:proofErr w:type="spellEnd"/>
        <w:proofErr w:type="gramStart"/>
      </w:hyperlink>
      <w:r w:rsidR="00FE00E5" w:rsidRPr="0050620F">
        <w:rPr>
          <w:sz w:val="22"/>
          <w:szCs w:val="22"/>
        </w:rPr>
        <w:t xml:space="preserve">. Прием заявок на участие в </w:t>
      </w:r>
      <w:r w:rsidR="00E704DE" w:rsidRPr="0050620F">
        <w:rPr>
          <w:sz w:val="22"/>
          <w:szCs w:val="22"/>
        </w:rPr>
        <w:t>запросе предложений</w:t>
      </w:r>
      <w:r w:rsidR="00FE00E5" w:rsidRPr="0050620F">
        <w:rPr>
          <w:sz w:val="22"/>
          <w:szCs w:val="22"/>
        </w:rPr>
        <w:t xml:space="preserve"> прекращается с наступлением срока вскрытия конвертов с заявками на участие в </w:t>
      </w:r>
      <w:r w:rsidR="00627F53" w:rsidRPr="0050620F">
        <w:rPr>
          <w:sz w:val="22"/>
          <w:szCs w:val="22"/>
        </w:rPr>
        <w:t>закупке</w:t>
      </w:r>
      <w:r w:rsidR="00FE00E5" w:rsidRPr="0050620F">
        <w:rPr>
          <w:sz w:val="22"/>
          <w:szCs w:val="22"/>
        </w:rPr>
        <w:t xml:space="preserve"> и открытия доступа к</w:t>
      </w:r>
      <w:proofErr w:type="gramEnd"/>
      <w:r w:rsidR="00FE00E5" w:rsidRPr="0050620F">
        <w:rPr>
          <w:sz w:val="22"/>
          <w:szCs w:val="22"/>
        </w:rPr>
        <w:t xml:space="preserve"> поданным в форме электронных документов заявкам.</w:t>
      </w:r>
    </w:p>
    <w:p w14:paraId="501753E6" w14:textId="77777777" w:rsidR="006154F8" w:rsidRPr="0050620F" w:rsidRDefault="006154F8" w:rsidP="00281DA6">
      <w:pPr>
        <w:spacing w:after="0" w:line="240" w:lineRule="auto"/>
        <w:jc w:val="both"/>
        <w:rPr>
          <w:rFonts w:ascii="Times New Roman" w:hAnsi="Times New Roman" w:cs="Times New Roman"/>
          <w:b/>
          <w:bCs/>
        </w:rPr>
      </w:pPr>
    </w:p>
    <w:p w14:paraId="48BF7EFC" w14:textId="50FF129A" w:rsidR="005C296A" w:rsidRPr="0050620F" w:rsidRDefault="008378D8" w:rsidP="00281DA6">
      <w:pPr>
        <w:spacing w:after="0" w:line="240" w:lineRule="auto"/>
        <w:jc w:val="both"/>
        <w:rPr>
          <w:rFonts w:ascii="Times New Roman" w:eastAsia="Times New Roman" w:hAnsi="Times New Roman" w:cs="Times New Roman"/>
          <w:b/>
        </w:rPr>
      </w:pPr>
      <w:r w:rsidRPr="0050620F">
        <w:rPr>
          <w:rFonts w:ascii="Times New Roman" w:hAnsi="Times New Roman" w:cs="Times New Roman"/>
          <w:b/>
          <w:bCs/>
        </w:rPr>
        <w:t>3</w:t>
      </w:r>
      <w:r w:rsidR="00184D80" w:rsidRPr="0050620F">
        <w:rPr>
          <w:rFonts w:ascii="Times New Roman" w:hAnsi="Times New Roman" w:cs="Times New Roman"/>
          <w:b/>
          <w:bCs/>
        </w:rPr>
        <w:t xml:space="preserve">. </w:t>
      </w:r>
      <w:bookmarkStart w:id="0" w:name="bookmark0"/>
      <w:r w:rsidR="005C296A" w:rsidRPr="0050620F">
        <w:rPr>
          <w:rFonts w:ascii="Times New Roman" w:eastAsia="Times New Roman" w:hAnsi="Times New Roman" w:cs="Times New Roman"/>
          <w:b/>
          <w:bCs/>
        </w:rPr>
        <w:t xml:space="preserve">Заявка на участие в </w:t>
      </w:r>
      <w:r w:rsidR="00627F53" w:rsidRPr="0050620F">
        <w:rPr>
          <w:rFonts w:ascii="Times New Roman" w:eastAsia="Times New Roman" w:hAnsi="Times New Roman" w:cs="Times New Roman"/>
          <w:b/>
          <w:bCs/>
        </w:rPr>
        <w:t>закупке</w:t>
      </w:r>
      <w:r w:rsidR="005C296A" w:rsidRPr="0050620F">
        <w:rPr>
          <w:rFonts w:ascii="Times New Roman" w:eastAsia="Times New Roman" w:hAnsi="Times New Roman" w:cs="Times New Roman"/>
          <w:b/>
          <w:bCs/>
        </w:rPr>
        <w:t xml:space="preserve"> должна содержать:</w:t>
      </w:r>
      <w:bookmarkEnd w:id="0"/>
    </w:p>
    <w:p w14:paraId="0232075D" w14:textId="160AE5E7" w:rsidR="00F850FF" w:rsidRPr="0050620F" w:rsidRDefault="005C296A" w:rsidP="00281DA6">
      <w:pPr>
        <w:pStyle w:val="a4"/>
        <w:numPr>
          <w:ilvl w:val="1"/>
          <w:numId w:val="6"/>
        </w:numPr>
        <w:tabs>
          <w:tab w:val="left" w:pos="426"/>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Информацию и документы об участнике </w:t>
      </w:r>
      <w:r w:rsidR="00627F53" w:rsidRPr="0050620F">
        <w:rPr>
          <w:rFonts w:ascii="Times New Roman" w:eastAsia="Times New Roman" w:hAnsi="Times New Roman" w:cs="Times New Roman"/>
        </w:rPr>
        <w:t>закупки</w:t>
      </w:r>
      <w:r w:rsidRPr="0050620F">
        <w:rPr>
          <w:rFonts w:ascii="Times New Roman" w:eastAsia="Times New Roman" w:hAnsi="Times New Roman" w:cs="Times New Roman"/>
        </w:rPr>
        <w:t>, подавшем такую заявку:</w:t>
      </w:r>
    </w:p>
    <w:p w14:paraId="751FC0C7" w14:textId="77777777" w:rsidR="00BE69E7" w:rsidRPr="0050620F"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11FC853E" w14:textId="5E338F7F" w:rsidR="00BE69E7" w:rsidRPr="0050620F" w:rsidRDefault="00BE69E7"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5A89348B" w14:textId="788B7ACC" w:rsidR="00BE69E7" w:rsidRPr="0050620F"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документ, подтверждающий полномочия лица на осуществление действий от имени участника </w:t>
      </w:r>
      <w:r w:rsidR="00253BAB"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(доверенность);</w:t>
      </w:r>
    </w:p>
    <w:p w14:paraId="6C1BCF84" w14:textId="7C615FB9" w:rsidR="00533B7E" w:rsidRPr="0050620F"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копии учредительных документов участника </w:t>
      </w:r>
      <w:r w:rsidR="00627F53"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(для юридического лица)</w:t>
      </w:r>
      <w:r w:rsidR="00BE69E7" w:rsidRPr="0050620F">
        <w:t xml:space="preserve"> </w:t>
      </w:r>
      <w:r w:rsidR="00BE69E7" w:rsidRPr="0050620F">
        <w:rPr>
          <w:rFonts w:ascii="Times New Roman" w:eastAsia="Times New Roman" w:hAnsi="Times New Roman" w:cs="Times New Roman"/>
        </w:rPr>
        <w:t>(учредительный договор, копия свидетельства государственной регистрации, устав)</w:t>
      </w:r>
      <w:r w:rsidRPr="0050620F">
        <w:rPr>
          <w:rFonts w:ascii="Times New Roman" w:eastAsia="Times New Roman" w:hAnsi="Times New Roman" w:cs="Times New Roman"/>
        </w:rPr>
        <w:t>;</w:t>
      </w:r>
    </w:p>
    <w:p w14:paraId="01F4F3F7" w14:textId="3C0D0B7B" w:rsidR="00533B7E" w:rsidRPr="0050620F"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D400BB2" w14:textId="4697551C" w:rsidR="00533B7E" w:rsidRPr="00A60ECE" w:rsidRDefault="0078668A"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60ECE">
        <w:rPr>
          <w:rFonts w:ascii="Times New Roman" w:eastAsia="Times New Roman" w:hAnsi="Times New Roman" w:cs="Times New Roman"/>
        </w:rPr>
        <w:t>предложение</w:t>
      </w:r>
      <w:r w:rsidR="00533B7E" w:rsidRPr="00A60ECE">
        <w:rPr>
          <w:rFonts w:ascii="Times New Roman" w:eastAsia="Times New Roman" w:hAnsi="Times New Roman" w:cs="Times New Roman"/>
        </w:rPr>
        <w:t xml:space="preserve"> участника </w:t>
      </w:r>
      <w:r w:rsidR="00477E17" w:rsidRPr="00A60ECE">
        <w:rPr>
          <w:rFonts w:ascii="Times New Roman" w:eastAsia="Times New Roman" w:hAnsi="Times New Roman" w:cs="Times New Roman"/>
        </w:rPr>
        <w:t>запроса предложений</w:t>
      </w:r>
      <w:r w:rsidR="00533B7E" w:rsidRPr="00A60ECE">
        <w:rPr>
          <w:rFonts w:ascii="Times New Roman" w:eastAsia="Times New Roman" w:hAnsi="Times New Roman" w:cs="Times New Roman"/>
        </w:rPr>
        <w:t xml:space="preserve"> в отношении объекта закупки с приложением документов, подтверждающих соответствие этого объекта требованиям</w:t>
      </w:r>
      <w:r w:rsidR="00477E17" w:rsidRPr="00A60ECE">
        <w:rPr>
          <w:rFonts w:ascii="Times New Roman" w:eastAsia="Times New Roman" w:hAnsi="Times New Roman" w:cs="Times New Roman"/>
        </w:rPr>
        <w:t>, установленным документацией о запросе предложений</w:t>
      </w:r>
      <w:r w:rsidR="00533B7E" w:rsidRPr="00A60ECE">
        <w:rPr>
          <w:rFonts w:ascii="Times New Roman" w:eastAsia="Times New Roman" w:hAnsi="Times New Roman" w:cs="Times New Roman"/>
        </w:rPr>
        <w:t>;</w:t>
      </w:r>
    </w:p>
    <w:p w14:paraId="0D0D71A7" w14:textId="368B2DE8" w:rsidR="006563D9" w:rsidRPr="00A60ECE" w:rsidRDefault="006563D9"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60ECE">
        <w:rPr>
          <w:rFonts w:ascii="Times New Roman" w:eastAsia="Times New Roman" w:hAnsi="Times New Roman" w:cs="Times New Roman"/>
          <w:color w:val="000000" w:themeColor="text1"/>
        </w:rPr>
        <w:t xml:space="preserve">предложение о цене лота (предложение о </w:t>
      </w:r>
      <w:r w:rsidR="001F51BA" w:rsidRPr="00A60ECE">
        <w:rPr>
          <w:rFonts w:ascii="Times New Roman" w:eastAsia="Times New Roman" w:hAnsi="Times New Roman" w:cs="Times New Roman"/>
          <w:color w:val="000000" w:themeColor="text1"/>
        </w:rPr>
        <w:t>начальной (максимальной) цене</w:t>
      </w:r>
      <w:r w:rsidR="00063685" w:rsidRPr="00A60ECE">
        <w:rPr>
          <w:rFonts w:ascii="Times New Roman" w:eastAsia="Times New Roman" w:hAnsi="Times New Roman" w:cs="Times New Roman"/>
          <w:color w:val="000000" w:themeColor="text1"/>
        </w:rPr>
        <w:t xml:space="preserve"> контракта</w:t>
      </w:r>
      <w:r w:rsidRPr="00A60ECE">
        <w:rPr>
          <w:rFonts w:ascii="Times New Roman" w:eastAsia="Times New Roman" w:hAnsi="Times New Roman" w:cs="Times New Roman"/>
          <w:color w:val="000000" w:themeColor="text1"/>
        </w:rPr>
        <w:t xml:space="preserve">, </w:t>
      </w:r>
      <w:r w:rsidR="00CC0B1E" w:rsidRPr="00A60ECE">
        <w:rPr>
          <w:rFonts w:ascii="Times New Roman" w:eastAsia="Times New Roman" w:hAnsi="Times New Roman" w:cs="Times New Roman"/>
          <w:color w:val="000000" w:themeColor="text1"/>
        </w:rPr>
        <w:t xml:space="preserve">сводка затрат, </w:t>
      </w:r>
      <w:r w:rsidRPr="00A60ECE">
        <w:rPr>
          <w:rFonts w:ascii="Times New Roman" w:eastAsia="Times New Roman" w:hAnsi="Times New Roman" w:cs="Times New Roman"/>
          <w:color w:val="000000" w:themeColor="text1"/>
        </w:rPr>
        <w:t>сметы</w:t>
      </w:r>
      <w:r w:rsidR="00837DD6" w:rsidRPr="00A60ECE">
        <w:rPr>
          <w:rFonts w:ascii="Times New Roman" w:eastAsia="Times New Roman" w:hAnsi="Times New Roman" w:cs="Times New Roman"/>
          <w:color w:val="000000" w:themeColor="text1"/>
        </w:rPr>
        <w:t xml:space="preserve"> по </w:t>
      </w:r>
      <w:r w:rsidR="00353D36" w:rsidRPr="00A60ECE">
        <w:rPr>
          <w:rFonts w:ascii="Times New Roman" w:eastAsia="Times New Roman" w:hAnsi="Times New Roman" w:cs="Times New Roman"/>
          <w:color w:val="000000" w:themeColor="text1"/>
        </w:rPr>
        <w:t>каждому объекту</w:t>
      </w:r>
      <w:r w:rsidR="001F51BA" w:rsidRPr="00A60ECE">
        <w:rPr>
          <w:rFonts w:ascii="Times New Roman" w:hAnsi="Times New Roman" w:cs="Times New Roman"/>
          <w:color w:val="000000" w:themeColor="text1"/>
        </w:rPr>
        <w:t xml:space="preserve">, </w:t>
      </w:r>
      <w:r w:rsidR="001F51BA" w:rsidRPr="00A60ECE">
        <w:rPr>
          <w:rFonts w:ascii="Times New Roman" w:eastAsia="Times New Roman" w:hAnsi="Times New Roman" w:cs="Times New Roman"/>
          <w:color w:val="000000" w:themeColor="text1"/>
        </w:rPr>
        <w:t>выполненные в соответстви</w:t>
      </w:r>
      <w:r w:rsidR="00837DD6" w:rsidRPr="00A60ECE">
        <w:rPr>
          <w:rFonts w:ascii="Times New Roman" w:eastAsia="Times New Roman" w:hAnsi="Times New Roman" w:cs="Times New Roman"/>
          <w:color w:val="000000" w:themeColor="text1"/>
        </w:rPr>
        <w:t xml:space="preserve">и с нормативной документацией, </w:t>
      </w:r>
      <w:r w:rsidR="001F51BA" w:rsidRPr="00A60ECE">
        <w:rPr>
          <w:rFonts w:ascii="Times New Roman" w:eastAsia="Times New Roman" w:hAnsi="Times New Roman" w:cs="Times New Roman"/>
          <w:color w:val="000000" w:themeColor="text1"/>
        </w:rPr>
        <w:t>действующей на территории Придне</w:t>
      </w:r>
      <w:r w:rsidR="00837DD6" w:rsidRPr="00A60ECE">
        <w:rPr>
          <w:rFonts w:ascii="Times New Roman" w:eastAsia="Times New Roman" w:hAnsi="Times New Roman" w:cs="Times New Roman"/>
          <w:color w:val="000000" w:themeColor="text1"/>
        </w:rPr>
        <w:t xml:space="preserve">стровской Молдавской </w:t>
      </w:r>
      <w:r w:rsidR="00837DD6" w:rsidRPr="00A60ECE">
        <w:rPr>
          <w:rFonts w:ascii="Times New Roman" w:eastAsia="Times New Roman" w:hAnsi="Times New Roman" w:cs="Times New Roman"/>
        </w:rPr>
        <w:t>Республики</w:t>
      </w:r>
      <w:r w:rsidRPr="00A60ECE">
        <w:rPr>
          <w:rFonts w:ascii="Times New Roman" w:eastAsia="Times New Roman" w:hAnsi="Times New Roman" w:cs="Times New Roman"/>
        </w:rPr>
        <w:t>);</w:t>
      </w:r>
    </w:p>
    <w:p w14:paraId="57CDD0CF" w14:textId="7E19DCF4" w:rsidR="006563D9" w:rsidRPr="0050620F" w:rsidRDefault="006563D9"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60ECE">
        <w:rPr>
          <w:rFonts w:ascii="Times New Roman" w:eastAsia="Times New Roman" w:hAnsi="Times New Roman" w:cs="Times New Roman"/>
        </w:rPr>
        <w:t>наименование работы/услуги с указанием качественной характеристики (описание работ, гарантийные обязательства, сроки выполнения работ, порядок</w:t>
      </w:r>
      <w:r w:rsidRPr="0050620F">
        <w:rPr>
          <w:rFonts w:ascii="Times New Roman" w:eastAsia="Times New Roman" w:hAnsi="Times New Roman" w:cs="Times New Roman"/>
        </w:rPr>
        <w:t xml:space="preserve"> оплаты);</w:t>
      </w:r>
    </w:p>
    <w:p w14:paraId="65FBAD01" w14:textId="77777777" w:rsidR="00C4692A" w:rsidRPr="0050620F" w:rsidRDefault="00533B7E" w:rsidP="00C4692A">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документы, подтверждающие соответствие участника </w:t>
      </w:r>
      <w:r w:rsidR="00477E17" w:rsidRPr="0050620F">
        <w:rPr>
          <w:rFonts w:ascii="Times New Roman" w:eastAsia="Times New Roman" w:hAnsi="Times New Roman" w:cs="Times New Roman"/>
        </w:rPr>
        <w:t>запроса предложений</w:t>
      </w:r>
      <w:r w:rsidRPr="0050620F">
        <w:rPr>
          <w:rFonts w:ascii="Times New Roman" w:eastAsia="Times New Roman" w:hAnsi="Times New Roman" w:cs="Times New Roman"/>
        </w:rPr>
        <w:t xml:space="preserve"> требованиям, установленным документацией </w:t>
      </w:r>
      <w:r w:rsidR="00477E17" w:rsidRPr="0050620F">
        <w:rPr>
          <w:rFonts w:ascii="Times New Roman" w:eastAsia="Times New Roman" w:hAnsi="Times New Roman" w:cs="Times New Roman"/>
        </w:rPr>
        <w:t>о закупке;</w:t>
      </w:r>
      <w:r w:rsidR="006563D9" w:rsidRPr="0050620F">
        <w:rPr>
          <w:rFonts w:ascii="Times New Roman" w:eastAsia="Times New Roman" w:hAnsi="Times New Roman" w:cs="Times New Roman"/>
        </w:rPr>
        <w:t xml:space="preserve"> </w:t>
      </w:r>
    </w:p>
    <w:p w14:paraId="524D1CAE" w14:textId="044A52A1" w:rsidR="00C940A9" w:rsidRPr="0050620F" w:rsidRDefault="00C940A9" w:rsidP="00C940A9">
      <w:pPr>
        <w:pStyle w:val="a4"/>
        <w:tabs>
          <w:tab w:val="left" w:pos="284"/>
          <w:tab w:val="left" w:pos="567"/>
        </w:tabs>
        <w:spacing w:after="0" w:line="240" w:lineRule="auto"/>
        <w:ind w:left="0"/>
        <w:jc w:val="both"/>
        <w:rPr>
          <w:rFonts w:ascii="Times New Roman" w:eastAsia="Times New Roman" w:hAnsi="Times New Roman" w:cs="Times New Roman"/>
        </w:rPr>
      </w:pPr>
      <w:proofErr w:type="gramStart"/>
      <w:r w:rsidRPr="0050620F">
        <w:rPr>
          <w:rFonts w:ascii="Times New Roman" w:eastAsia="Times New Roman" w:hAnsi="Times New Roman" w:cs="Times New Roman"/>
        </w:rPr>
        <w:lastRenderedPageBreak/>
        <w:t xml:space="preserve">В случае если </w:t>
      </w:r>
      <w:r w:rsidRPr="00A60ECE">
        <w:rPr>
          <w:rFonts w:ascii="Times New Roman" w:eastAsia="Times New Roman" w:hAnsi="Times New Roman" w:cs="Times New Roman"/>
          <w:color w:val="000000" w:themeColor="text1"/>
        </w:rPr>
        <w:t>документы,</w:t>
      </w:r>
      <w:r w:rsidR="006C000F" w:rsidRPr="00A60ECE">
        <w:rPr>
          <w:rFonts w:ascii="Times New Roman" w:eastAsia="Times New Roman" w:hAnsi="Times New Roman" w:cs="Times New Roman"/>
          <w:color w:val="000000" w:themeColor="text1"/>
        </w:rPr>
        <w:t xml:space="preserve"> сертификаты</w:t>
      </w:r>
      <w:r w:rsidRPr="00A60ECE">
        <w:rPr>
          <w:rFonts w:ascii="Times New Roman" w:eastAsia="Times New Roman" w:hAnsi="Times New Roman" w:cs="Times New Roman"/>
          <w:color w:val="000000" w:themeColor="text1"/>
        </w:rPr>
        <w:t xml:space="preserve"> подтверждающие соответствие объекта закупки требованиям, установленным д</w:t>
      </w:r>
      <w:r w:rsidR="00CA250C" w:rsidRPr="00A60ECE">
        <w:rPr>
          <w:rFonts w:ascii="Times New Roman" w:eastAsia="Times New Roman" w:hAnsi="Times New Roman" w:cs="Times New Roman"/>
          <w:color w:val="000000" w:themeColor="text1"/>
        </w:rPr>
        <w:t>окументацией о запросе предложений</w:t>
      </w:r>
      <w:r w:rsidRPr="00A60ECE">
        <w:rPr>
          <w:rFonts w:ascii="Times New Roman" w:eastAsia="Times New Roman" w:hAnsi="Times New Roman" w:cs="Times New Roman"/>
          <w:color w:val="000000" w:themeColor="text1"/>
        </w:rPr>
        <w:t xml:space="preserve">, составлены </w:t>
      </w:r>
      <w:r w:rsidRPr="0050620F">
        <w:rPr>
          <w:rFonts w:ascii="Times New Roman" w:eastAsia="Times New Roman" w:hAnsi="Times New Roman" w:cs="Times New Roman"/>
        </w:rPr>
        <w:t>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roofErr w:type="gramEnd"/>
    </w:p>
    <w:p w14:paraId="3C48E8E9" w14:textId="759D2E46" w:rsidR="00477E17" w:rsidRPr="00A60ECE" w:rsidRDefault="00901DB4" w:rsidP="00646932">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color w:val="000000" w:themeColor="text1"/>
        </w:rPr>
      </w:pPr>
      <w:r w:rsidRPr="00B440C3">
        <w:rPr>
          <w:rFonts w:ascii="Times New Roman" w:eastAsia="Times New Roman" w:hAnsi="Times New Roman" w:cs="Times New Roman"/>
        </w:rPr>
        <w:t xml:space="preserve">действующие на весь срок выполнения работ разрешительные документы на право выполнения данного вида работ: лицензия с обязательными условиями осуществления данного вида деятельности, а также иные документы необходимые для осуществления данного </w:t>
      </w:r>
      <w:r w:rsidRPr="00A60ECE">
        <w:rPr>
          <w:rFonts w:ascii="Times New Roman" w:eastAsia="Times New Roman" w:hAnsi="Times New Roman" w:cs="Times New Roman"/>
          <w:color w:val="000000" w:themeColor="text1"/>
        </w:rPr>
        <w:t>вида деятельности</w:t>
      </w:r>
      <w:r w:rsidR="00353D36" w:rsidRPr="00A60ECE">
        <w:rPr>
          <w:rFonts w:ascii="Times New Roman" w:eastAsia="Times New Roman" w:hAnsi="Times New Roman" w:cs="Times New Roman"/>
          <w:color w:val="000000" w:themeColor="text1"/>
        </w:rPr>
        <w:t xml:space="preserve">, сертификаты на </w:t>
      </w:r>
      <w:r w:rsidR="006C000F" w:rsidRPr="00A60ECE">
        <w:rPr>
          <w:rFonts w:ascii="Times New Roman" w:eastAsia="Times New Roman" w:hAnsi="Times New Roman" w:cs="Times New Roman"/>
          <w:color w:val="000000" w:themeColor="text1"/>
        </w:rPr>
        <w:t xml:space="preserve">используемые </w:t>
      </w:r>
      <w:r w:rsidR="00353D36" w:rsidRPr="00A60ECE">
        <w:rPr>
          <w:rFonts w:ascii="Times New Roman" w:eastAsia="Times New Roman" w:hAnsi="Times New Roman" w:cs="Times New Roman"/>
          <w:color w:val="000000" w:themeColor="text1"/>
        </w:rPr>
        <w:t>материалы;</w:t>
      </w:r>
    </w:p>
    <w:p w14:paraId="774A59A4" w14:textId="77777777" w:rsidR="00C940A9" w:rsidRPr="0050620F" w:rsidRDefault="0067117B" w:rsidP="00C940A9">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д</w:t>
      </w:r>
      <w:r w:rsidR="00A9664A" w:rsidRPr="0050620F">
        <w:rPr>
          <w:rFonts w:ascii="Times New Roman" w:eastAsia="Times New Roman" w:hAnsi="Times New Roman" w:cs="Times New Roman"/>
        </w:rPr>
        <w:t xml:space="preserve">окументы, подтверждающие право участника </w:t>
      </w:r>
      <w:r w:rsidR="00477E17" w:rsidRPr="0050620F">
        <w:rPr>
          <w:rFonts w:ascii="Times New Roman" w:eastAsia="Times New Roman" w:hAnsi="Times New Roman" w:cs="Times New Roman"/>
        </w:rPr>
        <w:t>запроса предложений</w:t>
      </w:r>
      <w:r w:rsidR="00A9664A" w:rsidRPr="0050620F">
        <w:rPr>
          <w:rFonts w:ascii="Times New Roman" w:eastAsia="Times New Roman" w:hAnsi="Times New Roman" w:cs="Times New Roman"/>
        </w:rPr>
        <w:t xml:space="preserve"> на получение преимуществ в соответствии с </w:t>
      </w:r>
      <w:r w:rsidR="00477E17" w:rsidRPr="0050620F">
        <w:rPr>
          <w:rFonts w:ascii="Times New Roman" w:eastAsia="Times New Roman" w:hAnsi="Times New Roman" w:cs="Times New Roman"/>
        </w:rPr>
        <w:t>Законом Приднестровской Молдавской Республики от 26.11.2018 № 318-3-VI «О закупках в Приднестровский Молдавской Республике»</w:t>
      </w:r>
      <w:r w:rsidR="00C940A9" w:rsidRPr="0050620F">
        <w:rPr>
          <w:rFonts w:ascii="Times New Roman" w:eastAsia="Times New Roman" w:hAnsi="Times New Roman" w:cs="Times New Roman"/>
        </w:rPr>
        <w:t>, или копии этих документов;</w:t>
      </w:r>
    </w:p>
    <w:p w14:paraId="30C8BABA" w14:textId="4C553CA3" w:rsidR="00C940A9" w:rsidRPr="0050620F" w:rsidRDefault="00C940A9" w:rsidP="00C940A9">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справка налоговых органов об отсутствии недоимки по налогам, сборам, задолженности по иным обязательным платежам в бюджеты;</w:t>
      </w:r>
    </w:p>
    <w:p w14:paraId="1DBA63C4" w14:textId="33D30E2D" w:rsidR="006154F8" w:rsidRPr="0050620F" w:rsidRDefault="006154F8"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59BA717A" w14:textId="768631F9" w:rsidR="00A9664A" w:rsidRPr="0050620F" w:rsidRDefault="005C296A" w:rsidP="00A9664A">
      <w:pPr>
        <w:pStyle w:val="a4"/>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Все листы поданной в письменной форме заявки на участие в </w:t>
      </w:r>
      <w:r w:rsidR="00477E17"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все листы тома такой заявки должны быть прошиты и пронумерованы.</w:t>
      </w:r>
    </w:p>
    <w:p w14:paraId="60A04D81" w14:textId="6B0F585E" w:rsidR="00F71E1E" w:rsidRPr="0050620F" w:rsidRDefault="005C296A" w:rsidP="00281DA6">
      <w:pPr>
        <w:pStyle w:val="a4"/>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Заявка на участие в </w:t>
      </w:r>
      <w:r w:rsidR="00477E17"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xml:space="preserve"> и том такой заявки должны содержать опись входящих в их состав документов, быть скреплены печатью участника </w:t>
      </w:r>
      <w:r w:rsidR="00A9664A"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(для юридического лица) и подписаны участником </w:t>
      </w:r>
      <w:r w:rsidR="00477E17" w:rsidRPr="0050620F">
        <w:rPr>
          <w:rFonts w:ascii="Times New Roman" w:eastAsia="Times New Roman" w:hAnsi="Times New Roman" w:cs="Times New Roman"/>
        </w:rPr>
        <w:t>запроса предложений</w:t>
      </w:r>
      <w:r w:rsidRPr="0050620F">
        <w:rPr>
          <w:rFonts w:ascii="Times New Roman" w:eastAsia="Times New Roman" w:hAnsi="Times New Roman" w:cs="Times New Roman"/>
        </w:rPr>
        <w:t xml:space="preserve"> или лицом, уполномоченным участником </w:t>
      </w:r>
      <w:r w:rsidR="00477E17" w:rsidRPr="0050620F">
        <w:rPr>
          <w:rFonts w:ascii="Times New Roman" w:eastAsia="Times New Roman" w:hAnsi="Times New Roman" w:cs="Times New Roman"/>
        </w:rPr>
        <w:t>запроса предложений</w:t>
      </w:r>
      <w:r w:rsidRPr="0050620F">
        <w:rPr>
          <w:rFonts w:ascii="Times New Roman" w:eastAsia="Times New Roman" w:hAnsi="Times New Roman" w:cs="Times New Roman"/>
        </w:rPr>
        <w:t>.</w:t>
      </w:r>
    </w:p>
    <w:p w14:paraId="00CA3532" w14:textId="5ED5B17C" w:rsidR="002D4855" w:rsidRPr="0050620F" w:rsidRDefault="005C296A" w:rsidP="00281DA6">
      <w:pPr>
        <w:pStyle w:val="a4"/>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Непосредственно участник </w:t>
      </w:r>
      <w:r w:rsidR="00477E17" w:rsidRPr="0050620F">
        <w:rPr>
          <w:rFonts w:ascii="Times New Roman" w:eastAsia="Times New Roman" w:hAnsi="Times New Roman" w:cs="Times New Roman"/>
        </w:rPr>
        <w:t xml:space="preserve">запроса предложений </w:t>
      </w:r>
      <w:r w:rsidRPr="0050620F">
        <w:rPr>
          <w:rFonts w:ascii="Times New Roman" w:eastAsia="Times New Roman" w:hAnsi="Times New Roman" w:cs="Times New Roman"/>
        </w:rPr>
        <w:t xml:space="preserve"> несет ответственность за подлинность и достоверность предста</w:t>
      </w:r>
      <w:r w:rsidR="00B9290B" w:rsidRPr="0050620F">
        <w:rPr>
          <w:rFonts w:ascii="Times New Roman" w:eastAsia="Times New Roman" w:hAnsi="Times New Roman" w:cs="Times New Roman"/>
        </w:rPr>
        <w:t>вленных информации и документов.</w:t>
      </w:r>
    </w:p>
    <w:p w14:paraId="68675EC8" w14:textId="77777777" w:rsidR="00B9290B" w:rsidRPr="0050620F" w:rsidRDefault="00B9290B" w:rsidP="00B9290B">
      <w:pPr>
        <w:pStyle w:val="a4"/>
        <w:spacing w:after="0" w:line="240" w:lineRule="auto"/>
        <w:ind w:left="0"/>
        <w:jc w:val="both"/>
        <w:rPr>
          <w:rFonts w:ascii="Times New Roman" w:eastAsia="Times New Roman" w:hAnsi="Times New Roman" w:cs="Times New Roman"/>
        </w:rPr>
      </w:pPr>
    </w:p>
    <w:p w14:paraId="60AC1185" w14:textId="08B27A8C" w:rsidR="002250A5" w:rsidRPr="0050620F" w:rsidRDefault="002250A5" w:rsidP="00B9290B">
      <w:pPr>
        <w:pStyle w:val="a4"/>
        <w:numPr>
          <w:ilvl w:val="0"/>
          <w:numId w:val="6"/>
        </w:numPr>
        <w:spacing w:after="0" w:line="240" w:lineRule="auto"/>
        <w:ind w:left="0" w:firstLine="0"/>
        <w:jc w:val="both"/>
        <w:rPr>
          <w:rFonts w:ascii="Times New Roman" w:eastAsia="Times New Roman" w:hAnsi="Times New Roman" w:cs="Times New Roman"/>
          <w:b/>
          <w:bCs/>
        </w:rPr>
      </w:pPr>
      <w:r w:rsidRPr="0050620F">
        <w:rPr>
          <w:rFonts w:ascii="Times New Roman" w:eastAsia="Times New Roman" w:hAnsi="Times New Roman" w:cs="Times New Roman"/>
          <w:b/>
          <w:bCs/>
        </w:rPr>
        <w:t xml:space="preserve">Порядок и срок отзыва заявок на участие в </w:t>
      </w:r>
      <w:r w:rsidR="00477E17" w:rsidRPr="0050620F">
        <w:rPr>
          <w:rFonts w:ascii="Times New Roman" w:eastAsia="Times New Roman" w:hAnsi="Times New Roman" w:cs="Times New Roman"/>
          <w:b/>
          <w:bCs/>
        </w:rPr>
        <w:t>запросе предложений</w:t>
      </w:r>
      <w:r w:rsidRPr="0050620F">
        <w:rPr>
          <w:rFonts w:ascii="Times New Roman" w:eastAsia="Times New Roman" w:hAnsi="Times New Roman" w:cs="Times New Roman"/>
          <w:b/>
          <w:bCs/>
        </w:rPr>
        <w:t>, порядок возврата таких заявок (в том числе поступивших после окончания срока их приема)</w:t>
      </w:r>
    </w:p>
    <w:p w14:paraId="44291214" w14:textId="6DEFDAAE" w:rsidR="002250A5" w:rsidRPr="0050620F" w:rsidRDefault="002250A5" w:rsidP="00281DA6">
      <w:pPr>
        <w:pStyle w:val="a4"/>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Участник </w:t>
      </w:r>
      <w:r w:rsidR="00477E17"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14:paraId="76A75F48" w14:textId="77777777" w:rsidR="002250A5" w:rsidRPr="0050620F"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14:paraId="0DFF3B14" w14:textId="0F5721EC" w:rsidR="002250A5" w:rsidRPr="0050620F"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В день, во</w:t>
      </w:r>
      <w:r w:rsidR="00FF26E7" w:rsidRPr="0050620F">
        <w:rPr>
          <w:rFonts w:ascii="Times New Roman" w:eastAsia="Times New Roman" w:hAnsi="Times New Roman" w:cs="Times New Roman"/>
        </w:rPr>
        <w:t xml:space="preserve"> </w:t>
      </w:r>
      <w:r w:rsidRPr="0050620F">
        <w:rPr>
          <w:rFonts w:ascii="Times New Roman" w:eastAsia="Times New Roman" w:hAnsi="Times New Roman" w:cs="Times New Roman"/>
        </w:rPr>
        <w:t xml:space="preserve">время и в месте, которые указаны в извещении о проведении </w:t>
      </w:r>
      <w:r w:rsidR="00816AAF" w:rsidRPr="0050620F">
        <w:rPr>
          <w:rFonts w:ascii="Times New Roman" w:eastAsia="Times New Roman" w:hAnsi="Times New Roman" w:cs="Times New Roman"/>
        </w:rPr>
        <w:t>закупки</w:t>
      </w:r>
      <w:r w:rsidRPr="0050620F">
        <w:rPr>
          <w:rFonts w:ascii="Times New Roman" w:eastAsia="Times New Roman" w:hAnsi="Times New Roman" w:cs="Times New Roman"/>
        </w:rPr>
        <w:t>,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138A33BA" w14:textId="595AC9FE" w:rsidR="002250A5" w:rsidRPr="0050620F"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В случае установления факта подачи одним участником </w:t>
      </w:r>
      <w:r w:rsidR="00816AAF"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2 (двух) и более заявок на участие в </w:t>
      </w:r>
      <w:r w:rsidR="00816AAF" w:rsidRPr="0050620F">
        <w:rPr>
          <w:rFonts w:ascii="Times New Roman" w:eastAsia="Times New Roman" w:hAnsi="Times New Roman" w:cs="Times New Roman"/>
        </w:rPr>
        <w:t>запросе предложений</w:t>
      </w:r>
      <w:r w:rsidR="00AE771D" w:rsidRPr="0050620F">
        <w:rPr>
          <w:rFonts w:ascii="Times New Roman" w:eastAsia="Times New Roman" w:hAnsi="Times New Roman" w:cs="Times New Roman"/>
        </w:rPr>
        <w:t>,</w:t>
      </w:r>
      <w:r w:rsidRPr="0050620F">
        <w:rPr>
          <w:rFonts w:ascii="Times New Roman" w:eastAsia="Times New Roman" w:hAnsi="Times New Roman" w:cs="Times New Roman"/>
        </w:rPr>
        <w:t xml:space="preserve"> заявки такого участника не рассматриваются и возвращаются ему</w:t>
      </w:r>
      <w:r w:rsidR="00A9664A" w:rsidRPr="0050620F">
        <w:rPr>
          <w:rFonts w:ascii="Times New Roman" w:eastAsia="Times New Roman" w:hAnsi="Times New Roman" w:cs="Times New Roman"/>
        </w:rPr>
        <w:t>.</w:t>
      </w:r>
    </w:p>
    <w:p w14:paraId="37EF28A8" w14:textId="77777777" w:rsidR="002250A5" w:rsidRPr="0050620F" w:rsidRDefault="002250A5" w:rsidP="00281DA6">
      <w:pPr>
        <w:numPr>
          <w:ilvl w:val="1"/>
          <w:numId w:val="6"/>
        </w:numPr>
        <w:spacing w:after="0" w:line="240" w:lineRule="auto"/>
        <w:ind w:left="0" w:firstLine="0"/>
        <w:jc w:val="both"/>
        <w:rPr>
          <w:rFonts w:ascii="Times New Roman" w:eastAsia="Times New Roman" w:hAnsi="Times New Roman" w:cs="Times New Roman"/>
          <w:bCs/>
        </w:rPr>
      </w:pPr>
      <w:r w:rsidRPr="0050620F">
        <w:rPr>
          <w:rFonts w:ascii="Times New Roman" w:eastAsia="Times New Roman" w:hAnsi="Times New Roman" w:cs="Times New Roman"/>
          <w:bCs/>
        </w:rPr>
        <w:t>Возврат заявок на участие в закупке.</w:t>
      </w:r>
    </w:p>
    <w:p w14:paraId="6CF796CF" w14:textId="003289B7" w:rsidR="002250A5" w:rsidRPr="0050620F" w:rsidRDefault="002250A5" w:rsidP="00281DA6">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w:t>
      </w:r>
      <w:r w:rsidR="00816AAF" w:rsidRPr="0050620F">
        <w:rPr>
          <w:rFonts w:ascii="Times New Roman" w:eastAsia="Times New Roman" w:hAnsi="Times New Roman" w:cs="Times New Roman"/>
        </w:rPr>
        <w:t>закупке</w:t>
      </w:r>
      <w:r w:rsidRPr="0050620F">
        <w:rPr>
          <w:rFonts w:ascii="Times New Roman" w:eastAsia="Times New Roman" w:hAnsi="Times New Roman" w:cs="Times New Roman"/>
        </w:rPr>
        <w:t>.</w:t>
      </w:r>
    </w:p>
    <w:p w14:paraId="716184F9" w14:textId="77777777" w:rsidR="002D4855" w:rsidRPr="0050620F" w:rsidRDefault="002D4855" w:rsidP="00281DA6">
      <w:pPr>
        <w:spacing w:after="0" w:line="240" w:lineRule="auto"/>
        <w:jc w:val="both"/>
        <w:rPr>
          <w:rFonts w:ascii="Times New Roman" w:eastAsia="Times New Roman" w:hAnsi="Times New Roman" w:cs="Times New Roman"/>
        </w:rPr>
      </w:pPr>
    </w:p>
    <w:p w14:paraId="45373560" w14:textId="77777777" w:rsidR="002250A5" w:rsidRPr="0050620F" w:rsidRDefault="002250A5" w:rsidP="00281DA6">
      <w:pPr>
        <w:pStyle w:val="a4"/>
        <w:numPr>
          <w:ilvl w:val="0"/>
          <w:numId w:val="6"/>
        </w:numPr>
        <w:spacing w:after="0" w:line="240" w:lineRule="auto"/>
        <w:ind w:left="0" w:firstLine="0"/>
        <w:jc w:val="both"/>
        <w:rPr>
          <w:rFonts w:ascii="Times New Roman" w:eastAsia="Times New Roman" w:hAnsi="Times New Roman" w:cs="Times New Roman"/>
          <w:b/>
          <w:bCs/>
        </w:rPr>
      </w:pPr>
      <w:r w:rsidRPr="0050620F">
        <w:rPr>
          <w:rFonts w:ascii="Times New Roman" w:eastAsia="Times New Roman" w:hAnsi="Times New Roman" w:cs="Times New Roman"/>
          <w:b/>
          <w:bCs/>
        </w:rPr>
        <w:t>Официальный язык закупки</w:t>
      </w:r>
    </w:p>
    <w:p w14:paraId="72077385" w14:textId="77777777" w:rsidR="002250A5" w:rsidRPr="0050620F"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русском языке.</w:t>
      </w:r>
    </w:p>
    <w:p w14:paraId="22E7B8BE" w14:textId="77777777" w:rsidR="002250A5" w:rsidRPr="0050620F"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(в </w:t>
      </w:r>
      <w:proofErr w:type="gramStart"/>
      <w:r w:rsidRPr="0050620F">
        <w:rPr>
          <w:rFonts w:ascii="Times New Roman" w:eastAsia="Times New Roman" w:hAnsi="Times New Roman" w:cs="Times New Roman"/>
        </w:rPr>
        <w:t>случаях, предусмотренных действующим законодательством Приднестровской Молдавской Республики на документах должен быть проставлен</w:t>
      </w:r>
      <w:proofErr w:type="gramEnd"/>
      <w:r w:rsidRPr="0050620F">
        <w:rPr>
          <w:rFonts w:ascii="Times New Roman" w:eastAsia="Times New Roman" w:hAnsi="Times New Roman" w:cs="Times New Roman"/>
        </w:rPr>
        <w:t xml:space="preserve"> апостиль компетентного органа государства, в котором этот документ был составлен).</w:t>
      </w:r>
    </w:p>
    <w:p w14:paraId="21D15AA7" w14:textId="777D81C3" w:rsidR="00646932" w:rsidRPr="0050620F" w:rsidRDefault="002250A5" w:rsidP="00646932">
      <w:pPr>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Использование других языков для подготовки заявки на участие в закупке, за исключением случаев, предусмотренных пунктами 5.1.,</w:t>
      </w:r>
      <w:r w:rsidR="00BB0130" w:rsidRPr="0050620F">
        <w:rPr>
          <w:rFonts w:ascii="Times New Roman" w:eastAsia="Times New Roman" w:hAnsi="Times New Roman" w:cs="Times New Roman"/>
        </w:rPr>
        <w:t xml:space="preserve">5.2. </w:t>
      </w:r>
      <w:r w:rsidRPr="0050620F">
        <w:rPr>
          <w:rFonts w:ascii="Times New Roman" w:eastAsia="Times New Roman" w:hAnsi="Times New Roman" w:cs="Times New Roman"/>
        </w:rPr>
        <w:t xml:space="preserve"> может быть расценено закупочной комиссией как несоответствие заявки на участие в закупке требованиям, установленным закупочной документацией.</w:t>
      </w:r>
    </w:p>
    <w:p w14:paraId="4D80FBB3" w14:textId="77777777" w:rsidR="00184D80" w:rsidRPr="0050620F" w:rsidRDefault="00184D80" w:rsidP="00281DA6">
      <w:pPr>
        <w:pStyle w:val="a8"/>
        <w:numPr>
          <w:ilvl w:val="0"/>
          <w:numId w:val="6"/>
        </w:numPr>
        <w:spacing w:before="0" w:beforeAutospacing="0" w:after="0" w:afterAutospacing="0"/>
        <w:ind w:left="0" w:right="77" w:firstLine="0"/>
        <w:jc w:val="both"/>
        <w:rPr>
          <w:sz w:val="22"/>
          <w:szCs w:val="22"/>
        </w:rPr>
      </w:pPr>
      <w:r w:rsidRPr="0050620F">
        <w:rPr>
          <w:b/>
          <w:bCs/>
          <w:sz w:val="22"/>
          <w:szCs w:val="22"/>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 закупках в Приднестровской Молдавской Республике». </w:t>
      </w:r>
    </w:p>
    <w:p w14:paraId="6C46B0A0" w14:textId="77777777" w:rsidR="00BE69E7" w:rsidRPr="0050620F" w:rsidRDefault="00BE69E7" w:rsidP="00BE69E7">
      <w:pPr>
        <w:pStyle w:val="a8"/>
        <w:spacing w:before="0" w:beforeAutospacing="0" w:after="0" w:afterAutospacing="0"/>
        <w:ind w:right="81"/>
        <w:jc w:val="both"/>
        <w:rPr>
          <w:sz w:val="22"/>
          <w:szCs w:val="22"/>
        </w:rPr>
      </w:pPr>
      <w:r w:rsidRPr="0050620F">
        <w:rPr>
          <w:sz w:val="22"/>
          <w:szCs w:val="22"/>
        </w:rPr>
        <w:lastRenderedPageBreak/>
        <w:t>6.1.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EF2DD96" w14:textId="77777777" w:rsidR="00BE69E7" w:rsidRPr="0050620F" w:rsidRDefault="00BE69E7" w:rsidP="006154F8">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762BC03F" w14:textId="77777777" w:rsidR="00BE69E7" w:rsidRPr="0050620F" w:rsidRDefault="00BE69E7" w:rsidP="006154F8">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077B1B5D" w14:textId="77777777" w:rsidR="00BE69E7" w:rsidRPr="0050620F" w:rsidRDefault="00BE69E7" w:rsidP="006154F8">
      <w:pPr>
        <w:spacing w:after="0" w:line="240" w:lineRule="auto"/>
        <w:jc w:val="both"/>
        <w:rPr>
          <w:rFonts w:ascii="Times New Roman" w:eastAsia="Times New Roman" w:hAnsi="Times New Roman" w:cs="Times New Roman"/>
          <w:bCs/>
        </w:rPr>
      </w:pPr>
      <w:r w:rsidRPr="0050620F">
        <w:rPr>
          <w:rFonts w:ascii="Times New Roman" w:eastAsia="Times New Roman" w:hAnsi="Times New Roman" w:cs="Times New Roman"/>
        </w:rPr>
        <w:t>б) изменение регулируемых цен (тарифов) на товары (работы, услуги), цен на компримированный (сжатый) природный газ (метан)</w:t>
      </w:r>
      <w:r w:rsidRPr="0050620F">
        <w:rPr>
          <w:rFonts w:ascii="Times New Roman" w:eastAsia="Times New Roman" w:hAnsi="Times New Roman" w:cs="Times New Roman"/>
          <w:bCs/>
        </w:rPr>
        <w:t>;</w:t>
      </w:r>
    </w:p>
    <w:p w14:paraId="18D5769C" w14:textId="77777777" w:rsidR="00BE69E7" w:rsidRPr="0050620F" w:rsidRDefault="00BE69E7" w:rsidP="006154F8">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50620F">
        <w:rPr>
          <w:rFonts w:ascii="Times New Roman" w:eastAsia="Times New Roman" w:hAnsi="Times New Roman" w:cs="Times New Roman"/>
        </w:rPr>
        <w:t>;</w:t>
      </w:r>
    </w:p>
    <w:p w14:paraId="5033FE83" w14:textId="77777777" w:rsidR="00BE69E7" w:rsidRPr="0050620F" w:rsidRDefault="00BE69E7" w:rsidP="006154F8">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75B7B823" w14:textId="77777777" w:rsidR="00BE69E7" w:rsidRPr="0050620F" w:rsidRDefault="00BE69E7" w:rsidP="006154F8">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д) изменение количества приобретаемого товара, работ, услуг в сторону увеличения в случае снижения цены на товар, работы, услуги (работы) в пределах цены контракта и ассортимента товара (перечня работ, услуг), при сохранении условий поставки;</w:t>
      </w:r>
    </w:p>
    <w:p w14:paraId="241FFAAC" w14:textId="77777777" w:rsidR="00BE69E7" w:rsidRPr="0050620F" w:rsidRDefault="00BE69E7" w:rsidP="006154F8">
      <w:pPr>
        <w:spacing w:after="0" w:line="240" w:lineRule="auto"/>
        <w:jc w:val="both"/>
        <w:rPr>
          <w:rFonts w:ascii="Times New Roman" w:eastAsia="Times New Roman" w:hAnsi="Times New Roman" w:cs="Times New Roman"/>
          <w:bCs/>
        </w:rPr>
      </w:pPr>
      <w:r w:rsidRPr="0050620F">
        <w:rPr>
          <w:rFonts w:ascii="Times New Roman" w:eastAsia="Times New Roman" w:hAnsi="Times New Roman" w:cs="Times New Roman"/>
          <w:bCs/>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D9FC70D" w14:textId="77777777" w:rsidR="00C26825" w:rsidRPr="0050620F" w:rsidRDefault="00C26825" w:rsidP="00281DA6">
      <w:pPr>
        <w:pStyle w:val="a8"/>
        <w:spacing w:before="0" w:beforeAutospacing="0" w:after="0" w:afterAutospacing="0"/>
        <w:jc w:val="both"/>
        <w:rPr>
          <w:sz w:val="22"/>
          <w:szCs w:val="22"/>
        </w:rPr>
      </w:pPr>
    </w:p>
    <w:p w14:paraId="1AADE44A" w14:textId="37D289E5" w:rsidR="00184D80" w:rsidRPr="0050620F" w:rsidRDefault="00D35C03" w:rsidP="00281DA6">
      <w:pPr>
        <w:pStyle w:val="a8"/>
        <w:spacing w:before="0" w:beforeAutospacing="0" w:after="0" w:afterAutospacing="0"/>
        <w:jc w:val="both"/>
        <w:rPr>
          <w:sz w:val="22"/>
          <w:szCs w:val="22"/>
        </w:rPr>
      </w:pPr>
      <w:r w:rsidRPr="0050620F">
        <w:rPr>
          <w:b/>
          <w:bCs/>
          <w:sz w:val="22"/>
          <w:szCs w:val="22"/>
        </w:rPr>
        <w:t>7</w:t>
      </w:r>
      <w:r w:rsidR="00184D80" w:rsidRPr="0050620F">
        <w:rPr>
          <w:b/>
          <w:bCs/>
          <w:sz w:val="22"/>
          <w:szCs w:val="22"/>
        </w:rPr>
        <w:t xml:space="preserve">. Порядок проведения </w:t>
      </w:r>
      <w:r w:rsidR="00816AAF" w:rsidRPr="0050620F">
        <w:rPr>
          <w:b/>
          <w:bCs/>
          <w:sz w:val="22"/>
          <w:szCs w:val="22"/>
        </w:rPr>
        <w:t>запроса предложений</w:t>
      </w:r>
      <w:r w:rsidR="00184D80" w:rsidRPr="0050620F">
        <w:rPr>
          <w:b/>
          <w:bCs/>
          <w:sz w:val="22"/>
          <w:szCs w:val="22"/>
        </w:rPr>
        <w:t>. </w:t>
      </w:r>
    </w:p>
    <w:p w14:paraId="1C1BB2F7" w14:textId="3B0AF7A5" w:rsidR="00D35C03" w:rsidRPr="0050620F" w:rsidRDefault="00D35C03" w:rsidP="00783424">
      <w:p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7.1.</w:t>
      </w:r>
      <w:r w:rsidR="006E39BF" w:rsidRPr="0050620F">
        <w:rPr>
          <w:rFonts w:ascii="Times New Roman" w:eastAsia="Times New Roman" w:hAnsi="Times New Roman" w:cs="Times New Roman"/>
        </w:rPr>
        <w:t xml:space="preserve"> </w:t>
      </w:r>
      <w:r w:rsidR="00816AAF" w:rsidRPr="0050620F">
        <w:rPr>
          <w:rFonts w:ascii="Times New Roman" w:eastAsia="Times New Roman" w:hAnsi="Times New Roman" w:cs="Times New Roman"/>
        </w:rPr>
        <w:t>Запрос предложений</w:t>
      </w:r>
      <w:r w:rsidR="00BB0130" w:rsidRPr="0050620F">
        <w:rPr>
          <w:rFonts w:ascii="Times New Roman" w:eastAsia="Times New Roman" w:hAnsi="Times New Roman" w:cs="Times New Roman"/>
        </w:rPr>
        <w:t xml:space="preserve"> </w:t>
      </w:r>
      <w:r w:rsidRPr="0050620F">
        <w:rPr>
          <w:rFonts w:ascii="Times New Roman" w:eastAsia="Times New Roman" w:hAnsi="Times New Roman" w:cs="Times New Roman"/>
        </w:rPr>
        <w:t>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14:paraId="6DAD7D87" w14:textId="77777777" w:rsidR="00D35C03" w:rsidRPr="0050620F" w:rsidRDefault="00D35C03" w:rsidP="00783424">
      <w:pPr>
        <w:pStyle w:val="a4"/>
        <w:numPr>
          <w:ilvl w:val="1"/>
          <w:numId w:val="8"/>
        </w:numPr>
        <w:tabs>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Необходимая нормативная база опубликована в подразделе «Документы и информация» на сайте государственной информационной системы ПМР в сфере закупок: </w:t>
      </w:r>
      <w:hyperlink r:id="rId11" w:history="1">
        <w:r w:rsidRPr="0050620F">
          <w:rPr>
            <w:rFonts w:ascii="Times New Roman" w:eastAsia="Times New Roman" w:hAnsi="Times New Roman" w:cs="Times New Roman"/>
            <w:lang w:val="en-US"/>
          </w:rPr>
          <w:t>http</w:t>
        </w:r>
        <w:r w:rsidRPr="0050620F">
          <w:rPr>
            <w:rFonts w:ascii="Times New Roman" w:eastAsia="Times New Roman" w:hAnsi="Times New Roman" w:cs="Times New Roman"/>
          </w:rPr>
          <w:t>://</w:t>
        </w:r>
        <w:proofErr w:type="spellStart"/>
        <w:r w:rsidRPr="0050620F">
          <w:rPr>
            <w:rFonts w:ascii="Times New Roman" w:eastAsia="Times New Roman" w:hAnsi="Times New Roman" w:cs="Times New Roman"/>
            <w:lang w:val="en-US"/>
          </w:rPr>
          <w:t>zakupki</w:t>
        </w:r>
        <w:proofErr w:type="spellEnd"/>
        <w:r w:rsidRPr="0050620F">
          <w:rPr>
            <w:rFonts w:ascii="Times New Roman" w:eastAsia="Times New Roman" w:hAnsi="Times New Roman" w:cs="Times New Roman"/>
          </w:rPr>
          <w:t>.</w:t>
        </w:r>
        <w:proofErr w:type="spellStart"/>
        <w:r w:rsidRPr="0050620F">
          <w:rPr>
            <w:rFonts w:ascii="Times New Roman" w:eastAsia="Times New Roman" w:hAnsi="Times New Roman" w:cs="Times New Roman"/>
            <w:lang w:val="en-US"/>
          </w:rPr>
          <w:t>gospmr</w:t>
        </w:r>
        <w:proofErr w:type="spellEnd"/>
        <w:r w:rsidRPr="0050620F">
          <w:rPr>
            <w:rFonts w:ascii="Times New Roman" w:eastAsia="Times New Roman" w:hAnsi="Times New Roman" w:cs="Times New Roman"/>
          </w:rPr>
          <w:t>.</w:t>
        </w:r>
        <w:r w:rsidRPr="0050620F">
          <w:rPr>
            <w:rFonts w:ascii="Times New Roman" w:eastAsia="Times New Roman" w:hAnsi="Times New Roman" w:cs="Times New Roman"/>
            <w:lang w:val="en-US"/>
          </w:rPr>
          <w:t>org</w:t>
        </w:r>
      </w:hyperlink>
      <w:r w:rsidRPr="0050620F">
        <w:rPr>
          <w:rFonts w:ascii="Times New Roman" w:eastAsia="Times New Roman" w:hAnsi="Times New Roman" w:cs="Times New Roman"/>
        </w:rPr>
        <w:t>., а также на сайте МГУП «Тирастеплоэнерго» в разделе «Закупки» подраздел «Нормативные правовые документы»:</w:t>
      </w:r>
    </w:p>
    <w:p w14:paraId="33B58F0B" w14:textId="1331C0FD" w:rsidR="00D35C03" w:rsidRPr="0050620F" w:rsidRDefault="00D35C03" w:rsidP="00783424">
      <w:pPr>
        <w:pStyle w:val="a4"/>
        <w:numPr>
          <w:ilvl w:val="1"/>
          <w:numId w:val="8"/>
        </w:numPr>
        <w:tabs>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Заказчик обязан предоставить всем участникам </w:t>
      </w:r>
      <w:r w:rsidR="00361D74" w:rsidRPr="0050620F">
        <w:rPr>
          <w:rFonts w:ascii="Times New Roman" w:eastAsia="Times New Roman" w:hAnsi="Times New Roman" w:cs="Times New Roman"/>
        </w:rPr>
        <w:t>запроса предложений</w:t>
      </w:r>
      <w:r w:rsidRPr="0050620F">
        <w:rPr>
          <w:rFonts w:ascii="Times New Roman" w:eastAsia="Times New Roman" w:hAnsi="Times New Roman" w:cs="Times New Roman"/>
        </w:rPr>
        <w:t>,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573D5B28" w14:textId="58E661D0" w:rsidR="00D35C03" w:rsidRPr="0050620F" w:rsidRDefault="00D35C03" w:rsidP="00783424">
      <w:pPr>
        <w:numPr>
          <w:ilvl w:val="0"/>
          <w:numId w:val="7"/>
        </w:num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Комиссией по рассмотрению заявок на участие в </w:t>
      </w:r>
      <w:r w:rsidR="00361D74"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xml:space="preserve">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14:paraId="1981F306" w14:textId="2840D93C" w:rsidR="002B7660" w:rsidRPr="0050620F" w:rsidRDefault="00D35C03" w:rsidP="002B7660">
      <w:pPr>
        <w:numPr>
          <w:ilvl w:val="0"/>
          <w:numId w:val="7"/>
        </w:num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Все заявки участников </w:t>
      </w:r>
      <w:r w:rsidR="00361D74" w:rsidRPr="0050620F">
        <w:rPr>
          <w:rFonts w:ascii="Times New Roman" w:eastAsia="Times New Roman" w:hAnsi="Times New Roman" w:cs="Times New Roman"/>
        </w:rPr>
        <w:t>запроса предложений</w:t>
      </w:r>
      <w:r w:rsidRPr="0050620F">
        <w:rPr>
          <w:rFonts w:ascii="Times New Roman" w:eastAsia="Times New Roman" w:hAnsi="Times New Roman" w:cs="Times New Roman"/>
        </w:rPr>
        <w:t xml:space="preserve"> оцениваются на основании критериев, указанных в документации о проведении </w:t>
      </w:r>
      <w:r w:rsidR="00361D74"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w:t>
      </w:r>
      <w:r w:rsidR="00005C08" w:rsidRPr="0050620F">
        <w:rPr>
          <w:rFonts w:ascii="Times New Roman" w:eastAsia="Times New Roman" w:hAnsi="Times New Roman" w:cs="Times New Roman"/>
        </w:rPr>
        <w:t>закупки</w:t>
      </w:r>
      <w:r w:rsidRPr="0050620F">
        <w:rPr>
          <w:rFonts w:ascii="Times New Roman" w:eastAsia="Times New Roman" w:hAnsi="Times New Roman" w:cs="Times New Roman"/>
        </w:rPr>
        <w:t>, который направил такую единственную заявку.</w:t>
      </w:r>
    </w:p>
    <w:p w14:paraId="6EAA9E38" w14:textId="047C72F6" w:rsidR="002B7660" w:rsidRPr="0050620F" w:rsidRDefault="002B7660" w:rsidP="002B7660">
      <w:pPr>
        <w:numPr>
          <w:ilvl w:val="0"/>
          <w:numId w:val="7"/>
        </w:num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Участник закупки вправе подать только одну заявку на участие в запросе предложений в отношении каждого объекта закупки.</w:t>
      </w:r>
    </w:p>
    <w:p w14:paraId="6F9AFF72" w14:textId="21741C7C" w:rsidR="00C93649" w:rsidRPr="0050620F" w:rsidRDefault="00D35C03" w:rsidP="00783424">
      <w:pPr>
        <w:numPr>
          <w:ilvl w:val="0"/>
          <w:numId w:val="7"/>
        </w:num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w:t>
      </w:r>
      <w:r w:rsidR="00361D74" w:rsidRPr="0050620F">
        <w:rPr>
          <w:rFonts w:ascii="Times New Roman" w:eastAsia="Times New Roman" w:hAnsi="Times New Roman" w:cs="Times New Roman"/>
        </w:rPr>
        <w:t>закупке</w:t>
      </w:r>
      <w:r w:rsidRPr="0050620F">
        <w:rPr>
          <w:rFonts w:ascii="Times New Roman" w:eastAsia="Times New Roman" w:hAnsi="Times New Roman" w:cs="Times New Roman"/>
        </w:rPr>
        <w:t xml:space="preserve">, </w:t>
      </w:r>
      <w:r w:rsidR="00361D74" w:rsidRPr="0050620F">
        <w:rPr>
          <w:rFonts w:ascii="Times New Roman" w:eastAsia="Times New Roman" w:hAnsi="Times New Roman" w:cs="Times New Roman"/>
        </w:rPr>
        <w:t>запрос предложений</w:t>
      </w:r>
      <w:r w:rsidR="00C93649" w:rsidRPr="0050620F">
        <w:rPr>
          <w:rFonts w:ascii="Times New Roman" w:eastAsia="Times New Roman" w:hAnsi="Times New Roman" w:cs="Times New Roman"/>
        </w:rPr>
        <w:t xml:space="preserve"> признается несостоявшимся в следующих случаях:</w:t>
      </w:r>
    </w:p>
    <w:p w14:paraId="2846A9B5" w14:textId="6C7DFEC3" w:rsidR="00C93649" w:rsidRPr="0050620F" w:rsidRDefault="00C93649" w:rsidP="00783424">
      <w:p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а) если до момента вскрытия конвертов с заявками на участие в </w:t>
      </w:r>
      <w:r w:rsidR="00361D74"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xml:space="preserve"> и открытия доступа к поданным в форме электронных документов заявкам не подано ни одной такой заявки на участие в </w:t>
      </w:r>
      <w:r w:rsidR="00361D74" w:rsidRPr="0050620F">
        <w:rPr>
          <w:rFonts w:ascii="Times New Roman" w:eastAsia="Times New Roman" w:hAnsi="Times New Roman" w:cs="Times New Roman"/>
        </w:rPr>
        <w:t>закупке</w:t>
      </w:r>
      <w:r w:rsidRPr="0050620F">
        <w:rPr>
          <w:rFonts w:ascii="Times New Roman" w:eastAsia="Times New Roman" w:hAnsi="Times New Roman" w:cs="Times New Roman"/>
        </w:rPr>
        <w:t>;</w:t>
      </w:r>
    </w:p>
    <w:p w14:paraId="39E950CF" w14:textId="692D6188" w:rsidR="00C93649" w:rsidRPr="0050620F" w:rsidRDefault="00C93649" w:rsidP="00783424">
      <w:p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б) если по результатам проведения проверки заявки (заявок) на участие в </w:t>
      </w:r>
      <w:r w:rsidR="00361D74"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xml:space="preserve"> на предмет соответствия требованиям, установленным извещением и документацией, комиссией по рассмотрению заявок на участие в </w:t>
      </w:r>
      <w:r w:rsidR="00361D74" w:rsidRPr="0050620F">
        <w:rPr>
          <w:rFonts w:ascii="Times New Roman" w:eastAsia="Times New Roman" w:hAnsi="Times New Roman" w:cs="Times New Roman"/>
        </w:rPr>
        <w:t>запросе предложений</w:t>
      </w:r>
      <w:r w:rsidR="00BB0130" w:rsidRPr="0050620F">
        <w:rPr>
          <w:rFonts w:ascii="Times New Roman" w:eastAsia="Times New Roman" w:hAnsi="Times New Roman" w:cs="Times New Roman"/>
        </w:rPr>
        <w:t xml:space="preserve"> </w:t>
      </w:r>
      <w:r w:rsidRPr="0050620F">
        <w:rPr>
          <w:rFonts w:ascii="Times New Roman" w:eastAsia="Times New Roman" w:hAnsi="Times New Roman" w:cs="Times New Roman"/>
        </w:rPr>
        <w:t xml:space="preserve"> и окончательных предложений отклонены все поступившие заявки на участие в </w:t>
      </w:r>
      <w:r w:rsidR="00361D74" w:rsidRPr="0050620F">
        <w:rPr>
          <w:rFonts w:ascii="Times New Roman" w:eastAsia="Times New Roman" w:hAnsi="Times New Roman" w:cs="Times New Roman"/>
        </w:rPr>
        <w:t>закупке</w:t>
      </w:r>
      <w:r w:rsidRPr="0050620F">
        <w:rPr>
          <w:rFonts w:ascii="Times New Roman" w:eastAsia="Times New Roman" w:hAnsi="Times New Roman" w:cs="Times New Roman"/>
        </w:rPr>
        <w:t>;</w:t>
      </w:r>
    </w:p>
    <w:p w14:paraId="684EE4E5" w14:textId="1C247F6F" w:rsidR="00F2553A" w:rsidRPr="0050620F" w:rsidRDefault="00C93649" w:rsidP="002308E5">
      <w:p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в) если по результатам проведения проверки заявки (заявок) на участие в </w:t>
      </w:r>
      <w:r w:rsidR="00361D74"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xml:space="preserve"> на предмет соответствия требованиям, установленным извещением и документацией, комиссией по рассмотрению заявок на участие в </w:t>
      </w:r>
      <w:r w:rsidR="00361D74"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xml:space="preserve"> и окончательных предложений признана соответствующей одна заявка на участие в </w:t>
      </w:r>
      <w:r w:rsidR="00361D74" w:rsidRPr="0050620F">
        <w:rPr>
          <w:rFonts w:ascii="Times New Roman" w:eastAsia="Times New Roman" w:hAnsi="Times New Roman" w:cs="Times New Roman"/>
        </w:rPr>
        <w:t>закупке</w:t>
      </w:r>
      <w:r w:rsidRPr="0050620F">
        <w:rPr>
          <w:rFonts w:ascii="Times New Roman" w:eastAsia="Times New Roman" w:hAnsi="Times New Roman" w:cs="Times New Roman"/>
        </w:rPr>
        <w:t>.</w:t>
      </w:r>
    </w:p>
    <w:p w14:paraId="68B328A7" w14:textId="77777777" w:rsidR="004341F5" w:rsidRPr="0050620F" w:rsidRDefault="00361D74" w:rsidP="004341F5">
      <w:p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7.8. </w:t>
      </w:r>
      <w:r w:rsidR="004341F5" w:rsidRPr="0050620F">
        <w:rPr>
          <w:rFonts w:ascii="Times New Roman" w:eastAsia="Times New Roman" w:hAnsi="Times New Roman" w:cs="Times New Roman"/>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№78 «Об утверждении Порядка оценки заявок, окончательных предложений участников закупки при проведении запроса предложений».</w:t>
      </w:r>
    </w:p>
    <w:p w14:paraId="5FDED04C" w14:textId="1CA36FEC" w:rsidR="00361D74" w:rsidRPr="0050620F" w:rsidRDefault="004341F5" w:rsidP="004341F5">
      <w:p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lastRenderedPageBreak/>
        <w:t>Заявки, поданные с превышением начальной (</w:t>
      </w:r>
      <w:r w:rsidR="000C078A" w:rsidRPr="0050620F">
        <w:rPr>
          <w:rFonts w:ascii="Times New Roman" w:eastAsia="Times New Roman" w:hAnsi="Times New Roman" w:cs="Times New Roman"/>
        </w:rPr>
        <w:t>максимальной) цены контракта</w:t>
      </w:r>
      <w:r w:rsidRPr="0050620F">
        <w:rPr>
          <w:rFonts w:ascii="Times New Roman" w:eastAsia="Times New Roman" w:hAnsi="Times New Roman" w:cs="Times New Roman"/>
        </w:rPr>
        <w:t>, отстраняются и не оцениваются. Критерием оценки заявки, окончательного предложения участника закупки является цена контракта (удельный вес критерия - 100%).</w:t>
      </w:r>
    </w:p>
    <w:p w14:paraId="6861339C" w14:textId="77777777" w:rsidR="004341F5" w:rsidRPr="0050620F" w:rsidRDefault="004341F5" w:rsidP="004341F5">
      <w:pPr>
        <w:tabs>
          <w:tab w:val="left" w:pos="567"/>
        </w:tabs>
        <w:spacing w:after="0" w:line="240" w:lineRule="auto"/>
        <w:jc w:val="both"/>
        <w:rPr>
          <w:rFonts w:ascii="Times New Roman" w:eastAsia="Times New Roman" w:hAnsi="Times New Roman" w:cs="Times New Roman"/>
        </w:rPr>
      </w:pPr>
    </w:p>
    <w:p w14:paraId="35B010F1" w14:textId="77777777" w:rsidR="00D35C03" w:rsidRPr="0050620F" w:rsidRDefault="00D35C03" w:rsidP="00281DA6">
      <w:pPr>
        <w:pStyle w:val="a4"/>
        <w:numPr>
          <w:ilvl w:val="0"/>
          <w:numId w:val="10"/>
        </w:numPr>
        <w:spacing w:after="0" w:line="240" w:lineRule="auto"/>
        <w:jc w:val="both"/>
        <w:rPr>
          <w:rFonts w:ascii="Times New Roman" w:eastAsia="Times New Roman" w:hAnsi="Times New Roman" w:cs="Times New Roman"/>
          <w:b/>
          <w:bCs/>
        </w:rPr>
      </w:pPr>
      <w:r w:rsidRPr="0050620F">
        <w:rPr>
          <w:rFonts w:ascii="Times New Roman" w:eastAsia="Times New Roman" w:hAnsi="Times New Roman" w:cs="Times New Roman"/>
          <w:b/>
          <w:bCs/>
        </w:rPr>
        <w:t>Заключение контракта.</w:t>
      </w:r>
    </w:p>
    <w:p w14:paraId="3E86BFAC" w14:textId="2C3C6003" w:rsidR="00D35C03" w:rsidRPr="0050620F" w:rsidRDefault="00D35C03" w:rsidP="00783424">
      <w:pPr>
        <w:pStyle w:val="a4"/>
        <w:numPr>
          <w:ilvl w:val="1"/>
          <w:numId w:val="10"/>
        </w:numPr>
        <w:tabs>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Контракт с победителем закупки заключается на условиях, предусмотренных: Извещением о проведении </w:t>
      </w:r>
      <w:r w:rsidR="00361D74" w:rsidRPr="0050620F">
        <w:rPr>
          <w:rFonts w:ascii="Times New Roman" w:eastAsia="Times New Roman" w:hAnsi="Times New Roman" w:cs="Times New Roman"/>
        </w:rPr>
        <w:t>запроса предложений</w:t>
      </w:r>
      <w:r w:rsidRPr="0050620F">
        <w:rPr>
          <w:rFonts w:ascii="Times New Roman" w:eastAsia="Times New Roman" w:hAnsi="Times New Roman" w:cs="Times New Roman"/>
        </w:rPr>
        <w:t>,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52740652" w14:textId="642EA1B9" w:rsidR="00D35C03" w:rsidRPr="0050620F" w:rsidRDefault="00D35C03" w:rsidP="00783424">
      <w:pPr>
        <w:numPr>
          <w:ilvl w:val="1"/>
          <w:numId w:val="10"/>
        </w:numPr>
        <w:tabs>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В случае если в установленный срок, победитель </w:t>
      </w:r>
      <w:r w:rsidR="00361D74"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не представил заказчику подписанный контракт, победитель </w:t>
      </w:r>
      <w:r w:rsidR="00361D74"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признается уклонившимся от заключения контракта.</w:t>
      </w:r>
    </w:p>
    <w:p w14:paraId="482353A7" w14:textId="7734B343" w:rsidR="00FC6B1B" w:rsidRPr="0050620F" w:rsidRDefault="00D35C03" w:rsidP="00281DA6">
      <w:pPr>
        <w:numPr>
          <w:ilvl w:val="1"/>
          <w:numId w:val="10"/>
        </w:numPr>
        <w:tabs>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Решение о признании победителя </w:t>
      </w:r>
      <w:r w:rsidR="00361D74"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уклонившимся от заключения Контракта принимается закупочной комиссией.</w:t>
      </w:r>
    </w:p>
    <w:p w14:paraId="0E4CFBAC" w14:textId="77777777" w:rsidR="00FC6B1B" w:rsidRPr="0050620F" w:rsidRDefault="00FC6B1B" w:rsidP="00281DA6">
      <w:pPr>
        <w:spacing w:after="0" w:line="240" w:lineRule="auto"/>
        <w:jc w:val="both"/>
        <w:rPr>
          <w:rFonts w:ascii="Times New Roman" w:eastAsia="Times New Roman" w:hAnsi="Times New Roman" w:cs="Times New Roman"/>
        </w:rPr>
      </w:pPr>
    </w:p>
    <w:p w14:paraId="3A5FAC55" w14:textId="77777777" w:rsidR="00D35C03" w:rsidRPr="0050620F" w:rsidRDefault="00D35C03" w:rsidP="00281DA6">
      <w:pPr>
        <w:numPr>
          <w:ilvl w:val="0"/>
          <w:numId w:val="10"/>
        </w:numPr>
        <w:spacing w:after="0" w:line="240" w:lineRule="auto"/>
        <w:ind w:left="0" w:firstLine="0"/>
        <w:jc w:val="both"/>
        <w:rPr>
          <w:rFonts w:ascii="Times New Roman" w:eastAsia="Times New Roman" w:hAnsi="Times New Roman" w:cs="Times New Roman"/>
          <w:b/>
          <w:bCs/>
        </w:rPr>
      </w:pPr>
      <w:bookmarkStart w:id="1" w:name="bookmark1"/>
      <w:r w:rsidRPr="0050620F">
        <w:rPr>
          <w:rFonts w:ascii="Times New Roman" w:eastAsia="Times New Roman" w:hAnsi="Times New Roman" w:cs="Times New Roman"/>
          <w:b/>
          <w:bCs/>
        </w:rPr>
        <w:t>Информация о возможности одностороннего отказа от исполнения контракта.</w:t>
      </w:r>
      <w:bookmarkEnd w:id="1"/>
    </w:p>
    <w:p w14:paraId="396C5D76" w14:textId="77777777" w:rsidR="002B7660" w:rsidRPr="0050620F" w:rsidRDefault="002B7660" w:rsidP="002B7660">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9.1.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D4A420D" w14:textId="77777777" w:rsidR="002B7660" w:rsidRPr="0050620F" w:rsidRDefault="002B7660" w:rsidP="002B7660">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9.2. Заказчик вправе принять решение об одностороннем отказе от исполнения контракта по основаниям, предусмотренным статьей 51 Закона ПМР «О закупках в Приднестровской Молдавской Республике»,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00B1025A" w14:textId="77777777" w:rsidR="002B7660" w:rsidRPr="0050620F" w:rsidRDefault="002B7660" w:rsidP="002B7660">
      <w:pPr>
        <w:pStyle w:val="a4"/>
        <w:numPr>
          <w:ilvl w:val="1"/>
          <w:numId w:val="11"/>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21B3E621" w14:textId="77777777" w:rsidR="002B7660" w:rsidRPr="0050620F" w:rsidRDefault="002B7660" w:rsidP="002B7660">
      <w:pPr>
        <w:pStyle w:val="a4"/>
        <w:numPr>
          <w:ilvl w:val="1"/>
          <w:numId w:val="11"/>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D9032A5" w14:textId="77777777" w:rsidR="002B7660" w:rsidRPr="0050620F" w:rsidRDefault="002B7660" w:rsidP="002B7660">
      <w:pPr>
        <w:pStyle w:val="a4"/>
        <w:numPr>
          <w:ilvl w:val="1"/>
          <w:numId w:val="11"/>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14:paraId="0AE62F39" w14:textId="77777777" w:rsidR="00184D80" w:rsidRPr="0050620F" w:rsidRDefault="00184D80" w:rsidP="00281DA6">
      <w:pPr>
        <w:spacing w:after="0" w:line="240" w:lineRule="auto"/>
        <w:jc w:val="both"/>
        <w:rPr>
          <w:rFonts w:ascii="Times New Roman" w:hAnsi="Times New Roman" w:cs="Times New Roman"/>
          <w:b/>
        </w:rPr>
      </w:pPr>
    </w:p>
    <w:p w14:paraId="5F49494D" w14:textId="77777777" w:rsidR="002B7660" w:rsidRPr="0050620F" w:rsidRDefault="002B7660" w:rsidP="002B7660">
      <w:pPr>
        <w:numPr>
          <w:ilvl w:val="0"/>
          <w:numId w:val="11"/>
        </w:numPr>
        <w:spacing w:after="0" w:line="240" w:lineRule="auto"/>
        <w:ind w:left="0" w:firstLine="0"/>
        <w:contextualSpacing/>
        <w:jc w:val="both"/>
        <w:rPr>
          <w:rFonts w:ascii="Times New Roman" w:eastAsia="Times New Roman" w:hAnsi="Times New Roman" w:cs="Times New Roman"/>
          <w:b/>
          <w:bCs/>
        </w:rPr>
      </w:pPr>
      <w:r w:rsidRPr="0050620F">
        <w:rPr>
          <w:rFonts w:ascii="Times New Roman" w:eastAsia="Times New Roman" w:hAnsi="Times New Roman" w:cs="Times New Roman"/>
          <w:b/>
          <w:bCs/>
        </w:rPr>
        <w:t>Требования к участникам закупки:</w:t>
      </w:r>
    </w:p>
    <w:p w14:paraId="67A88023"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а) соответствие требованиям, установленным действующим законодательством ПМР к лицам, осуществляющим поставку товара, выполнение работы, оказание услуги, являющихся объектом закупки;</w:t>
      </w:r>
    </w:p>
    <w:p w14:paraId="4648A345"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б) отсутствие проведения ликвидации участника закупки - юридического лица и отсутствие дела о банкротстве;</w:t>
      </w:r>
    </w:p>
    <w:p w14:paraId="6BAC5EC3"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EBC50BB"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г) отсутствие между участником закупки и заказчиком конфликта интересов;</w:t>
      </w:r>
    </w:p>
    <w:p w14:paraId="35631CF4" w14:textId="58170A95" w:rsidR="00C26825"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w:t>
      </w:r>
      <w:r w:rsidR="0026017D" w:rsidRPr="0050620F">
        <w:rPr>
          <w:rFonts w:ascii="Times New Roman" w:eastAsia="Times New Roman" w:hAnsi="Times New Roman" w:cs="Times New Roman"/>
          <w:bCs/>
        </w:rPr>
        <w:t>знаны безнадежными к взысканию).</w:t>
      </w:r>
    </w:p>
    <w:p w14:paraId="13924A66" w14:textId="77777777" w:rsidR="00162229" w:rsidRPr="0050620F" w:rsidRDefault="00162229" w:rsidP="00162229">
      <w:pPr>
        <w:spacing w:after="0" w:line="240" w:lineRule="auto"/>
        <w:contextualSpacing/>
        <w:jc w:val="both"/>
        <w:rPr>
          <w:rFonts w:ascii="Times New Roman" w:eastAsia="Times New Roman" w:hAnsi="Times New Roman" w:cs="Times New Roman"/>
          <w:b/>
          <w:bCs/>
        </w:rPr>
      </w:pPr>
    </w:p>
    <w:p w14:paraId="06B1F89C" w14:textId="5C28D8A4" w:rsidR="002B7660" w:rsidRPr="0050620F" w:rsidRDefault="002B7660" w:rsidP="002B7660">
      <w:pPr>
        <w:numPr>
          <w:ilvl w:val="0"/>
          <w:numId w:val="11"/>
        </w:numPr>
        <w:spacing w:after="0" w:line="240" w:lineRule="auto"/>
        <w:ind w:left="0" w:firstLine="0"/>
        <w:contextualSpacing/>
        <w:jc w:val="both"/>
        <w:rPr>
          <w:rFonts w:ascii="Times New Roman" w:eastAsia="Times New Roman" w:hAnsi="Times New Roman" w:cs="Times New Roman"/>
          <w:b/>
          <w:bCs/>
        </w:rPr>
      </w:pPr>
      <w:r w:rsidRPr="0050620F">
        <w:rPr>
          <w:rFonts w:ascii="Times New Roman" w:eastAsia="Times New Roman" w:hAnsi="Times New Roman" w:cs="Times New Roman"/>
          <w:b/>
          <w:bCs/>
        </w:rPr>
        <w:t>Преимущества, предоставляемые в соответствии с</w:t>
      </w:r>
      <w:r w:rsidR="00C26825" w:rsidRPr="0050620F">
        <w:rPr>
          <w:rFonts w:ascii="Times New Roman" w:eastAsia="Times New Roman" w:hAnsi="Times New Roman" w:cs="Times New Roman"/>
          <w:b/>
          <w:bCs/>
        </w:rPr>
        <w:t>о статьей 19 Закона</w:t>
      </w:r>
      <w:r w:rsidRPr="0050620F">
        <w:rPr>
          <w:rFonts w:ascii="Times New Roman" w:eastAsia="Times New Roman" w:hAnsi="Times New Roman" w:cs="Times New Roman"/>
          <w:b/>
          <w:bCs/>
        </w:rPr>
        <w:t xml:space="preserve"> ПМР </w:t>
      </w:r>
      <w:r w:rsidR="00C26825" w:rsidRPr="0050620F">
        <w:rPr>
          <w:rFonts w:ascii="Times New Roman" w:eastAsia="Times New Roman" w:hAnsi="Times New Roman" w:cs="Times New Roman"/>
          <w:bCs/>
        </w:rPr>
        <w:t xml:space="preserve">№ 318-З-VI </w:t>
      </w:r>
      <w:r w:rsidRPr="0050620F">
        <w:rPr>
          <w:rFonts w:ascii="Times New Roman" w:eastAsia="Times New Roman" w:hAnsi="Times New Roman" w:cs="Times New Roman"/>
          <w:b/>
          <w:bCs/>
        </w:rPr>
        <w:t>«О закупках в Приднестровской Молдавской Республике»:</w:t>
      </w:r>
    </w:p>
    <w:p w14:paraId="0898245D"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а) учреждениям и организациям уголовно-исполнительной системы;</w:t>
      </w:r>
    </w:p>
    <w:p w14:paraId="4FB7B084"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б) организациям, применяющим труд инвалидов;</w:t>
      </w:r>
    </w:p>
    <w:p w14:paraId="54FBA2A6"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в) отечественным производителям;</w:t>
      </w:r>
    </w:p>
    <w:p w14:paraId="7BAAD4EF" w14:textId="549BAD52" w:rsidR="00C26825"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г) отечественным импортерам.</w:t>
      </w:r>
    </w:p>
    <w:p w14:paraId="7EC22E61" w14:textId="77777777" w:rsidR="008501BE" w:rsidRPr="0050620F" w:rsidRDefault="008501BE" w:rsidP="00162229">
      <w:pPr>
        <w:spacing w:after="0" w:line="240" w:lineRule="auto"/>
        <w:contextualSpacing/>
        <w:jc w:val="both"/>
        <w:rPr>
          <w:rFonts w:ascii="Times New Roman" w:eastAsia="Times New Roman" w:hAnsi="Times New Roman" w:cs="Times New Roman"/>
          <w:b/>
          <w:bCs/>
        </w:rPr>
      </w:pPr>
    </w:p>
    <w:p w14:paraId="4B999454" w14:textId="28F46D86" w:rsidR="002B7660" w:rsidRPr="0050620F" w:rsidRDefault="002B7660" w:rsidP="002B7660">
      <w:pPr>
        <w:numPr>
          <w:ilvl w:val="0"/>
          <w:numId w:val="11"/>
        </w:numPr>
        <w:spacing w:after="0" w:line="240" w:lineRule="auto"/>
        <w:ind w:left="0" w:firstLine="0"/>
        <w:contextualSpacing/>
        <w:jc w:val="both"/>
        <w:rPr>
          <w:rFonts w:ascii="Times New Roman" w:eastAsia="Times New Roman" w:hAnsi="Times New Roman" w:cs="Times New Roman"/>
          <w:b/>
          <w:bCs/>
        </w:rPr>
      </w:pPr>
      <w:r w:rsidRPr="0050620F">
        <w:rPr>
          <w:rFonts w:ascii="Times New Roman" w:eastAsia="Times New Roman" w:hAnsi="Times New Roman" w:cs="Times New Roman"/>
          <w:b/>
          <w:bCs/>
        </w:rPr>
        <w:t xml:space="preserve">Примерные формы документов, представляемых участниками </w:t>
      </w:r>
      <w:r w:rsidR="00C42E13" w:rsidRPr="0050620F">
        <w:rPr>
          <w:rFonts w:ascii="Times New Roman" w:eastAsia="Times New Roman" w:hAnsi="Times New Roman" w:cs="Times New Roman"/>
          <w:b/>
          <w:bCs/>
        </w:rPr>
        <w:t>закупки:</w:t>
      </w:r>
    </w:p>
    <w:p w14:paraId="38A5559A" w14:textId="58E23809" w:rsidR="00184D80" w:rsidRPr="0050620F" w:rsidRDefault="002B7660" w:rsidP="00005C08">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12.1. Примерные формы документов, представляемых участниками </w:t>
      </w:r>
      <w:r w:rsidR="00C42E13"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приведены в Приложениях к нас</w:t>
      </w:r>
      <w:r w:rsidR="00005C08" w:rsidRPr="0050620F">
        <w:rPr>
          <w:rFonts w:ascii="Times New Roman" w:eastAsia="Times New Roman" w:hAnsi="Times New Roman" w:cs="Times New Roman"/>
        </w:rPr>
        <w:t>тоящей Закупочной документации.</w:t>
      </w:r>
    </w:p>
    <w:p w14:paraId="1D612A31" w14:textId="77777777" w:rsidR="00162229" w:rsidRPr="0050620F" w:rsidRDefault="00162229" w:rsidP="00005C08">
      <w:pPr>
        <w:spacing w:after="0" w:line="240" w:lineRule="auto"/>
        <w:jc w:val="both"/>
        <w:rPr>
          <w:rFonts w:ascii="Times New Roman" w:eastAsia="Times New Roman" w:hAnsi="Times New Roman" w:cs="Times New Roman"/>
        </w:rPr>
      </w:pPr>
    </w:p>
    <w:p w14:paraId="39D1B635" w14:textId="16BF9D3E" w:rsidR="002D4855" w:rsidRPr="0050620F" w:rsidRDefault="00BD115D" w:rsidP="00281DA6">
      <w:pPr>
        <w:spacing w:after="0" w:line="240" w:lineRule="auto"/>
        <w:jc w:val="both"/>
        <w:rPr>
          <w:rFonts w:ascii="Times New Roman" w:hAnsi="Times New Roman" w:cs="Times New Roman"/>
          <w:b/>
        </w:rPr>
        <w:sectPr w:rsidR="002D4855" w:rsidRPr="0050620F" w:rsidSect="002A6F15">
          <w:pgSz w:w="11906" w:h="16838"/>
          <w:pgMar w:top="709" w:right="567" w:bottom="709" w:left="709" w:header="709" w:footer="709" w:gutter="0"/>
          <w:cols w:space="708"/>
          <w:docGrid w:linePitch="360"/>
        </w:sectPr>
      </w:pPr>
      <w:r w:rsidRPr="0050620F">
        <w:rPr>
          <w:rFonts w:ascii="Times New Roman" w:hAnsi="Times New Roman" w:cs="Times New Roman"/>
          <w:b/>
        </w:rPr>
        <w:t>Н</w:t>
      </w:r>
      <w:r w:rsidR="00383C2F" w:rsidRPr="0050620F">
        <w:rPr>
          <w:rFonts w:ascii="Times New Roman" w:hAnsi="Times New Roman" w:cs="Times New Roman"/>
          <w:b/>
        </w:rPr>
        <w:t xml:space="preserve">ачальник ПТО                                                                                                 </w:t>
      </w:r>
      <w:r w:rsidR="00131A01" w:rsidRPr="0050620F">
        <w:rPr>
          <w:rFonts w:ascii="Times New Roman" w:hAnsi="Times New Roman" w:cs="Times New Roman"/>
          <w:b/>
        </w:rPr>
        <w:t xml:space="preserve">           </w:t>
      </w:r>
      <w:r w:rsidR="00286AE6">
        <w:rPr>
          <w:rFonts w:ascii="Times New Roman" w:hAnsi="Times New Roman" w:cs="Times New Roman"/>
          <w:b/>
        </w:rPr>
        <w:t>_______________</w:t>
      </w:r>
    </w:p>
    <w:p w14:paraId="0BF9A18E" w14:textId="664C1995" w:rsidR="002D4855" w:rsidRPr="0050620F" w:rsidRDefault="002D4855" w:rsidP="002D4855">
      <w:pPr>
        <w:spacing w:after="0" w:line="240" w:lineRule="auto"/>
        <w:jc w:val="center"/>
        <w:rPr>
          <w:rFonts w:ascii="Times New Roman" w:eastAsia="Calibri" w:hAnsi="Times New Roman" w:cs="Times New Roman"/>
          <w:b/>
          <w:sz w:val="24"/>
          <w:szCs w:val="24"/>
          <w:lang w:eastAsia="ar-SA"/>
        </w:rPr>
      </w:pPr>
      <w:r w:rsidRPr="0050620F">
        <w:rPr>
          <w:rFonts w:ascii="Times New Roman" w:eastAsia="Calibri" w:hAnsi="Times New Roman" w:cs="Times New Roman"/>
          <w:b/>
          <w:sz w:val="24"/>
          <w:szCs w:val="24"/>
          <w:lang w:eastAsia="ar-SA"/>
        </w:rPr>
        <w:lastRenderedPageBreak/>
        <w:t>Формы документов, включаемых в заявку на участие в закупке</w:t>
      </w:r>
    </w:p>
    <w:p w14:paraId="02B78B06" w14:textId="77777777" w:rsidR="002D4855" w:rsidRPr="0050620F" w:rsidRDefault="002D4855" w:rsidP="002D4855">
      <w:pPr>
        <w:spacing w:after="0" w:line="240" w:lineRule="auto"/>
        <w:jc w:val="center"/>
        <w:rPr>
          <w:rFonts w:ascii="Times New Roman" w:eastAsia="Calibri" w:hAnsi="Times New Roman" w:cs="Times New Roman"/>
          <w:b/>
          <w:sz w:val="24"/>
          <w:szCs w:val="24"/>
          <w:lang w:eastAsia="ar-SA"/>
        </w:rPr>
      </w:pPr>
    </w:p>
    <w:p w14:paraId="565D0EC4" w14:textId="77777777" w:rsidR="002D4855" w:rsidRPr="0050620F" w:rsidRDefault="002D4855" w:rsidP="002D4855">
      <w:pPr>
        <w:widowControl w:val="0"/>
        <w:numPr>
          <w:ilvl w:val="1"/>
          <w:numId w:val="21"/>
        </w:numPr>
        <w:autoSpaceDE w:val="0"/>
        <w:autoSpaceDN w:val="0"/>
        <w:adjustRightInd w:val="0"/>
        <w:spacing w:after="0" w:line="240" w:lineRule="auto"/>
        <w:outlineLvl w:val="0"/>
        <w:rPr>
          <w:rFonts w:ascii="Times New Roman" w:eastAsia="Calibri" w:hAnsi="Times New Roman" w:cs="Times New Roman"/>
          <w:sz w:val="24"/>
          <w:szCs w:val="24"/>
          <w:vertAlign w:val="superscript"/>
        </w:rPr>
      </w:pPr>
      <w:r w:rsidRPr="0050620F">
        <w:rPr>
          <w:rFonts w:ascii="Times New Roman" w:eastAsia="Calibri" w:hAnsi="Times New Roman" w:cs="Times New Roman"/>
          <w:b/>
          <w:sz w:val="24"/>
          <w:szCs w:val="24"/>
        </w:rPr>
        <w:t>Заявка на участие в закупке (форма 1)</w:t>
      </w:r>
      <w:r w:rsidRPr="0050620F">
        <w:rPr>
          <w:rFonts w:ascii="Times New Roman" w:eastAsia="Calibri" w:hAnsi="Times New Roman" w:cs="Times New Roman"/>
          <w:sz w:val="24"/>
          <w:szCs w:val="24"/>
        </w:rPr>
        <w:t xml:space="preserve"> ______________________                                ______________________</w:t>
      </w:r>
      <w:r w:rsidRPr="0050620F">
        <w:rPr>
          <w:rFonts w:ascii="Times New Roman" w:eastAsia="Calibri" w:hAnsi="Times New Roman" w:cs="Times New Roman"/>
          <w:sz w:val="24"/>
          <w:szCs w:val="24"/>
        </w:rPr>
        <w:br/>
      </w:r>
      <w:r w:rsidRPr="0050620F">
        <w:rPr>
          <w:rFonts w:ascii="Times New Roman" w:eastAsia="Calibri" w:hAnsi="Times New Roman" w:cs="Times New Roman"/>
          <w:i/>
          <w:iCs/>
          <w:sz w:val="24"/>
          <w:szCs w:val="24"/>
          <w:vertAlign w:val="superscript"/>
        </w:rPr>
        <w:t>        (указать предмет закупки</w:t>
      </w:r>
      <w:r w:rsidRPr="0050620F">
        <w:rPr>
          <w:rFonts w:ascii="Times New Roman" w:eastAsia="Calibri" w:hAnsi="Times New Roman" w:cs="Times New Roman"/>
          <w:sz w:val="24"/>
          <w:szCs w:val="24"/>
          <w:vertAlign w:val="superscript"/>
        </w:rPr>
        <w:t>)                                                            (</w:t>
      </w:r>
      <w:r w:rsidRPr="0050620F">
        <w:rPr>
          <w:rFonts w:ascii="Times New Roman" w:eastAsia="Calibri" w:hAnsi="Times New Roman" w:cs="Times New Roman"/>
          <w:i/>
          <w:iCs/>
          <w:sz w:val="24"/>
          <w:szCs w:val="24"/>
          <w:vertAlign w:val="superscript"/>
        </w:rPr>
        <w:t>указать наименование заказчика</w:t>
      </w:r>
      <w:r w:rsidRPr="0050620F">
        <w:rPr>
          <w:rFonts w:ascii="Times New Roman" w:eastAsia="Calibri" w:hAnsi="Times New Roman" w:cs="Times New Roman"/>
          <w:sz w:val="24"/>
          <w:szCs w:val="24"/>
          <w:vertAlign w:val="superscript"/>
        </w:rPr>
        <w:t>)</w:t>
      </w:r>
    </w:p>
    <w:p w14:paraId="4B0C47C7" w14:textId="77777777" w:rsidR="002D4855" w:rsidRPr="0050620F" w:rsidRDefault="002D4855" w:rsidP="002D4855">
      <w:pPr>
        <w:shd w:val="clear" w:color="auto" w:fill="FFFFFF"/>
        <w:spacing w:after="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sz w:val="24"/>
          <w:szCs w:val="24"/>
        </w:rPr>
        <w:t>в отношении лота № ____________</w:t>
      </w:r>
    </w:p>
    <w:p w14:paraId="312A6E37" w14:textId="77777777" w:rsidR="002D4855" w:rsidRPr="0050620F" w:rsidRDefault="002D4855" w:rsidP="002D4855">
      <w:pPr>
        <w:shd w:val="clear" w:color="auto" w:fill="FFFFFF"/>
        <w:spacing w:after="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Дата_____________                                                                         исходящий № _____________</w:t>
      </w:r>
    </w:p>
    <w:p w14:paraId="43D3146A" w14:textId="77777777" w:rsidR="002D4855" w:rsidRPr="0050620F" w:rsidRDefault="002D4855" w:rsidP="002D4855">
      <w:pPr>
        <w:shd w:val="clear" w:color="auto" w:fill="FFFFFF"/>
        <w:spacing w:after="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 </w:t>
      </w:r>
    </w:p>
    <w:p w14:paraId="13C2F795" w14:textId="77777777" w:rsidR="002D4855" w:rsidRPr="0050620F" w:rsidRDefault="002D4855" w:rsidP="002D4855">
      <w:pPr>
        <w:spacing w:before="240" w:after="0" w:line="240" w:lineRule="auto"/>
        <w:jc w:val="center"/>
        <w:rPr>
          <w:rFonts w:ascii="Times New Roman" w:eastAsia="Calibri" w:hAnsi="Times New Roman" w:cs="Times New Roman"/>
          <w:b/>
          <w:sz w:val="24"/>
          <w:szCs w:val="24"/>
        </w:rPr>
      </w:pPr>
      <w:r w:rsidRPr="0050620F">
        <w:rPr>
          <w:rFonts w:ascii="Times New Roman" w:eastAsia="Calibri" w:hAnsi="Times New Roman" w:cs="Times New Roman"/>
          <w:b/>
          <w:sz w:val="24"/>
          <w:szCs w:val="24"/>
        </w:rPr>
        <w:t>Уважаемые господа!</w:t>
      </w:r>
    </w:p>
    <w:p w14:paraId="39A0D723" w14:textId="5C572C05" w:rsidR="002D4855" w:rsidRPr="0050620F" w:rsidRDefault="002D4855" w:rsidP="002D4855">
      <w:pPr>
        <w:spacing w:after="0" w:line="240" w:lineRule="auto"/>
        <w:ind w:firstLine="708"/>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 xml:space="preserve">Изучив Извещение о проведении </w:t>
      </w:r>
      <w:r w:rsidR="002B7660" w:rsidRPr="0050620F">
        <w:rPr>
          <w:rFonts w:ascii="Times New Roman" w:eastAsia="Calibri" w:hAnsi="Times New Roman" w:cs="Times New Roman"/>
          <w:sz w:val="24"/>
          <w:szCs w:val="24"/>
        </w:rPr>
        <w:t>закупки</w:t>
      </w:r>
      <w:r w:rsidRPr="0050620F">
        <w:rPr>
          <w:rFonts w:ascii="Times New Roman" w:eastAsia="Calibri" w:hAnsi="Times New Roman" w:cs="Times New Roman"/>
          <w:sz w:val="24"/>
          <w:szCs w:val="24"/>
        </w:rPr>
        <w:t xml:space="preserve"> [</w:t>
      </w:r>
      <w:r w:rsidRPr="0050620F">
        <w:rPr>
          <w:rFonts w:ascii="Times New Roman" w:eastAsia="Calibri" w:hAnsi="Times New Roman" w:cs="Times New Roman"/>
          <w:i/>
          <w:sz w:val="24"/>
          <w:szCs w:val="24"/>
        </w:rPr>
        <w:t xml:space="preserve">полное наименование </w:t>
      </w:r>
      <w:r w:rsidR="00253BAB" w:rsidRPr="0050620F">
        <w:rPr>
          <w:rFonts w:ascii="Times New Roman" w:eastAsia="Calibri" w:hAnsi="Times New Roman" w:cs="Times New Roman"/>
          <w:i/>
          <w:sz w:val="24"/>
          <w:szCs w:val="24"/>
        </w:rPr>
        <w:t>закупки</w:t>
      </w:r>
      <w:r w:rsidRPr="0050620F">
        <w:rPr>
          <w:rFonts w:ascii="Times New Roman" w:eastAsia="Calibri" w:hAnsi="Times New Roman" w:cs="Times New Roman"/>
          <w:sz w:val="24"/>
          <w:szCs w:val="24"/>
        </w:rPr>
        <w:t>], опубликованное в [</w:t>
      </w:r>
      <w:r w:rsidRPr="0050620F">
        <w:rPr>
          <w:rFonts w:ascii="Times New Roman" w:eastAsia="Calibri" w:hAnsi="Times New Roman" w:cs="Times New Roman"/>
          <w:i/>
          <w:sz w:val="24"/>
          <w:szCs w:val="24"/>
        </w:rPr>
        <w:t>указывается дата публикации Извещения и издание, в котором оно было опубликовано</w:t>
      </w:r>
      <w:r w:rsidRPr="0050620F">
        <w:rPr>
          <w:rFonts w:ascii="Times New Roman" w:eastAsia="Calibri" w:hAnsi="Times New Roman" w:cs="Times New Roman"/>
          <w:sz w:val="24"/>
          <w:szCs w:val="24"/>
        </w:rPr>
        <w:t xml:space="preserve">], и принимая установленные требования и условия </w:t>
      </w:r>
      <w:r w:rsidR="00CA250C" w:rsidRPr="0050620F">
        <w:rPr>
          <w:rFonts w:ascii="Times New Roman" w:eastAsia="Calibri" w:hAnsi="Times New Roman" w:cs="Times New Roman"/>
          <w:sz w:val="24"/>
          <w:szCs w:val="24"/>
        </w:rPr>
        <w:t>закупки</w:t>
      </w:r>
      <w:r w:rsidRPr="0050620F">
        <w:rPr>
          <w:rFonts w:ascii="Times New Roman" w:eastAsia="Calibri" w:hAnsi="Times New Roman" w:cs="Times New Roman"/>
          <w:sz w:val="24"/>
          <w:szCs w:val="24"/>
        </w:rPr>
        <w:t>, включая установленный претензионный порядок обжалования,</w:t>
      </w:r>
    </w:p>
    <w:p w14:paraId="6A6A228B" w14:textId="77777777" w:rsidR="002D4855" w:rsidRPr="0050620F" w:rsidRDefault="002D4855" w:rsidP="002D4855">
      <w:pPr>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____________________________________________________________________________,</w:t>
      </w:r>
    </w:p>
    <w:p w14:paraId="04BC1D9E" w14:textId="77777777" w:rsidR="002D4855" w:rsidRPr="0050620F" w:rsidRDefault="002D4855" w:rsidP="002D4855">
      <w:pPr>
        <w:spacing w:after="0" w:line="240" w:lineRule="auto"/>
        <w:jc w:val="center"/>
        <w:rPr>
          <w:rFonts w:ascii="Times New Roman" w:eastAsia="Calibri" w:hAnsi="Times New Roman" w:cs="Times New Roman"/>
          <w:sz w:val="24"/>
          <w:szCs w:val="24"/>
          <w:vertAlign w:val="superscript"/>
        </w:rPr>
      </w:pPr>
      <w:r w:rsidRPr="0050620F">
        <w:rPr>
          <w:rFonts w:ascii="Times New Roman" w:eastAsia="Calibri" w:hAnsi="Times New Roman" w:cs="Times New Roman"/>
          <w:sz w:val="24"/>
          <w:szCs w:val="24"/>
          <w:vertAlign w:val="superscript"/>
        </w:rPr>
        <w:t>(полное наименование Участника с указанием организационно-правовой формы)</w:t>
      </w:r>
    </w:p>
    <w:p w14:paraId="3FC8F830" w14:textId="77777777" w:rsidR="002D4855" w:rsidRPr="0050620F" w:rsidRDefault="002D4855" w:rsidP="002D4855">
      <w:pPr>
        <w:spacing w:after="0" w:line="240" w:lineRule="auto"/>
        <w:jc w:val="both"/>
        <w:rPr>
          <w:rFonts w:ascii="Times New Roman" w:eastAsia="Calibri" w:hAnsi="Times New Roman" w:cs="Times New Roman"/>
          <w:sz w:val="24"/>
          <w:szCs w:val="24"/>
        </w:rPr>
      </w:pPr>
      <w:proofErr w:type="gramStart"/>
      <w:r w:rsidRPr="0050620F">
        <w:rPr>
          <w:rFonts w:ascii="Times New Roman" w:eastAsia="Calibri" w:hAnsi="Times New Roman" w:cs="Times New Roman"/>
          <w:sz w:val="24"/>
          <w:szCs w:val="24"/>
        </w:rPr>
        <w:t>зарегистрированное</w:t>
      </w:r>
      <w:proofErr w:type="gramEnd"/>
      <w:r w:rsidRPr="0050620F">
        <w:rPr>
          <w:rFonts w:ascii="Times New Roman" w:eastAsia="Calibri" w:hAnsi="Times New Roman" w:cs="Times New Roman"/>
          <w:sz w:val="24"/>
          <w:szCs w:val="24"/>
        </w:rPr>
        <w:t xml:space="preserve"> по адресу:_____________________________________________,</w:t>
      </w:r>
    </w:p>
    <w:p w14:paraId="1BE60F59" w14:textId="77777777" w:rsidR="002D4855" w:rsidRPr="0050620F" w:rsidRDefault="002D4855" w:rsidP="002D4855">
      <w:pPr>
        <w:spacing w:after="0" w:line="240" w:lineRule="auto"/>
        <w:ind w:left="4248" w:firstLine="708"/>
        <w:jc w:val="both"/>
        <w:rPr>
          <w:rFonts w:ascii="Times New Roman" w:eastAsia="Calibri" w:hAnsi="Times New Roman" w:cs="Times New Roman"/>
          <w:sz w:val="24"/>
          <w:szCs w:val="24"/>
          <w:vertAlign w:val="superscript"/>
        </w:rPr>
      </w:pPr>
      <w:r w:rsidRPr="0050620F">
        <w:rPr>
          <w:rFonts w:ascii="Times New Roman" w:eastAsia="Calibri" w:hAnsi="Times New Roman" w:cs="Times New Roman"/>
          <w:sz w:val="24"/>
          <w:szCs w:val="24"/>
          <w:vertAlign w:val="superscript"/>
        </w:rPr>
        <w:t>(юридический адрес Участника закупки)</w:t>
      </w:r>
    </w:p>
    <w:p w14:paraId="63E78EDD" w14:textId="77777777" w:rsidR="002D4855" w:rsidRPr="0050620F" w:rsidRDefault="002D4855" w:rsidP="002D4855">
      <w:pPr>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 xml:space="preserve">предлагает заключить контракт на поставку </w:t>
      </w:r>
    </w:p>
    <w:p w14:paraId="4560A3B4" w14:textId="77777777" w:rsidR="002D4855" w:rsidRPr="0050620F" w:rsidRDefault="002D4855" w:rsidP="002D4855">
      <w:pPr>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____________________________________________________________________________</w:t>
      </w:r>
    </w:p>
    <w:p w14:paraId="27750E0E" w14:textId="77777777" w:rsidR="002D4855" w:rsidRPr="0050620F" w:rsidRDefault="002D4855" w:rsidP="002D4855">
      <w:pPr>
        <w:spacing w:after="0" w:line="240" w:lineRule="auto"/>
        <w:jc w:val="center"/>
        <w:rPr>
          <w:rFonts w:ascii="Times New Roman" w:eastAsia="Calibri" w:hAnsi="Times New Roman" w:cs="Times New Roman"/>
          <w:sz w:val="24"/>
          <w:szCs w:val="24"/>
          <w:vertAlign w:val="superscript"/>
        </w:rPr>
      </w:pPr>
      <w:r w:rsidRPr="0050620F">
        <w:rPr>
          <w:rFonts w:ascii="Times New Roman" w:eastAsia="Calibri" w:hAnsi="Times New Roman" w:cs="Times New Roman"/>
          <w:sz w:val="24"/>
          <w:szCs w:val="24"/>
          <w:vertAlign w:val="superscript"/>
        </w:rPr>
        <w:t>(предмет контракта)</w:t>
      </w:r>
    </w:p>
    <w:p w14:paraId="50A8E482" w14:textId="77777777" w:rsidR="002D4855" w:rsidRPr="0050620F" w:rsidRDefault="002D4855" w:rsidP="002D4855">
      <w:pPr>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7A533C9E" w14:textId="77777777" w:rsidR="002D4855" w:rsidRPr="0050620F" w:rsidRDefault="002D4855" w:rsidP="002D4855">
      <w:pPr>
        <w:spacing w:after="0" w:line="240" w:lineRule="auto"/>
        <w:ind w:left="284"/>
        <w:jc w:val="both"/>
        <w:rPr>
          <w:rFonts w:ascii="Times New Roman" w:eastAsia="Calibri" w:hAnsi="Times New Roman" w:cs="Times New Roman"/>
          <w:i/>
          <w:sz w:val="24"/>
          <w:szCs w:val="24"/>
          <w:u w:val="single"/>
        </w:rPr>
      </w:pPr>
      <w:r w:rsidRPr="0050620F">
        <w:rPr>
          <w:rFonts w:ascii="Times New Roman" w:eastAsia="Calibri" w:hAnsi="Times New Roman" w:cs="Times New Roman"/>
          <w:i/>
          <w:sz w:val="24"/>
          <w:szCs w:val="24"/>
          <w:u w:val="single"/>
        </w:rPr>
        <w:t>Перечислить все лоты по порядку их следования, на которые подается оферта</w:t>
      </w:r>
    </w:p>
    <w:p w14:paraId="66498117" w14:textId="77777777" w:rsidR="002D4855" w:rsidRPr="0050620F" w:rsidRDefault="002D4855" w:rsidP="002D4855">
      <w:pPr>
        <w:spacing w:before="120" w:after="0" w:line="240" w:lineRule="auto"/>
        <w:ind w:left="284" w:hanging="284"/>
        <w:jc w:val="both"/>
        <w:rPr>
          <w:rFonts w:ascii="Times New Roman" w:eastAsia="Calibri" w:hAnsi="Times New Roman" w:cs="Times New Roman"/>
          <w:i/>
          <w:sz w:val="24"/>
          <w:szCs w:val="24"/>
        </w:rPr>
      </w:pPr>
      <w:r w:rsidRPr="0050620F">
        <w:rPr>
          <w:rFonts w:ascii="Times New Roman" w:eastAsia="Calibri" w:hAnsi="Times New Roman" w:cs="Times New Roman"/>
          <w:b/>
          <w:sz w:val="24"/>
          <w:szCs w:val="24"/>
        </w:rPr>
        <w:t xml:space="preserve">Лот №1: </w:t>
      </w:r>
      <w:r w:rsidRPr="0050620F">
        <w:rPr>
          <w:rFonts w:ascii="Times New Roman" w:eastAsia="Calibri" w:hAnsi="Times New Roman" w:cs="Times New Roman"/>
          <w:sz w:val="24"/>
          <w:szCs w:val="24"/>
        </w:rPr>
        <w:t>[</w:t>
      </w:r>
      <w:r w:rsidRPr="0050620F">
        <w:rPr>
          <w:rFonts w:ascii="Times New Roman" w:eastAsia="Calibri" w:hAnsi="Times New Roman" w:cs="Times New Roman"/>
          <w:i/>
          <w:sz w:val="24"/>
          <w:szCs w:val="24"/>
        </w:rPr>
        <w:t>наименование и номер лота</w:t>
      </w:r>
      <w:r w:rsidRPr="0050620F">
        <w:rPr>
          <w:rFonts w:ascii="Times New Roman" w:eastAsia="Calibri" w:hAnsi="Times New Roman" w:cs="Times New Roman"/>
          <w:sz w:val="24"/>
          <w:szCs w:val="24"/>
        </w:rPr>
        <w:t>]</w:t>
      </w:r>
    </w:p>
    <w:tbl>
      <w:tblPr>
        <w:tblW w:w="9498" w:type="dxa"/>
        <w:tblInd w:w="-34" w:type="dxa"/>
        <w:tblLayout w:type="fixed"/>
        <w:tblLook w:val="01E0" w:firstRow="1" w:lastRow="1" w:firstColumn="1" w:lastColumn="1" w:noHBand="0" w:noVBand="0"/>
      </w:tblPr>
      <w:tblGrid>
        <w:gridCol w:w="5168"/>
        <w:gridCol w:w="4330"/>
      </w:tblGrid>
      <w:tr w:rsidR="009A1E1D" w:rsidRPr="0050620F" w14:paraId="3C9DFC87" w14:textId="77777777" w:rsidTr="009F0053">
        <w:trPr>
          <w:trHeight w:val="20"/>
        </w:trPr>
        <w:tc>
          <w:tcPr>
            <w:tcW w:w="5168" w:type="dxa"/>
            <w:vAlign w:val="bottom"/>
          </w:tcPr>
          <w:p w14:paraId="2CEA4DC3" w14:textId="77777777" w:rsidR="002D4855" w:rsidRPr="0050620F" w:rsidRDefault="002D4855" w:rsidP="002D4855">
            <w:pPr>
              <w:spacing w:after="0" w:line="240" w:lineRule="auto"/>
              <w:ind w:left="34"/>
              <w:rPr>
                <w:rFonts w:ascii="Times New Roman" w:eastAsia="Calibri" w:hAnsi="Times New Roman" w:cs="Times New Roman"/>
                <w:sz w:val="24"/>
                <w:szCs w:val="24"/>
              </w:rPr>
            </w:pPr>
            <w:r w:rsidRPr="0050620F">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tcPr>
          <w:p w14:paraId="33B5F5BA" w14:textId="77777777" w:rsidR="002D4855" w:rsidRPr="0050620F" w:rsidRDefault="002D4855" w:rsidP="002D4855">
            <w:pPr>
              <w:spacing w:before="120" w:after="0" w:line="240" w:lineRule="auto"/>
              <w:ind w:left="284" w:hanging="284"/>
              <w:jc w:val="center"/>
              <w:rPr>
                <w:rFonts w:ascii="Times New Roman" w:eastAsia="Calibri" w:hAnsi="Times New Roman" w:cs="Times New Roman"/>
                <w:sz w:val="24"/>
                <w:szCs w:val="24"/>
              </w:rPr>
            </w:pPr>
            <w:r w:rsidRPr="0050620F">
              <w:rPr>
                <w:rFonts w:ascii="Times New Roman" w:eastAsia="Calibri" w:hAnsi="Times New Roman" w:cs="Times New Roman"/>
                <w:sz w:val="24"/>
                <w:szCs w:val="24"/>
              </w:rPr>
              <w:t>_______________________________</w:t>
            </w:r>
          </w:p>
          <w:p w14:paraId="66A0A9C6" w14:textId="77777777" w:rsidR="002D4855" w:rsidRPr="0050620F" w:rsidRDefault="002D4855" w:rsidP="002D4855">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50620F">
              <w:rPr>
                <w:rFonts w:ascii="Times New Roman" w:eastAsia="Calibri" w:hAnsi="Times New Roman" w:cs="Times New Roman"/>
                <w:sz w:val="24"/>
                <w:szCs w:val="24"/>
                <w:vertAlign w:val="superscript"/>
              </w:rPr>
              <w:t>(итоговая стоимость)</w:t>
            </w:r>
          </w:p>
        </w:tc>
      </w:tr>
    </w:tbl>
    <w:p w14:paraId="13ED9A97" w14:textId="77777777" w:rsidR="002D4855" w:rsidRPr="0050620F" w:rsidRDefault="002D4855" w:rsidP="002D4855">
      <w:pPr>
        <w:spacing w:before="120" w:after="0" w:line="240" w:lineRule="auto"/>
        <w:ind w:left="284" w:hanging="284"/>
        <w:jc w:val="both"/>
        <w:rPr>
          <w:rFonts w:ascii="Times New Roman" w:eastAsia="Calibri" w:hAnsi="Times New Roman" w:cs="Times New Roman"/>
          <w:i/>
          <w:sz w:val="24"/>
          <w:szCs w:val="24"/>
        </w:rPr>
      </w:pPr>
      <w:r w:rsidRPr="0050620F">
        <w:rPr>
          <w:rFonts w:ascii="Times New Roman" w:eastAsia="Calibri" w:hAnsi="Times New Roman" w:cs="Times New Roman"/>
          <w:b/>
          <w:sz w:val="24"/>
          <w:szCs w:val="24"/>
        </w:rPr>
        <w:t xml:space="preserve">Лот №2: </w:t>
      </w:r>
      <w:r w:rsidRPr="0050620F">
        <w:rPr>
          <w:rFonts w:ascii="Times New Roman" w:eastAsia="Calibri" w:hAnsi="Times New Roman" w:cs="Times New Roman"/>
          <w:sz w:val="24"/>
          <w:szCs w:val="24"/>
        </w:rPr>
        <w:t>[</w:t>
      </w:r>
      <w:r w:rsidRPr="0050620F">
        <w:rPr>
          <w:rFonts w:ascii="Times New Roman" w:eastAsia="Calibri" w:hAnsi="Times New Roman" w:cs="Times New Roman"/>
          <w:i/>
          <w:sz w:val="24"/>
          <w:szCs w:val="24"/>
        </w:rPr>
        <w:t>наименование и номер лота</w:t>
      </w:r>
      <w:r w:rsidRPr="0050620F">
        <w:rPr>
          <w:rFonts w:ascii="Times New Roman" w:eastAsia="Calibri" w:hAnsi="Times New Roman" w:cs="Times New Roman"/>
          <w:sz w:val="24"/>
          <w:szCs w:val="24"/>
        </w:rPr>
        <w:t>]</w:t>
      </w:r>
    </w:p>
    <w:tbl>
      <w:tblPr>
        <w:tblW w:w="9498" w:type="dxa"/>
        <w:tblInd w:w="-34" w:type="dxa"/>
        <w:tblLayout w:type="fixed"/>
        <w:tblLook w:val="01E0" w:firstRow="1" w:lastRow="1" w:firstColumn="1" w:lastColumn="1" w:noHBand="0" w:noVBand="0"/>
      </w:tblPr>
      <w:tblGrid>
        <w:gridCol w:w="5168"/>
        <w:gridCol w:w="4330"/>
      </w:tblGrid>
      <w:tr w:rsidR="009A1E1D" w:rsidRPr="0050620F" w14:paraId="1188EA37" w14:textId="77777777" w:rsidTr="009F0053">
        <w:trPr>
          <w:trHeight w:val="20"/>
        </w:trPr>
        <w:tc>
          <w:tcPr>
            <w:tcW w:w="5168" w:type="dxa"/>
            <w:vAlign w:val="bottom"/>
          </w:tcPr>
          <w:p w14:paraId="1D505AA4" w14:textId="77777777" w:rsidR="002D4855" w:rsidRPr="0050620F" w:rsidRDefault="002D4855" w:rsidP="002D4855">
            <w:pPr>
              <w:spacing w:after="0" w:line="240" w:lineRule="auto"/>
              <w:ind w:left="34"/>
              <w:rPr>
                <w:rFonts w:ascii="Times New Roman" w:eastAsia="Calibri" w:hAnsi="Times New Roman" w:cs="Times New Roman"/>
                <w:sz w:val="24"/>
                <w:szCs w:val="24"/>
              </w:rPr>
            </w:pPr>
            <w:r w:rsidRPr="0050620F">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tcPr>
          <w:p w14:paraId="2EB1F981" w14:textId="77777777" w:rsidR="002D4855" w:rsidRPr="0050620F" w:rsidRDefault="002D4855" w:rsidP="002D4855">
            <w:pPr>
              <w:spacing w:before="120" w:after="0" w:line="240" w:lineRule="auto"/>
              <w:ind w:left="284" w:hanging="284"/>
              <w:jc w:val="center"/>
              <w:rPr>
                <w:rFonts w:ascii="Times New Roman" w:eastAsia="Calibri" w:hAnsi="Times New Roman" w:cs="Times New Roman"/>
                <w:sz w:val="24"/>
                <w:szCs w:val="24"/>
              </w:rPr>
            </w:pPr>
            <w:r w:rsidRPr="0050620F">
              <w:rPr>
                <w:rFonts w:ascii="Times New Roman" w:eastAsia="Calibri" w:hAnsi="Times New Roman" w:cs="Times New Roman"/>
                <w:sz w:val="24"/>
                <w:szCs w:val="24"/>
              </w:rPr>
              <w:t>_______________________________</w:t>
            </w:r>
          </w:p>
          <w:p w14:paraId="7CBD9EFA" w14:textId="77777777" w:rsidR="002D4855" w:rsidRPr="0050620F" w:rsidRDefault="002D4855" w:rsidP="002D4855">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50620F">
              <w:rPr>
                <w:rFonts w:ascii="Times New Roman" w:eastAsia="Calibri" w:hAnsi="Times New Roman" w:cs="Times New Roman"/>
                <w:sz w:val="24"/>
                <w:szCs w:val="24"/>
                <w:vertAlign w:val="superscript"/>
              </w:rPr>
              <w:t>(итоговая стоимость)</w:t>
            </w:r>
          </w:p>
        </w:tc>
      </w:tr>
    </w:tbl>
    <w:p w14:paraId="4C8DEA2A" w14:textId="77777777" w:rsidR="002D4855" w:rsidRPr="0050620F" w:rsidRDefault="002D4855" w:rsidP="002D4855">
      <w:pPr>
        <w:spacing w:before="120" w:after="0" w:line="240" w:lineRule="auto"/>
        <w:ind w:left="284" w:hanging="284"/>
        <w:jc w:val="both"/>
        <w:rPr>
          <w:rFonts w:ascii="Times New Roman" w:eastAsia="Calibri" w:hAnsi="Times New Roman" w:cs="Times New Roman"/>
          <w:i/>
          <w:sz w:val="24"/>
          <w:szCs w:val="24"/>
        </w:rPr>
      </w:pPr>
      <w:r w:rsidRPr="0050620F">
        <w:rPr>
          <w:rFonts w:ascii="Times New Roman" w:eastAsia="Calibri" w:hAnsi="Times New Roman" w:cs="Times New Roman"/>
          <w:b/>
          <w:sz w:val="24"/>
          <w:szCs w:val="24"/>
        </w:rPr>
        <w:t xml:space="preserve">Лот №3: </w:t>
      </w:r>
      <w:r w:rsidRPr="0050620F">
        <w:rPr>
          <w:rFonts w:ascii="Times New Roman" w:eastAsia="Calibri" w:hAnsi="Times New Roman" w:cs="Times New Roman"/>
          <w:sz w:val="24"/>
          <w:szCs w:val="24"/>
        </w:rPr>
        <w:t>[</w:t>
      </w:r>
      <w:r w:rsidRPr="0050620F">
        <w:rPr>
          <w:rFonts w:ascii="Times New Roman" w:eastAsia="Calibri" w:hAnsi="Times New Roman" w:cs="Times New Roman"/>
          <w:i/>
          <w:sz w:val="24"/>
          <w:szCs w:val="24"/>
        </w:rPr>
        <w:t>наименование и номер лота</w:t>
      </w:r>
      <w:r w:rsidRPr="0050620F">
        <w:rPr>
          <w:rFonts w:ascii="Times New Roman" w:eastAsia="Calibri" w:hAnsi="Times New Roman" w:cs="Times New Roman"/>
          <w:sz w:val="24"/>
          <w:szCs w:val="24"/>
        </w:rPr>
        <w:t>]</w:t>
      </w:r>
    </w:p>
    <w:tbl>
      <w:tblPr>
        <w:tblW w:w="9498" w:type="dxa"/>
        <w:tblInd w:w="-34" w:type="dxa"/>
        <w:tblLayout w:type="fixed"/>
        <w:tblLook w:val="01E0" w:firstRow="1" w:lastRow="1" w:firstColumn="1" w:lastColumn="1" w:noHBand="0" w:noVBand="0"/>
      </w:tblPr>
      <w:tblGrid>
        <w:gridCol w:w="5168"/>
        <w:gridCol w:w="4330"/>
      </w:tblGrid>
      <w:tr w:rsidR="009A1E1D" w:rsidRPr="0050620F" w14:paraId="2866B256" w14:textId="77777777" w:rsidTr="009F0053">
        <w:trPr>
          <w:trHeight w:val="20"/>
        </w:trPr>
        <w:tc>
          <w:tcPr>
            <w:tcW w:w="5168" w:type="dxa"/>
            <w:vAlign w:val="bottom"/>
          </w:tcPr>
          <w:p w14:paraId="7B5D3135" w14:textId="77777777" w:rsidR="002D4855" w:rsidRPr="0050620F" w:rsidRDefault="002D4855" w:rsidP="002D4855">
            <w:pPr>
              <w:spacing w:after="0" w:line="240" w:lineRule="auto"/>
              <w:ind w:left="34"/>
              <w:rPr>
                <w:rFonts w:ascii="Times New Roman" w:eastAsia="Calibri" w:hAnsi="Times New Roman" w:cs="Times New Roman"/>
                <w:sz w:val="24"/>
                <w:szCs w:val="24"/>
              </w:rPr>
            </w:pPr>
            <w:r w:rsidRPr="0050620F">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tcPr>
          <w:p w14:paraId="4135CA4C" w14:textId="77777777" w:rsidR="002D4855" w:rsidRPr="0050620F" w:rsidRDefault="002D4855" w:rsidP="002D4855">
            <w:pPr>
              <w:spacing w:before="120" w:after="0" w:line="240" w:lineRule="auto"/>
              <w:ind w:left="284" w:hanging="284"/>
              <w:jc w:val="center"/>
              <w:rPr>
                <w:rFonts w:ascii="Times New Roman" w:eastAsia="Calibri" w:hAnsi="Times New Roman" w:cs="Times New Roman"/>
                <w:sz w:val="24"/>
                <w:szCs w:val="24"/>
              </w:rPr>
            </w:pPr>
            <w:r w:rsidRPr="0050620F">
              <w:rPr>
                <w:rFonts w:ascii="Times New Roman" w:eastAsia="Calibri" w:hAnsi="Times New Roman" w:cs="Times New Roman"/>
                <w:sz w:val="24"/>
                <w:szCs w:val="24"/>
              </w:rPr>
              <w:t>_______________________________</w:t>
            </w:r>
          </w:p>
          <w:p w14:paraId="479E8BD1" w14:textId="77777777" w:rsidR="002D4855" w:rsidRPr="0050620F" w:rsidRDefault="002D4855" w:rsidP="002D4855">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50620F">
              <w:rPr>
                <w:rFonts w:ascii="Times New Roman" w:eastAsia="Calibri" w:hAnsi="Times New Roman" w:cs="Times New Roman"/>
                <w:sz w:val="24"/>
                <w:szCs w:val="24"/>
                <w:vertAlign w:val="superscript"/>
              </w:rPr>
              <w:t>(итоговая стоимость)</w:t>
            </w:r>
          </w:p>
        </w:tc>
      </w:tr>
    </w:tbl>
    <w:p w14:paraId="06D445D1" w14:textId="77777777" w:rsidR="002D4855" w:rsidRPr="0050620F" w:rsidRDefault="002D4855" w:rsidP="002D4855">
      <w:pPr>
        <w:suppressAutoHyphens/>
        <w:spacing w:before="280" w:after="0" w:line="240" w:lineRule="auto"/>
        <w:ind w:left="4253" w:hanging="4253"/>
        <w:jc w:val="both"/>
        <w:rPr>
          <w:rFonts w:ascii="Times New Roman" w:eastAsia="Calibri" w:hAnsi="Times New Roman" w:cs="Times New Roman"/>
          <w:i/>
          <w:sz w:val="24"/>
          <w:szCs w:val="24"/>
          <w:lang w:eastAsia="ar-SA"/>
        </w:rPr>
      </w:pPr>
      <w:r w:rsidRPr="0050620F">
        <w:rPr>
          <w:rFonts w:ascii="Times New Roman" w:eastAsia="Calibri" w:hAnsi="Times New Roman" w:cs="Times New Roman"/>
          <w:sz w:val="24"/>
          <w:szCs w:val="24"/>
          <w:lang w:eastAsia="ar-SA"/>
        </w:rPr>
        <w:t>Настоящим подтверждаем, что против __________________________________________</w:t>
      </w:r>
    </w:p>
    <w:p w14:paraId="18871BB9" w14:textId="77777777" w:rsidR="002D4855" w:rsidRPr="0050620F" w:rsidRDefault="002D4855" w:rsidP="002D4855">
      <w:pPr>
        <w:suppressAutoHyphens/>
        <w:spacing w:after="0" w:line="240" w:lineRule="auto"/>
        <w:ind w:left="4253" w:hanging="4253"/>
        <w:jc w:val="center"/>
        <w:rPr>
          <w:rFonts w:ascii="Times New Roman" w:eastAsia="Calibri" w:hAnsi="Times New Roman" w:cs="Times New Roman"/>
          <w:sz w:val="20"/>
          <w:vertAlign w:val="superscript"/>
          <w:lang w:eastAsia="ar-SA"/>
        </w:rPr>
      </w:pPr>
      <w:r w:rsidRPr="0050620F">
        <w:rPr>
          <w:rFonts w:ascii="Times New Roman" w:eastAsia="Calibri" w:hAnsi="Times New Roman" w:cs="Times New Roman"/>
          <w:i/>
          <w:sz w:val="20"/>
          <w:vertAlign w:val="superscript"/>
          <w:lang w:eastAsia="ar-SA"/>
        </w:rPr>
        <w:t xml:space="preserve">                                                           (наименование участника процедуры закупки)</w:t>
      </w:r>
    </w:p>
    <w:p w14:paraId="123F55E9" w14:textId="77777777" w:rsidR="002D4855" w:rsidRPr="0050620F" w:rsidRDefault="002D4855" w:rsidP="002D4855">
      <w:pPr>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22CF8CFC" w14:textId="77777777" w:rsidR="002D4855" w:rsidRPr="0050620F" w:rsidRDefault="002D4855" w:rsidP="002D4855">
      <w:pPr>
        <w:rPr>
          <w:rFonts w:ascii="Times New Roman" w:eastAsia="Calibri" w:hAnsi="Times New Roman" w:cs="Times New Roman"/>
          <w:sz w:val="24"/>
          <w:szCs w:val="24"/>
        </w:rPr>
      </w:pPr>
      <w:r w:rsidRPr="0050620F">
        <w:rPr>
          <w:rFonts w:ascii="Times New Roman" w:eastAsia="Calibri" w:hAnsi="Times New Roman" w:cs="Times New Roman"/>
          <w:sz w:val="24"/>
          <w:szCs w:val="24"/>
        </w:rPr>
        <w:br w:type="page"/>
      </w:r>
    </w:p>
    <w:p w14:paraId="0F606203" w14:textId="77777777" w:rsidR="002D4855" w:rsidRPr="0050620F" w:rsidRDefault="002D4855" w:rsidP="002D4855">
      <w:pPr>
        <w:numPr>
          <w:ilvl w:val="3"/>
          <w:numId w:val="19"/>
        </w:numPr>
        <w:shd w:val="clear" w:color="auto" w:fill="FFFFFF"/>
        <w:spacing w:after="75" w:line="360" w:lineRule="atLeast"/>
        <w:ind w:left="567" w:hanging="567"/>
        <w:contextualSpacing/>
        <w:rPr>
          <w:rFonts w:ascii="Times New Roman" w:eastAsia="Times New Roman" w:hAnsi="Times New Roman" w:cs="Times New Roman"/>
          <w:sz w:val="24"/>
          <w:szCs w:val="24"/>
        </w:rPr>
      </w:pPr>
      <w:r w:rsidRPr="0050620F">
        <w:rPr>
          <w:rFonts w:ascii="Times New Roman" w:eastAsia="Times New Roman" w:hAnsi="Times New Roman" w:cs="Times New Roman"/>
          <w:sz w:val="24"/>
          <w:szCs w:val="24"/>
        </w:rPr>
        <w:lastRenderedPageBreak/>
        <w:t>Информация об участнике закупки: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3969"/>
      </w:tblGrid>
      <w:tr w:rsidR="009A1E1D" w:rsidRPr="0050620F" w14:paraId="48BFE8BD" w14:textId="77777777" w:rsidTr="00121F1E">
        <w:trPr>
          <w:trHeight w:val="240"/>
          <w:tblHeader/>
        </w:trPr>
        <w:tc>
          <w:tcPr>
            <w:tcW w:w="567" w:type="dxa"/>
            <w:shd w:val="clear" w:color="auto" w:fill="BFBFBF"/>
            <w:vAlign w:val="center"/>
          </w:tcPr>
          <w:p w14:paraId="7F9CC4FC" w14:textId="77777777" w:rsidR="002D4855" w:rsidRPr="0050620F" w:rsidRDefault="002D4855" w:rsidP="002D4855">
            <w:pPr>
              <w:keepNext/>
              <w:spacing w:after="0" w:line="240" w:lineRule="auto"/>
              <w:ind w:left="-108" w:right="-108"/>
              <w:jc w:val="center"/>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 xml:space="preserve">№ </w:t>
            </w:r>
          </w:p>
          <w:p w14:paraId="3C3DE4B8" w14:textId="77777777" w:rsidR="002D4855" w:rsidRPr="0050620F" w:rsidRDefault="002D4855" w:rsidP="002D4855">
            <w:pPr>
              <w:keepNext/>
              <w:spacing w:after="0" w:line="240" w:lineRule="auto"/>
              <w:ind w:left="-108" w:right="-108"/>
              <w:jc w:val="center"/>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п/п</w:t>
            </w:r>
          </w:p>
        </w:tc>
        <w:tc>
          <w:tcPr>
            <w:tcW w:w="5812" w:type="dxa"/>
            <w:shd w:val="clear" w:color="auto" w:fill="BFBFBF"/>
            <w:vAlign w:val="center"/>
          </w:tcPr>
          <w:p w14:paraId="2D7C3359" w14:textId="77777777" w:rsidR="002D4855" w:rsidRPr="0050620F" w:rsidRDefault="002D4855" w:rsidP="002D4855">
            <w:pPr>
              <w:keepNext/>
              <w:spacing w:before="40" w:after="40" w:line="240" w:lineRule="auto"/>
              <w:ind w:left="57" w:right="57"/>
              <w:jc w:val="center"/>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Наименование</w:t>
            </w:r>
          </w:p>
        </w:tc>
        <w:tc>
          <w:tcPr>
            <w:tcW w:w="3969" w:type="dxa"/>
            <w:shd w:val="clear" w:color="auto" w:fill="BFBFBF"/>
            <w:vAlign w:val="center"/>
          </w:tcPr>
          <w:p w14:paraId="10CAA245" w14:textId="77777777" w:rsidR="002D4855" w:rsidRPr="0050620F" w:rsidRDefault="002D4855" w:rsidP="002D4855">
            <w:pPr>
              <w:keepNext/>
              <w:spacing w:before="40" w:after="40" w:line="240" w:lineRule="auto"/>
              <w:ind w:left="-108" w:right="-108"/>
              <w:jc w:val="center"/>
              <w:rPr>
                <w:rFonts w:ascii="Times New Roman" w:eastAsia="Times New Roman" w:hAnsi="Times New Roman" w:cs="Times New Roman"/>
                <w:i/>
                <w:snapToGrid w:val="0"/>
                <w:sz w:val="24"/>
                <w:szCs w:val="24"/>
              </w:rPr>
            </w:pPr>
            <w:r w:rsidRPr="0050620F">
              <w:rPr>
                <w:rFonts w:ascii="Times New Roman" w:eastAsia="Times New Roman" w:hAnsi="Times New Roman" w:cs="Times New Roman"/>
                <w:snapToGrid w:val="0"/>
                <w:sz w:val="24"/>
                <w:szCs w:val="24"/>
              </w:rPr>
              <w:t>Сведения об Участнике закупки</w:t>
            </w:r>
            <w:r w:rsidRPr="0050620F">
              <w:rPr>
                <w:rFonts w:ascii="Times New Roman" w:eastAsia="Times New Roman" w:hAnsi="Times New Roman" w:cs="Times New Roman"/>
                <w:i/>
                <w:snapToGrid w:val="0"/>
                <w:sz w:val="24"/>
                <w:szCs w:val="24"/>
              </w:rPr>
              <w:br/>
              <w:t>(заполняется Участником закупки)</w:t>
            </w:r>
          </w:p>
        </w:tc>
      </w:tr>
      <w:tr w:rsidR="009A1E1D" w:rsidRPr="0050620F" w14:paraId="0C00EDD8" w14:textId="77777777" w:rsidTr="00121F1E">
        <w:trPr>
          <w:trHeight w:val="240"/>
          <w:tblHeader/>
        </w:trPr>
        <w:tc>
          <w:tcPr>
            <w:tcW w:w="567" w:type="dxa"/>
            <w:shd w:val="clear" w:color="auto" w:fill="BFBFBF"/>
            <w:vAlign w:val="center"/>
          </w:tcPr>
          <w:p w14:paraId="055072EE" w14:textId="77777777" w:rsidR="002D4855" w:rsidRPr="0050620F" w:rsidRDefault="002D4855" w:rsidP="002D4855">
            <w:pPr>
              <w:keepNext/>
              <w:spacing w:after="0" w:line="240" w:lineRule="auto"/>
              <w:ind w:left="-108" w:right="-108"/>
              <w:jc w:val="center"/>
              <w:rPr>
                <w:rFonts w:ascii="Times New Roman" w:eastAsia="Times New Roman" w:hAnsi="Times New Roman" w:cs="Times New Roman"/>
                <w:i/>
                <w:snapToGrid w:val="0"/>
                <w:sz w:val="24"/>
                <w:szCs w:val="24"/>
              </w:rPr>
            </w:pPr>
            <w:r w:rsidRPr="0050620F">
              <w:rPr>
                <w:rFonts w:ascii="Times New Roman" w:eastAsia="Times New Roman" w:hAnsi="Times New Roman" w:cs="Times New Roman"/>
                <w:i/>
                <w:snapToGrid w:val="0"/>
                <w:sz w:val="24"/>
                <w:szCs w:val="24"/>
              </w:rPr>
              <w:t>1</w:t>
            </w:r>
          </w:p>
        </w:tc>
        <w:tc>
          <w:tcPr>
            <w:tcW w:w="5812" w:type="dxa"/>
            <w:shd w:val="clear" w:color="auto" w:fill="BFBFBF"/>
            <w:vAlign w:val="center"/>
          </w:tcPr>
          <w:p w14:paraId="7A55C6E2" w14:textId="77777777" w:rsidR="002D4855" w:rsidRPr="0050620F" w:rsidRDefault="002D4855" w:rsidP="002D4855">
            <w:pPr>
              <w:keepNext/>
              <w:spacing w:before="40" w:after="40" w:line="240" w:lineRule="auto"/>
              <w:ind w:left="57" w:right="57"/>
              <w:jc w:val="center"/>
              <w:rPr>
                <w:rFonts w:ascii="Times New Roman" w:eastAsia="Times New Roman" w:hAnsi="Times New Roman" w:cs="Times New Roman"/>
                <w:i/>
                <w:snapToGrid w:val="0"/>
                <w:sz w:val="24"/>
                <w:szCs w:val="24"/>
              </w:rPr>
            </w:pPr>
            <w:r w:rsidRPr="0050620F">
              <w:rPr>
                <w:rFonts w:ascii="Times New Roman" w:eastAsia="Times New Roman" w:hAnsi="Times New Roman" w:cs="Times New Roman"/>
                <w:i/>
                <w:snapToGrid w:val="0"/>
                <w:sz w:val="24"/>
                <w:szCs w:val="24"/>
              </w:rPr>
              <w:t>2</w:t>
            </w:r>
          </w:p>
        </w:tc>
        <w:tc>
          <w:tcPr>
            <w:tcW w:w="3969" w:type="dxa"/>
            <w:shd w:val="clear" w:color="auto" w:fill="BFBFBF"/>
            <w:vAlign w:val="center"/>
          </w:tcPr>
          <w:p w14:paraId="47BBD5AB" w14:textId="77777777" w:rsidR="002D4855" w:rsidRPr="0050620F" w:rsidRDefault="002D4855" w:rsidP="002D4855">
            <w:pPr>
              <w:keepNext/>
              <w:spacing w:before="40" w:after="40" w:line="240" w:lineRule="auto"/>
              <w:ind w:left="-108" w:right="-108"/>
              <w:jc w:val="center"/>
              <w:rPr>
                <w:rFonts w:ascii="Times New Roman" w:eastAsia="Times New Roman" w:hAnsi="Times New Roman" w:cs="Times New Roman"/>
                <w:i/>
                <w:snapToGrid w:val="0"/>
                <w:sz w:val="24"/>
                <w:szCs w:val="24"/>
              </w:rPr>
            </w:pPr>
            <w:r w:rsidRPr="0050620F">
              <w:rPr>
                <w:rFonts w:ascii="Times New Roman" w:eastAsia="Times New Roman" w:hAnsi="Times New Roman" w:cs="Times New Roman"/>
                <w:i/>
                <w:snapToGrid w:val="0"/>
                <w:sz w:val="24"/>
                <w:szCs w:val="24"/>
              </w:rPr>
              <w:t>3</w:t>
            </w:r>
          </w:p>
        </w:tc>
      </w:tr>
      <w:tr w:rsidR="009A1E1D" w:rsidRPr="0050620F" w14:paraId="35340C86" w14:textId="77777777" w:rsidTr="00121F1E">
        <w:trPr>
          <w:cantSplit/>
        </w:trPr>
        <w:tc>
          <w:tcPr>
            <w:tcW w:w="567" w:type="dxa"/>
          </w:tcPr>
          <w:p w14:paraId="1AB14074"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1D025279"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Организационно-правовая форма и фирменное наименование Участника закупки</w:t>
            </w:r>
          </w:p>
        </w:tc>
        <w:tc>
          <w:tcPr>
            <w:tcW w:w="3969" w:type="dxa"/>
          </w:tcPr>
          <w:p w14:paraId="7D22A580"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1B988E78" w14:textId="77777777" w:rsidTr="00121F1E">
        <w:trPr>
          <w:cantSplit/>
        </w:trPr>
        <w:tc>
          <w:tcPr>
            <w:tcW w:w="567" w:type="dxa"/>
          </w:tcPr>
          <w:p w14:paraId="28D12F3F"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7C0E510F"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14:paraId="4C48B019"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24F14CAD" w14:textId="77777777" w:rsidTr="00121F1E">
        <w:trPr>
          <w:cantSplit/>
        </w:trPr>
        <w:tc>
          <w:tcPr>
            <w:tcW w:w="567" w:type="dxa"/>
          </w:tcPr>
          <w:p w14:paraId="469E4DD6"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421CE614"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Свидетельство о внесении в Единый государственный реестр юридических лиц (дата и номер, кем выдано)</w:t>
            </w:r>
          </w:p>
        </w:tc>
        <w:tc>
          <w:tcPr>
            <w:tcW w:w="3969" w:type="dxa"/>
          </w:tcPr>
          <w:p w14:paraId="69B37736"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35666DE3" w14:textId="77777777" w:rsidTr="00121F1E">
        <w:trPr>
          <w:cantSplit/>
        </w:trPr>
        <w:tc>
          <w:tcPr>
            <w:tcW w:w="567" w:type="dxa"/>
          </w:tcPr>
          <w:p w14:paraId="58175E91"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1393B2BA"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ИНН Участника закупки</w:t>
            </w:r>
          </w:p>
        </w:tc>
        <w:tc>
          <w:tcPr>
            <w:tcW w:w="3969" w:type="dxa"/>
          </w:tcPr>
          <w:p w14:paraId="243C3914"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32F16F13" w14:textId="77777777" w:rsidTr="00121F1E">
        <w:trPr>
          <w:cantSplit/>
        </w:trPr>
        <w:tc>
          <w:tcPr>
            <w:tcW w:w="567" w:type="dxa"/>
          </w:tcPr>
          <w:p w14:paraId="35926B17"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4D233216"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ОКПО Участника закупки</w:t>
            </w:r>
          </w:p>
        </w:tc>
        <w:tc>
          <w:tcPr>
            <w:tcW w:w="3969" w:type="dxa"/>
          </w:tcPr>
          <w:p w14:paraId="5A4562F0"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4BCCCE35" w14:textId="77777777" w:rsidTr="00121F1E">
        <w:trPr>
          <w:cantSplit/>
        </w:trPr>
        <w:tc>
          <w:tcPr>
            <w:tcW w:w="567" w:type="dxa"/>
          </w:tcPr>
          <w:p w14:paraId="733EF63A"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51791677"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ОКВЭД Участника закупки</w:t>
            </w:r>
          </w:p>
        </w:tc>
        <w:tc>
          <w:tcPr>
            <w:tcW w:w="3969" w:type="dxa"/>
          </w:tcPr>
          <w:p w14:paraId="2D5FB5C3"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249AB7E5" w14:textId="77777777" w:rsidTr="00121F1E">
        <w:trPr>
          <w:cantSplit/>
        </w:trPr>
        <w:tc>
          <w:tcPr>
            <w:tcW w:w="567" w:type="dxa"/>
          </w:tcPr>
          <w:p w14:paraId="0B0FB554"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74AC0478"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Юридический адрес</w:t>
            </w:r>
          </w:p>
        </w:tc>
        <w:tc>
          <w:tcPr>
            <w:tcW w:w="3969" w:type="dxa"/>
          </w:tcPr>
          <w:p w14:paraId="06346F33"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2A1804FC" w14:textId="77777777" w:rsidTr="00121F1E">
        <w:trPr>
          <w:cantSplit/>
        </w:trPr>
        <w:tc>
          <w:tcPr>
            <w:tcW w:w="567" w:type="dxa"/>
          </w:tcPr>
          <w:p w14:paraId="5E8D80CA"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7592B2DA"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Почтовый адрес</w:t>
            </w:r>
          </w:p>
        </w:tc>
        <w:tc>
          <w:tcPr>
            <w:tcW w:w="3969" w:type="dxa"/>
          </w:tcPr>
          <w:p w14:paraId="17E43D80"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645F6D26" w14:textId="77777777" w:rsidTr="00121F1E">
        <w:trPr>
          <w:cantSplit/>
        </w:trPr>
        <w:tc>
          <w:tcPr>
            <w:tcW w:w="567" w:type="dxa"/>
          </w:tcPr>
          <w:p w14:paraId="7683F4D6"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3F54A5E9"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Филиалы: перечислить наименования и почтовые адреса</w:t>
            </w:r>
          </w:p>
        </w:tc>
        <w:tc>
          <w:tcPr>
            <w:tcW w:w="3969" w:type="dxa"/>
          </w:tcPr>
          <w:p w14:paraId="2D6DB257"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72B50EBA" w14:textId="77777777" w:rsidTr="00121F1E">
        <w:trPr>
          <w:cantSplit/>
        </w:trPr>
        <w:tc>
          <w:tcPr>
            <w:tcW w:w="567" w:type="dxa"/>
          </w:tcPr>
          <w:p w14:paraId="3BEB37D3"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bookmarkStart w:id="2" w:name="_Ref316471159"/>
          </w:p>
        </w:tc>
        <w:bookmarkEnd w:id="2"/>
        <w:tc>
          <w:tcPr>
            <w:tcW w:w="5812" w:type="dxa"/>
          </w:tcPr>
          <w:p w14:paraId="49C97E81"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5207076F"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11FC7026" w14:textId="77777777" w:rsidTr="00121F1E">
        <w:trPr>
          <w:cantSplit/>
        </w:trPr>
        <w:tc>
          <w:tcPr>
            <w:tcW w:w="567" w:type="dxa"/>
          </w:tcPr>
          <w:p w14:paraId="2702FADF"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385EF5E2"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Телефоны Участника закупки (с указанием кода города)</w:t>
            </w:r>
          </w:p>
        </w:tc>
        <w:tc>
          <w:tcPr>
            <w:tcW w:w="3969" w:type="dxa"/>
          </w:tcPr>
          <w:p w14:paraId="2E0BB3C6"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7B451F92" w14:textId="77777777" w:rsidTr="00121F1E">
        <w:trPr>
          <w:cantSplit/>
          <w:trHeight w:val="116"/>
        </w:trPr>
        <w:tc>
          <w:tcPr>
            <w:tcW w:w="567" w:type="dxa"/>
          </w:tcPr>
          <w:p w14:paraId="1C6724A5"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3BF58251"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Факс Участника закупки (с указанием кода города)</w:t>
            </w:r>
          </w:p>
        </w:tc>
        <w:tc>
          <w:tcPr>
            <w:tcW w:w="3969" w:type="dxa"/>
          </w:tcPr>
          <w:p w14:paraId="549535FD"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45839D8C" w14:textId="77777777" w:rsidTr="00121F1E">
        <w:trPr>
          <w:cantSplit/>
        </w:trPr>
        <w:tc>
          <w:tcPr>
            <w:tcW w:w="567" w:type="dxa"/>
          </w:tcPr>
          <w:p w14:paraId="25D91D20"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153F1C7C"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Адрес электронной почты Участника закупки</w:t>
            </w:r>
          </w:p>
        </w:tc>
        <w:tc>
          <w:tcPr>
            <w:tcW w:w="3969" w:type="dxa"/>
          </w:tcPr>
          <w:p w14:paraId="31347BF1"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291E1CCC" w14:textId="77777777" w:rsidTr="00121F1E">
        <w:trPr>
          <w:cantSplit/>
        </w:trPr>
        <w:tc>
          <w:tcPr>
            <w:tcW w:w="567" w:type="dxa"/>
            <w:tcBorders>
              <w:top w:val="single" w:sz="4" w:space="0" w:color="auto"/>
              <w:left w:val="single" w:sz="4" w:space="0" w:color="auto"/>
              <w:bottom w:val="single" w:sz="4" w:space="0" w:color="auto"/>
              <w:right w:val="single" w:sz="4" w:space="0" w:color="auto"/>
            </w:tcBorders>
          </w:tcPr>
          <w:p w14:paraId="653FEB42"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tcPr>
          <w:p w14:paraId="6031364A"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5AFCA3A0"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742CF42C" w14:textId="77777777" w:rsidTr="00121F1E">
        <w:trPr>
          <w:cantSplit/>
        </w:trPr>
        <w:tc>
          <w:tcPr>
            <w:tcW w:w="567" w:type="dxa"/>
          </w:tcPr>
          <w:p w14:paraId="034398A0"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5342F5C9"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Фамилия, Имя и Отчество ответственного лица Участника закупки с указанием должности и контактного телефона</w:t>
            </w:r>
          </w:p>
        </w:tc>
        <w:tc>
          <w:tcPr>
            <w:tcW w:w="3969" w:type="dxa"/>
          </w:tcPr>
          <w:p w14:paraId="4ADBFAAF"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bl>
    <w:p w14:paraId="7BA02BB3" w14:textId="77777777" w:rsidR="002D4855" w:rsidRPr="0050620F" w:rsidRDefault="002D4855" w:rsidP="002D4855">
      <w:pPr>
        <w:shd w:val="clear" w:color="auto" w:fill="FFFFFF"/>
        <w:spacing w:after="75" w:line="360" w:lineRule="atLeast"/>
        <w:rPr>
          <w:rFonts w:ascii="Times New Roman" w:eastAsia="Calibri" w:hAnsi="Times New Roman" w:cs="Times New Roman"/>
          <w:sz w:val="24"/>
          <w:szCs w:val="24"/>
        </w:rPr>
      </w:pPr>
      <w:r w:rsidRPr="0050620F">
        <w:rPr>
          <w:rFonts w:ascii="Times New Roman" w:eastAsia="Calibri" w:hAnsi="Times New Roman" w:cs="Times New Roman"/>
          <w:sz w:val="24"/>
          <w:szCs w:val="24"/>
        </w:rPr>
        <w:t> 2. Документы, прилагаемые участником закупки:</w:t>
      </w:r>
    </w:p>
    <w:p w14:paraId="5E4AB693" w14:textId="77777777" w:rsidR="00131A01" w:rsidRPr="0050620F" w:rsidRDefault="00131A01" w:rsidP="00131A01">
      <w:pPr>
        <w:pStyle w:val="a4"/>
        <w:numPr>
          <w:ilvl w:val="0"/>
          <w:numId w:val="15"/>
        </w:numPr>
        <w:spacing w:after="0"/>
        <w:rPr>
          <w:rFonts w:ascii="Times New Roman" w:eastAsia="Calibri" w:hAnsi="Times New Roman" w:cs="Times New Roman"/>
          <w:sz w:val="24"/>
          <w:szCs w:val="24"/>
        </w:rPr>
      </w:pPr>
      <w:r w:rsidRPr="0050620F">
        <w:rPr>
          <w:rFonts w:ascii="Times New Roman" w:eastAsia="Calibri"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46631E90" w14:textId="77777777" w:rsidR="002D4855" w:rsidRPr="0050620F"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документ, подтверждающий полномочия лица на осуществление действий от имени участника закупки;</w:t>
      </w:r>
    </w:p>
    <w:p w14:paraId="639845B0" w14:textId="77777777" w:rsidR="002D4855" w:rsidRPr="0050620F"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 xml:space="preserve">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50620F">
        <w:rPr>
          <w:rFonts w:ascii="Times New Roman" w:eastAsia="Calibri" w:hAnsi="Times New Roman" w:cs="Times New Roman"/>
          <w:sz w:val="24"/>
          <w:szCs w:val="24"/>
        </w:rPr>
        <w:lastRenderedPageBreak/>
        <w:t>документов, в соответствии с действующим законодательством Приднестровской Молдавской Республики;</w:t>
      </w:r>
    </w:p>
    <w:p w14:paraId="63B666CC" w14:textId="77777777" w:rsidR="002D4855" w:rsidRPr="0050620F"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предложения участника закупки в отношении объекта закупки</w:t>
      </w:r>
      <w:r w:rsidRPr="0050620F">
        <w:rPr>
          <w:rFonts w:ascii="Times New Roman" w:eastAsia="Calibri" w:hAnsi="Times New Roman" w:cs="Times New Roman"/>
          <w:sz w:val="24"/>
          <w:szCs w:val="24"/>
        </w:rPr>
        <w:br/>
        <w:t>с приложением документов, подтверждающих соответствие этого объекта требованиям, установленным документацией о закупке (Форма 2 и форма 3), включающие в себя следующую информацию:</w:t>
      </w:r>
    </w:p>
    <w:p w14:paraId="67929598" w14:textId="77777777" w:rsidR="002D4855" w:rsidRPr="0050620F"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предложение о цене контракта (лота № ______): _______________;</w:t>
      </w:r>
    </w:p>
    <w:p w14:paraId="7D81E139" w14:textId="77777777" w:rsidR="002D4855" w:rsidRPr="0050620F"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AAA5551" w14:textId="77777777" w:rsidR="002D4855" w:rsidRPr="0050620F"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наименование производителя и страны происхождения товара;</w:t>
      </w:r>
    </w:p>
    <w:p w14:paraId="73981050" w14:textId="77777777" w:rsidR="002D4855" w:rsidRPr="0050620F"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эскиз, рисунок, чертеж, фотография, иное изображение товара, закупка которого осуществляется</w:t>
      </w:r>
      <w:r w:rsidRPr="0050620F">
        <w:rPr>
          <w:rFonts w:ascii="Times New Roman" w:eastAsia="Calibri" w:hAnsi="Times New Roman" w:cs="Times New Roman"/>
          <w:sz w:val="24"/>
          <w:szCs w:val="24"/>
          <w:vertAlign w:val="superscript"/>
        </w:rPr>
        <w:t> </w:t>
      </w:r>
      <w:r w:rsidRPr="0050620F">
        <w:rPr>
          <w:rFonts w:ascii="Times New Roman" w:eastAsia="Calibri" w:hAnsi="Times New Roman" w:cs="Times New Roman"/>
          <w:sz w:val="24"/>
          <w:szCs w:val="24"/>
        </w:rPr>
        <w:t>(в случае, если такое требование предусмотрено документацией о закупке);</w:t>
      </w:r>
    </w:p>
    <w:p w14:paraId="2BB6D210" w14:textId="77777777" w:rsidR="002D4855" w:rsidRPr="0050620F"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14:paraId="1FA5732D" w14:textId="77777777" w:rsidR="002D4855" w:rsidRPr="0050620F" w:rsidRDefault="002D4855" w:rsidP="002D4855">
      <w:pPr>
        <w:numPr>
          <w:ilvl w:val="0"/>
          <w:numId w:val="15"/>
        </w:numPr>
        <w:shd w:val="clear" w:color="auto" w:fill="FFFFFF"/>
        <w:spacing w:before="240"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информация о соответствии участника закупки требованиям</w:t>
      </w:r>
      <w:r w:rsidRPr="0050620F">
        <w:rPr>
          <w:rFonts w:ascii="Times New Roman" w:eastAsia="Calibri" w:hAnsi="Times New Roman" w:cs="Times New Roman"/>
          <w:sz w:val="24"/>
          <w:szCs w:val="24"/>
        </w:rPr>
        <w:br/>
        <w:t>к участникам закупки, установленным заказчиком в извещении о закупке</w:t>
      </w:r>
      <w:r w:rsidRPr="0050620F">
        <w:rPr>
          <w:rFonts w:ascii="Times New Roman" w:eastAsia="Calibri" w:hAnsi="Times New Roman" w:cs="Times New Roman"/>
          <w:sz w:val="24"/>
          <w:szCs w:val="24"/>
        </w:rPr>
        <w:br/>
        <w:t>в соответствии с пунктами 1 и 2 статьи 21 Закона Приднестровской Молдавской Республики от 26 ноября 2018 года № 318-З-VI «О закупках</w:t>
      </w:r>
      <w:r w:rsidRPr="0050620F">
        <w:rPr>
          <w:rFonts w:ascii="Times New Roman" w:eastAsia="Calibri" w:hAnsi="Times New Roman" w:cs="Times New Roman"/>
          <w:sz w:val="24"/>
          <w:szCs w:val="24"/>
        </w:rPr>
        <w:br/>
        <w:t>в Приднестровской Молдавской Республике» (САЗ 18-48);</w:t>
      </w:r>
    </w:p>
    <w:p w14:paraId="29404424" w14:textId="77777777" w:rsidR="002D4855" w:rsidRPr="0050620F" w:rsidRDefault="002D4855" w:rsidP="002D4855">
      <w:pPr>
        <w:numPr>
          <w:ilvl w:val="0"/>
          <w:numId w:val="15"/>
        </w:numPr>
        <w:shd w:val="clear" w:color="auto" w:fill="FFFFFF"/>
        <w:spacing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документы, подтверждающие принадлежность участника закупки</w:t>
      </w:r>
      <w:r w:rsidRPr="0050620F">
        <w:rPr>
          <w:rFonts w:ascii="Times New Roman" w:eastAsia="Calibri" w:hAnsi="Times New Roman" w:cs="Times New Roman"/>
          <w:sz w:val="24"/>
          <w:szCs w:val="24"/>
        </w:rPr>
        <w:br/>
        <w:t>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182D4CC" w14:textId="77777777" w:rsidR="002D4855" w:rsidRPr="0050620F" w:rsidRDefault="002D4855" w:rsidP="002D4855">
      <w:pPr>
        <w:numPr>
          <w:ilvl w:val="0"/>
          <w:numId w:val="15"/>
        </w:numPr>
        <w:shd w:val="clear" w:color="auto" w:fill="FFFFFF"/>
        <w:spacing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332A6708" w14:textId="77777777" w:rsidR="002D4855" w:rsidRPr="0050620F" w:rsidRDefault="002D4855" w:rsidP="002D4855">
      <w:pPr>
        <w:shd w:val="clear" w:color="auto" w:fill="FFFFFF"/>
        <w:spacing w:after="75" w:line="360" w:lineRule="atLeast"/>
        <w:rPr>
          <w:rFonts w:ascii="Times New Roman" w:eastAsia="Calibri" w:hAnsi="Times New Roman" w:cs="Times New Roman"/>
          <w:sz w:val="24"/>
          <w:szCs w:val="24"/>
        </w:rPr>
      </w:pPr>
      <w:r w:rsidRPr="0050620F">
        <w:rPr>
          <w:rFonts w:ascii="Times New Roman" w:eastAsia="Calibri" w:hAnsi="Times New Roman" w:cs="Times New Roman"/>
          <w:sz w:val="24"/>
          <w:szCs w:val="24"/>
        </w:rPr>
        <w:t> </w:t>
      </w:r>
    </w:p>
    <w:p w14:paraId="7CBF7E56" w14:textId="77777777" w:rsidR="002D4855" w:rsidRPr="0050620F" w:rsidRDefault="002D4855" w:rsidP="002D4855">
      <w:pPr>
        <w:shd w:val="clear" w:color="auto" w:fill="FFFFFF"/>
        <w:spacing w:after="0" w:line="360" w:lineRule="atLeast"/>
        <w:rPr>
          <w:rFonts w:ascii="Times New Roman" w:eastAsia="Calibri" w:hAnsi="Times New Roman" w:cs="Times New Roman"/>
          <w:sz w:val="24"/>
          <w:szCs w:val="24"/>
        </w:rPr>
      </w:pPr>
      <w:r w:rsidRPr="0050620F">
        <w:rPr>
          <w:rFonts w:ascii="Times New Roman" w:eastAsia="Calibri" w:hAnsi="Times New Roman" w:cs="Times New Roman"/>
          <w:sz w:val="24"/>
          <w:szCs w:val="24"/>
        </w:rPr>
        <w:t>Участник закупки/</w:t>
      </w:r>
    </w:p>
    <w:p w14:paraId="595EA0AD" w14:textId="77777777" w:rsidR="002D4855" w:rsidRPr="0050620F" w:rsidRDefault="002D4855" w:rsidP="002D4855">
      <w:pPr>
        <w:shd w:val="clear" w:color="auto" w:fill="FFFFFF"/>
        <w:spacing w:after="0" w:line="360" w:lineRule="atLeast"/>
        <w:rPr>
          <w:rFonts w:ascii="Times New Roman" w:eastAsia="Calibri" w:hAnsi="Times New Roman" w:cs="Times New Roman"/>
          <w:sz w:val="24"/>
          <w:szCs w:val="24"/>
        </w:rPr>
      </w:pPr>
      <w:r w:rsidRPr="0050620F">
        <w:rPr>
          <w:rFonts w:ascii="Times New Roman" w:eastAsia="Calibri" w:hAnsi="Times New Roman" w:cs="Times New Roman"/>
          <w:sz w:val="24"/>
          <w:szCs w:val="24"/>
        </w:rPr>
        <w:t>уполномоченный представитель ______________                  ____________</w:t>
      </w:r>
    </w:p>
    <w:p w14:paraId="1E46FB5F" w14:textId="77777777" w:rsidR="002D4855" w:rsidRPr="0050620F" w:rsidRDefault="002D4855" w:rsidP="002D4855">
      <w:pPr>
        <w:shd w:val="clear" w:color="auto" w:fill="FFFFFF"/>
        <w:spacing w:after="160" w:line="360" w:lineRule="atLeast"/>
        <w:rPr>
          <w:rFonts w:ascii="Times New Roman" w:eastAsia="Calibri" w:hAnsi="Times New Roman" w:cs="Times New Roman"/>
          <w:sz w:val="18"/>
          <w:szCs w:val="18"/>
        </w:rPr>
      </w:pPr>
      <w:r w:rsidRPr="0050620F">
        <w:rPr>
          <w:rFonts w:ascii="Times New Roman" w:eastAsia="Calibri" w:hAnsi="Times New Roman" w:cs="Times New Roman"/>
          <w:sz w:val="18"/>
          <w:szCs w:val="18"/>
        </w:rPr>
        <w:t>                                                                        </w:t>
      </w:r>
      <w:r w:rsidRPr="0050620F">
        <w:rPr>
          <w:rFonts w:ascii="Times New Roman" w:eastAsia="Calibri" w:hAnsi="Times New Roman" w:cs="Times New Roman"/>
          <w:i/>
          <w:iCs/>
          <w:sz w:val="18"/>
          <w:szCs w:val="18"/>
        </w:rPr>
        <w:t>фамилия, имя</w:t>
      </w:r>
      <w:proofErr w:type="gramStart"/>
      <w:r w:rsidRPr="0050620F">
        <w:rPr>
          <w:rFonts w:ascii="Times New Roman" w:eastAsia="Calibri" w:hAnsi="Times New Roman" w:cs="Times New Roman"/>
          <w:i/>
          <w:iCs/>
          <w:sz w:val="18"/>
          <w:szCs w:val="18"/>
        </w:rPr>
        <w:t>.</w:t>
      </w:r>
      <w:proofErr w:type="gramEnd"/>
      <w:r w:rsidRPr="0050620F">
        <w:rPr>
          <w:rFonts w:ascii="Times New Roman" w:eastAsia="Calibri" w:hAnsi="Times New Roman" w:cs="Times New Roman"/>
          <w:i/>
          <w:iCs/>
          <w:sz w:val="18"/>
          <w:szCs w:val="18"/>
        </w:rPr>
        <w:t xml:space="preserve"> </w:t>
      </w:r>
      <w:proofErr w:type="gramStart"/>
      <w:r w:rsidRPr="0050620F">
        <w:rPr>
          <w:rFonts w:ascii="Times New Roman" w:eastAsia="Calibri" w:hAnsi="Times New Roman" w:cs="Times New Roman"/>
          <w:i/>
          <w:iCs/>
          <w:sz w:val="18"/>
          <w:szCs w:val="18"/>
        </w:rPr>
        <w:t>о</w:t>
      </w:r>
      <w:proofErr w:type="gramEnd"/>
      <w:r w:rsidRPr="0050620F">
        <w:rPr>
          <w:rFonts w:ascii="Times New Roman" w:eastAsia="Calibri" w:hAnsi="Times New Roman" w:cs="Times New Roman"/>
          <w:i/>
          <w:iCs/>
          <w:sz w:val="18"/>
          <w:szCs w:val="18"/>
        </w:rPr>
        <w:t>тчество                                (подпись)</w:t>
      </w:r>
    </w:p>
    <w:p w14:paraId="24261BEB" w14:textId="77777777" w:rsidR="002D4855" w:rsidRPr="0050620F" w:rsidRDefault="002D4855" w:rsidP="002D4855">
      <w:pPr>
        <w:shd w:val="clear" w:color="auto" w:fill="FFFFFF"/>
        <w:spacing w:after="0" w:line="360" w:lineRule="atLeast"/>
        <w:rPr>
          <w:rFonts w:ascii="Times New Roman" w:eastAsia="Calibri" w:hAnsi="Times New Roman" w:cs="Times New Roman"/>
          <w:sz w:val="24"/>
          <w:szCs w:val="24"/>
        </w:rPr>
      </w:pPr>
      <w:r w:rsidRPr="0050620F">
        <w:rPr>
          <w:rFonts w:ascii="Times New Roman" w:eastAsia="Calibri" w:hAnsi="Times New Roman" w:cs="Times New Roman"/>
          <w:sz w:val="24"/>
          <w:szCs w:val="24"/>
        </w:rPr>
        <w:t>Примечание:</w:t>
      </w:r>
    </w:p>
    <w:p w14:paraId="6509C6E2" w14:textId="77777777" w:rsidR="002D4855" w:rsidRPr="0050620F" w:rsidRDefault="002D4855" w:rsidP="00F4654D">
      <w:pPr>
        <w:shd w:val="clear" w:color="auto" w:fill="FFFFFF"/>
        <w:spacing w:after="0" w:line="360" w:lineRule="atLeast"/>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14:paraId="431FB500" w14:textId="77777777" w:rsidR="002D4855" w:rsidRPr="0050620F" w:rsidRDefault="002D4855" w:rsidP="00F4654D">
      <w:pPr>
        <w:shd w:val="clear" w:color="auto" w:fill="FFFFFF"/>
        <w:spacing w:after="0" w:line="360" w:lineRule="atLeast"/>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326FA63B" w14:textId="77777777" w:rsidR="002D4855" w:rsidRPr="0050620F" w:rsidRDefault="002D4855" w:rsidP="00F4654D">
      <w:pPr>
        <w:shd w:val="clear" w:color="auto" w:fill="FFFFFF"/>
        <w:spacing w:after="0" w:line="360" w:lineRule="atLeast"/>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3. Заявка на участие в закупке и том такой заявки должны содержать опись входящих в их состав документов (форма 4),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0048E820" w14:textId="77777777" w:rsidR="002D4855" w:rsidRPr="0050620F" w:rsidRDefault="002D4855" w:rsidP="002D4855">
      <w:pPr>
        <w:shd w:val="clear" w:color="auto" w:fill="FFFFFF"/>
        <w:spacing w:after="75" w:line="360" w:lineRule="atLeast"/>
        <w:rPr>
          <w:rFonts w:ascii="Arial" w:eastAsia="Calibri" w:hAnsi="Arial" w:cs="Arial"/>
          <w:sz w:val="23"/>
          <w:szCs w:val="23"/>
        </w:rPr>
      </w:pPr>
      <w:r w:rsidRPr="0050620F">
        <w:rPr>
          <w:rFonts w:ascii="Arial" w:eastAsia="Calibri" w:hAnsi="Arial" w:cs="Arial"/>
          <w:sz w:val="23"/>
          <w:szCs w:val="23"/>
        </w:rPr>
        <w:t> </w:t>
      </w:r>
      <w:bookmarkStart w:id="3" w:name="_Ref2688306"/>
      <w:bookmarkStart w:id="4" w:name="_Toc36035679"/>
      <w:bookmarkStart w:id="5" w:name="_Toc36035753"/>
      <w:bookmarkStart w:id="6" w:name="_Toc36036050"/>
      <w:bookmarkStart w:id="7" w:name="_Toc36036416"/>
      <w:bookmarkStart w:id="8" w:name="_Toc36037705"/>
    </w:p>
    <w:p w14:paraId="07FDBA11" w14:textId="77777777" w:rsidR="00121F1E" w:rsidRPr="0050620F" w:rsidRDefault="00121F1E" w:rsidP="002D4855">
      <w:pPr>
        <w:shd w:val="clear" w:color="auto" w:fill="FFFFFF"/>
        <w:spacing w:after="75" w:line="360" w:lineRule="atLeast"/>
        <w:rPr>
          <w:rFonts w:ascii="Arial" w:eastAsia="Calibri" w:hAnsi="Arial" w:cs="Arial"/>
          <w:sz w:val="23"/>
          <w:szCs w:val="23"/>
        </w:rPr>
      </w:pPr>
    </w:p>
    <w:p w14:paraId="129E27B1" w14:textId="77777777" w:rsidR="00121F1E" w:rsidRPr="0050620F" w:rsidRDefault="00121F1E" w:rsidP="002D4855">
      <w:pPr>
        <w:shd w:val="clear" w:color="auto" w:fill="FFFFFF"/>
        <w:spacing w:after="75" w:line="360" w:lineRule="atLeast"/>
        <w:rPr>
          <w:rFonts w:ascii="Times New Roman" w:eastAsia="Calibri" w:hAnsi="Times New Roman" w:cs="Times New Roman"/>
          <w:b/>
          <w:sz w:val="24"/>
          <w:szCs w:val="24"/>
        </w:rPr>
      </w:pPr>
    </w:p>
    <w:p w14:paraId="58657705" w14:textId="77777777" w:rsidR="002D4855" w:rsidRPr="0050620F" w:rsidRDefault="002D4855" w:rsidP="002D4855">
      <w:pPr>
        <w:keepNext/>
        <w:keepLines/>
        <w:widowControl w:val="0"/>
        <w:numPr>
          <w:ilvl w:val="1"/>
          <w:numId w:val="13"/>
        </w:numPr>
        <w:overflowPunct w:val="0"/>
        <w:autoSpaceDE w:val="0"/>
        <w:autoSpaceDN w:val="0"/>
        <w:adjustRightInd w:val="0"/>
        <w:spacing w:before="40" w:after="0" w:line="380" w:lineRule="auto"/>
        <w:textAlignment w:val="baseline"/>
        <w:outlineLvl w:val="1"/>
        <w:rPr>
          <w:rFonts w:ascii="Times New Roman" w:eastAsia="Calibri" w:hAnsi="Times New Roman" w:cs="Times New Roman"/>
          <w:b/>
          <w:sz w:val="24"/>
          <w:szCs w:val="24"/>
        </w:rPr>
      </w:pPr>
      <w:bookmarkStart w:id="9" w:name="_Ref36122731"/>
      <w:r w:rsidRPr="0050620F">
        <w:rPr>
          <w:rFonts w:ascii="Times New Roman" w:eastAsia="Calibri" w:hAnsi="Times New Roman" w:cs="Times New Roman"/>
          <w:b/>
          <w:sz w:val="24"/>
          <w:szCs w:val="24"/>
        </w:rPr>
        <w:lastRenderedPageBreak/>
        <w:t>Предложение в отношении объекта закупки (форма 2)</w:t>
      </w:r>
      <w:bookmarkEnd w:id="3"/>
      <w:bookmarkEnd w:id="4"/>
      <w:bookmarkEnd w:id="5"/>
      <w:bookmarkEnd w:id="6"/>
      <w:bookmarkEnd w:id="7"/>
      <w:bookmarkEnd w:id="8"/>
      <w:bookmarkEnd w:id="9"/>
    </w:p>
    <w:p w14:paraId="4793E879" w14:textId="77777777" w:rsidR="002D4855" w:rsidRPr="0050620F" w:rsidRDefault="002D4855" w:rsidP="002D4855">
      <w:pPr>
        <w:spacing w:after="160" w:line="240" w:lineRule="auto"/>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Приложение №1 к письму о подаче оферты</w:t>
      </w:r>
      <w:r w:rsidRPr="0050620F">
        <w:rPr>
          <w:rFonts w:ascii="Times New Roman" w:eastAsia="Calibri" w:hAnsi="Times New Roman" w:cs="Times New Roman"/>
          <w:sz w:val="26"/>
          <w:szCs w:val="26"/>
          <w:vertAlign w:val="superscript"/>
        </w:rPr>
        <w:br/>
        <w:t>от «____»____________ года №________</w:t>
      </w:r>
    </w:p>
    <w:p w14:paraId="104A5076" w14:textId="77777777" w:rsidR="002D4855" w:rsidRPr="0050620F" w:rsidRDefault="002D4855" w:rsidP="002D4855">
      <w:pPr>
        <w:spacing w:after="16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Наименование и адрес Участника закупки: ________________________</w:t>
      </w:r>
    </w:p>
    <w:p w14:paraId="0DFD84EE" w14:textId="77777777" w:rsidR="002D4855" w:rsidRPr="0050620F" w:rsidRDefault="002D4855" w:rsidP="002D4855">
      <w:pPr>
        <w:spacing w:after="16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Номер и наименование лота:________________________________________________</w:t>
      </w:r>
    </w:p>
    <w:p w14:paraId="51E14B91" w14:textId="77777777" w:rsidR="002D4855" w:rsidRPr="0050620F" w:rsidRDefault="002D4855" w:rsidP="002D4855">
      <w:pPr>
        <w:spacing w:before="120" w:after="160" w:line="240" w:lineRule="auto"/>
        <w:rPr>
          <w:rFonts w:ascii="Times New Roman" w:eastAsia="Calibri" w:hAnsi="Times New Roman" w:cs="Times New Roman"/>
          <w:b/>
        </w:rPr>
      </w:pPr>
      <w:r w:rsidRPr="0050620F">
        <w:rPr>
          <w:rFonts w:ascii="Times New Roman" w:eastAsia="Calibri" w:hAnsi="Times New Roman" w:cs="Times New Roman"/>
          <w:b/>
        </w:rPr>
        <w:t>Таблица–1. Расчет стоимости поставляемого товара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850"/>
        <w:gridCol w:w="992"/>
        <w:gridCol w:w="1134"/>
        <w:gridCol w:w="1134"/>
      </w:tblGrid>
      <w:tr w:rsidR="009A1E1D" w:rsidRPr="0050620F" w14:paraId="3C531B04" w14:textId="77777777" w:rsidTr="009F0053">
        <w:trPr>
          <w:trHeight w:val="1060"/>
          <w:tblHeader/>
        </w:trPr>
        <w:tc>
          <w:tcPr>
            <w:tcW w:w="567" w:type="dxa"/>
            <w:shd w:val="clear" w:color="auto" w:fill="BFBFBF"/>
            <w:vAlign w:val="center"/>
          </w:tcPr>
          <w:p w14:paraId="4B1CE0DA"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w:t>
            </w:r>
          </w:p>
          <w:p w14:paraId="2DEAE99B"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п/п</w:t>
            </w:r>
          </w:p>
        </w:tc>
        <w:tc>
          <w:tcPr>
            <w:tcW w:w="1843" w:type="dxa"/>
            <w:shd w:val="clear" w:color="auto" w:fill="BFBFBF"/>
            <w:vAlign w:val="center"/>
          </w:tcPr>
          <w:p w14:paraId="2810B40E"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Наименование продукции</w:t>
            </w:r>
          </w:p>
        </w:tc>
        <w:tc>
          <w:tcPr>
            <w:tcW w:w="1843" w:type="dxa"/>
            <w:shd w:val="clear" w:color="auto" w:fill="BFBFBF"/>
            <w:vAlign w:val="center"/>
          </w:tcPr>
          <w:p w14:paraId="23D84146"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 xml:space="preserve">Технические </w:t>
            </w:r>
          </w:p>
          <w:p w14:paraId="3A4CD925"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характеристики</w:t>
            </w:r>
          </w:p>
        </w:tc>
        <w:tc>
          <w:tcPr>
            <w:tcW w:w="1276" w:type="dxa"/>
            <w:shd w:val="clear" w:color="auto" w:fill="BFBFBF"/>
          </w:tcPr>
          <w:p w14:paraId="31333B8E"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napToGrid w:val="0"/>
                <w:sz w:val="20"/>
              </w:rPr>
              <w:t>Производитель, страна происхождения</w:t>
            </w:r>
          </w:p>
        </w:tc>
        <w:tc>
          <w:tcPr>
            <w:tcW w:w="850" w:type="dxa"/>
            <w:shd w:val="clear" w:color="auto" w:fill="BFBFBF"/>
            <w:vAlign w:val="center"/>
          </w:tcPr>
          <w:p w14:paraId="15808BA2"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Ед. изм.</w:t>
            </w:r>
          </w:p>
        </w:tc>
        <w:tc>
          <w:tcPr>
            <w:tcW w:w="992" w:type="dxa"/>
            <w:shd w:val="clear" w:color="auto" w:fill="BFBFBF"/>
            <w:vAlign w:val="center"/>
          </w:tcPr>
          <w:p w14:paraId="7F797F8B" w14:textId="77777777" w:rsidR="002D4855" w:rsidRPr="0050620F" w:rsidRDefault="002D4855" w:rsidP="002D4855">
            <w:pPr>
              <w:spacing w:after="160" w:line="240" w:lineRule="auto"/>
              <w:jc w:val="center"/>
              <w:rPr>
                <w:rFonts w:ascii="Times New Roman" w:eastAsia="Calibri" w:hAnsi="Times New Roman" w:cs="Times New Roman"/>
                <w:snapToGrid w:val="0"/>
                <w:sz w:val="20"/>
              </w:rPr>
            </w:pPr>
            <w:r w:rsidRPr="0050620F">
              <w:rPr>
                <w:rFonts w:ascii="Times New Roman" w:eastAsia="Calibri" w:hAnsi="Times New Roman" w:cs="Times New Roman"/>
                <w:snapToGrid w:val="0"/>
                <w:sz w:val="20"/>
              </w:rPr>
              <w:t>Кол-во в ед. изм.</w:t>
            </w:r>
          </w:p>
        </w:tc>
        <w:tc>
          <w:tcPr>
            <w:tcW w:w="1134" w:type="dxa"/>
            <w:shd w:val="clear" w:color="auto" w:fill="BFBFBF"/>
            <w:vAlign w:val="center"/>
          </w:tcPr>
          <w:p w14:paraId="731EF273"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 xml:space="preserve">Цена единицы, руб. ПМР </w:t>
            </w:r>
          </w:p>
        </w:tc>
        <w:tc>
          <w:tcPr>
            <w:tcW w:w="1134" w:type="dxa"/>
            <w:shd w:val="clear" w:color="auto" w:fill="BFBFBF"/>
            <w:vAlign w:val="center"/>
          </w:tcPr>
          <w:p w14:paraId="054828D5"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Общая цена, Руб. ПМР</w:t>
            </w:r>
          </w:p>
        </w:tc>
      </w:tr>
      <w:tr w:rsidR="009A1E1D" w:rsidRPr="0050620F" w14:paraId="72CB227E" w14:textId="77777777" w:rsidTr="009F0053">
        <w:trPr>
          <w:trHeight w:val="284"/>
        </w:trPr>
        <w:tc>
          <w:tcPr>
            <w:tcW w:w="567" w:type="dxa"/>
          </w:tcPr>
          <w:p w14:paraId="5B4045AA" w14:textId="77777777" w:rsidR="002D4855" w:rsidRPr="0050620F" w:rsidRDefault="002D4855" w:rsidP="002D4855">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p>
        </w:tc>
        <w:tc>
          <w:tcPr>
            <w:tcW w:w="1843" w:type="dxa"/>
          </w:tcPr>
          <w:p w14:paraId="4BBD6319"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843" w:type="dxa"/>
          </w:tcPr>
          <w:p w14:paraId="3B8F95D7"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276" w:type="dxa"/>
          </w:tcPr>
          <w:p w14:paraId="0E743831"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850" w:type="dxa"/>
          </w:tcPr>
          <w:p w14:paraId="1B9C7689"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992" w:type="dxa"/>
          </w:tcPr>
          <w:p w14:paraId="5C7C2B3A"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134" w:type="dxa"/>
          </w:tcPr>
          <w:p w14:paraId="22933886"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134" w:type="dxa"/>
          </w:tcPr>
          <w:p w14:paraId="04EC281A"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3529BAF9" w14:textId="77777777" w:rsidTr="009F0053">
        <w:trPr>
          <w:trHeight w:val="284"/>
        </w:trPr>
        <w:tc>
          <w:tcPr>
            <w:tcW w:w="567" w:type="dxa"/>
          </w:tcPr>
          <w:p w14:paraId="75F72CB0" w14:textId="77777777" w:rsidR="002D4855" w:rsidRPr="0050620F" w:rsidRDefault="002D4855" w:rsidP="002D4855">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p>
        </w:tc>
        <w:tc>
          <w:tcPr>
            <w:tcW w:w="1843" w:type="dxa"/>
          </w:tcPr>
          <w:p w14:paraId="267A51F4"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843" w:type="dxa"/>
          </w:tcPr>
          <w:p w14:paraId="3DA6B46A"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276" w:type="dxa"/>
          </w:tcPr>
          <w:p w14:paraId="3F6417E1"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850" w:type="dxa"/>
          </w:tcPr>
          <w:p w14:paraId="7DF4F69D"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992" w:type="dxa"/>
          </w:tcPr>
          <w:p w14:paraId="39A5EA1C"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134" w:type="dxa"/>
          </w:tcPr>
          <w:p w14:paraId="2D12FE6D"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134" w:type="dxa"/>
          </w:tcPr>
          <w:p w14:paraId="4CB775A9"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26BC3AAF" w14:textId="77777777" w:rsidTr="009F0053">
        <w:trPr>
          <w:trHeight w:val="284"/>
        </w:trPr>
        <w:tc>
          <w:tcPr>
            <w:tcW w:w="567" w:type="dxa"/>
          </w:tcPr>
          <w:p w14:paraId="1CF6AF7C" w14:textId="77777777" w:rsidR="002D4855" w:rsidRPr="0050620F" w:rsidRDefault="002D4855" w:rsidP="002D4855">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p>
        </w:tc>
        <w:tc>
          <w:tcPr>
            <w:tcW w:w="1843" w:type="dxa"/>
          </w:tcPr>
          <w:p w14:paraId="3EB6F765"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843" w:type="dxa"/>
          </w:tcPr>
          <w:p w14:paraId="0C3DC53F"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276" w:type="dxa"/>
          </w:tcPr>
          <w:p w14:paraId="38C4B66A" w14:textId="77777777" w:rsidR="002D4855" w:rsidRPr="0050620F" w:rsidRDefault="002D4855" w:rsidP="002D4855">
            <w:pPr>
              <w:spacing w:after="160" w:line="240" w:lineRule="auto"/>
              <w:rPr>
                <w:rFonts w:ascii="Times New Roman" w:eastAsia="Calibri" w:hAnsi="Times New Roman" w:cs="Times New Roman"/>
                <w:b/>
                <w:bCs/>
                <w:sz w:val="26"/>
                <w:szCs w:val="26"/>
              </w:rPr>
            </w:pPr>
          </w:p>
        </w:tc>
        <w:tc>
          <w:tcPr>
            <w:tcW w:w="850" w:type="dxa"/>
          </w:tcPr>
          <w:p w14:paraId="6D96C0A5" w14:textId="77777777" w:rsidR="002D4855" w:rsidRPr="0050620F" w:rsidRDefault="002D4855" w:rsidP="002D4855">
            <w:pPr>
              <w:spacing w:after="160" w:line="240" w:lineRule="auto"/>
              <w:rPr>
                <w:rFonts w:ascii="Times New Roman" w:eastAsia="Calibri" w:hAnsi="Times New Roman" w:cs="Times New Roman"/>
                <w:b/>
                <w:bCs/>
                <w:sz w:val="26"/>
                <w:szCs w:val="26"/>
              </w:rPr>
            </w:pPr>
          </w:p>
        </w:tc>
        <w:tc>
          <w:tcPr>
            <w:tcW w:w="992" w:type="dxa"/>
          </w:tcPr>
          <w:p w14:paraId="4B69665D" w14:textId="77777777" w:rsidR="002D4855" w:rsidRPr="0050620F" w:rsidRDefault="002D4855" w:rsidP="002D4855">
            <w:pPr>
              <w:spacing w:after="160" w:line="240" w:lineRule="auto"/>
              <w:rPr>
                <w:rFonts w:ascii="Times New Roman" w:eastAsia="Calibri" w:hAnsi="Times New Roman" w:cs="Times New Roman"/>
                <w:b/>
                <w:bCs/>
                <w:sz w:val="26"/>
                <w:szCs w:val="26"/>
              </w:rPr>
            </w:pPr>
          </w:p>
        </w:tc>
        <w:tc>
          <w:tcPr>
            <w:tcW w:w="1134" w:type="dxa"/>
          </w:tcPr>
          <w:p w14:paraId="2588D155" w14:textId="77777777" w:rsidR="002D4855" w:rsidRPr="0050620F" w:rsidRDefault="002D4855" w:rsidP="002D4855">
            <w:pPr>
              <w:spacing w:after="160" w:line="240" w:lineRule="auto"/>
              <w:rPr>
                <w:rFonts w:ascii="Times New Roman" w:eastAsia="Calibri" w:hAnsi="Times New Roman" w:cs="Times New Roman"/>
                <w:b/>
                <w:bCs/>
                <w:sz w:val="26"/>
                <w:szCs w:val="26"/>
              </w:rPr>
            </w:pPr>
          </w:p>
        </w:tc>
        <w:tc>
          <w:tcPr>
            <w:tcW w:w="1134" w:type="dxa"/>
          </w:tcPr>
          <w:p w14:paraId="0CD371AA"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20502659" w14:textId="77777777" w:rsidTr="009F0053">
        <w:trPr>
          <w:trHeight w:val="284"/>
        </w:trPr>
        <w:tc>
          <w:tcPr>
            <w:tcW w:w="4253" w:type="dxa"/>
            <w:gridSpan w:val="3"/>
          </w:tcPr>
          <w:p w14:paraId="1E2420B2"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b/>
                <w:bCs/>
                <w:sz w:val="24"/>
                <w:szCs w:val="24"/>
              </w:rPr>
              <w:t>ИТОГО</w:t>
            </w:r>
          </w:p>
        </w:tc>
        <w:tc>
          <w:tcPr>
            <w:tcW w:w="1276" w:type="dxa"/>
          </w:tcPr>
          <w:p w14:paraId="6B070D53" w14:textId="77777777" w:rsidR="002D4855" w:rsidRPr="0050620F" w:rsidRDefault="002D4855" w:rsidP="002D4855">
            <w:pPr>
              <w:spacing w:after="160" w:line="240" w:lineRule="auto"/>
              <w:jc w:val="center"/>
              <w:rPr>
                <w:rFonts w:ascii="Times New Roman" w:eastAsia="Calibri" w:hAnsi="Times New Roman" w:cs="Times New Roman"/>
                <w:b/>
                <w:bCs/>
                <w:sz w:val="26"/>
                <w:szCs w:val="26"/>
              </w:rPr>
            </w:pPr>
          </w:p>
        </w:tc>
        <w:tc>
          <w:tcPr>
            <w:tcW w:w="850" w:type="dxa"/>
            <w:vAlign w:val="center"/>
          </w:tcPr>
          <w:p w14:paraId="08971FFE" w14:textId="77777777" w:rsidR="002D4855" w:rsidRPr="0050620F" w:rsidRDefault="002D4855" w:rsidP="002D4855">
            <w:pPr>
              <w:spacing w:after="160" w:line="240" w:lineRule="auto"/>
              <w:jc w:val="center"/>
              <w:rPr>
                <w:rFonts w:ascii="Times New Roman" w:eastAsia="Calibri" w:hAnsi="Times New Roman" w:cs="Times New Roman"/>
                <w:b/>
                <w:bCs/>
                <w:sz w:val="26"/>
                <w:szCs w:val="26"/>
              </w:rPr>
            </w:pPr>
            <w:r w:rsidRPr="0050620F">
              <w:rPr>
                <w:rFonts w:ascii="Times New Roman" w:eastAsia="Calibri" w:hAnsi="Times New Roman" w:cs="Times New Roman"/>
                <w:b/>
                <w:bCs/>
                <w:sz w:val="26"/>
                <w:szCs w:val="26"/>
              </w:rPr>
              <w:t>х</w:t>
            </w:r>
          </w:p>
        </w:tc>
        <w:tc>
          <w:tcPr>
            <w:tcW w:w="992" w:type="dxa"/>
            <w:vAlign w:val="center"/>
          </w:tcPr>
          <w:p w14:paraId="28B30A0C" w14:textId="77777777" w:rsidR="002D4855" w:rsidRPr="0050620F" w:rsidRDefault="002D4855" w:rsidP="002D4855">
            <w:pPr>
              <w:spacing w:after="160" w:line="240" w:lineRule="auto"/>
              <w:jc w:val="center"/>
              <w:rPr>
                <w:rFonts w:ascii="Times New Roman" w:eastAsia="Calibri" w:hAnsi="Times New Roman" w:cs="Times New Roman"/>
                <w:b/>
                <w:bCs/>
                <w:sz w:val="26"/>
                <w:szCs w:val="26"/>
              </w:rPr>
            </w:pPr>
            <w:r w:rsidRPr="0050620F">
              <w:rPr>
                <w:rFonts w:ascii="Times New Roman" w:eastAsia="Calibri" w:hAnsi="Times New Roman" w:cs="Times New Roman"/>
                <w:b/>
                <w:bCs/>
                <w:sz w:val="26"/>
                <w:szCs w:val="26"/>
              </w:rPr>
              <w:t>х</w:t>
            </w:r>
          </w:p>
        </w:tc>
        <w:tc>
          <w:tcPr>
            <w:tcW w:w="1134" w:type="dxa"/>
            <w:vAlign w:val="center"/>
          </w:tcPr>
          <w:p w14:paraId="77953FBA" w14:textId="77777777" w:rsidR="002D4855" w:rsidRPr="0050620F" w:rsidRDefault="002D4855" w:rsidP="002D4855">
            <w:pPr>
              <w:spacing w:after="160" w:line="240" w:lineRule="auto"/>
              <w:jc w:val="center"/>
              <w:rPr>
                <w:rFonts w:ascii="Times New Roman" w:eastAsia="Calibri" w:hAnsi="Times New Roman" w:cs="Times New Roman"/>
                <w:b/>
                <w:bCs/>
                <w:sz w:val="26"/>
                <w:szCs w:val="26"/>
              </w:rPr>
            </w:pPr>
            <w:r w:rsidRPr="0050620F">
              <w:rPr>
                <w:rFonts w:ascii="Times New Roman" w:eastAsia="Calibri" w:hAnsi="Times New Roman" w:cs="Times New Roman"/>
                <w:b/>
                <w:bCs/>
                <w:sz w:val="26"/>
                <w:szCs w:val="26"/>
              </w:rPr>
              <w:t>х</w:t>
            </w:r>
          </w:p>
        </w:tc>
        <w:tc>
          <w:tcPr>
            <w:tcW w:w="1134" w:type="dxa"/>
            <w:vAlign w:val="center"/>
          </w:tcPr>
          <w:p w14:paraId="33BACCD0" w14:textId="77777777" w:rsidR="002D4855" w:rsidRPr="0050620F" w:rsidRDefault="002D4855" w:rsidP="002D4855">
            <w:pPr>
              <w:spacing w:after="160" w:line="240" w:lineRule="auto"/>
              <w:jc w:val="center"/>
              <w:rPr>
                <w:rFonts w:ascii="Times New Roman" w:eastAsia="Calibri" w:hAnsi="Times New Roman" w:cs="Times New Roman"/>
                <w:sz w:val="26"/>
                <w:szCs w:val="26"/>
              </w:rPr>
            </w:pPr>
          </w:p>
        </w:tc>
      </w:tr>
    </w:tbl>
    <w:p w14:paraId="3DDBF58E" w14:textId="77777777" w:rsidR="002D4855" w:rsidRPr="0050620F" w:rsidRDefault="002D4855" w:rsidP="002D4855">
      <w:pPr>
        <w:spacing w:before="120" w:after="160" w:line="240" w:lineRule="auto"/>
        <w:rPr>
          <w:rFonts w:ascii="Times New Roman" w:eastAsia="Calibri" w:hAnsi="Times New Roman" w:cs="Times New Roman"/>
          <w:b/>
        </w:rPr>
      </w:pPr>
      <w:r w:rsidRPr="0050620F">
        <w:rPr>
          <w:rFonts w:ascii="Times New Roman" w:eastAsia="Calibri" w:hAnsi="Times New Roman" w:cs="Times New Roman"/>
          <w:b/>
        </w:rPr>
        <w:t>Таблица–2.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9A1E1D" w:rsidRPr="0050620F" w14:paraId="18A68580" w14:textId="77777777" w:rsidTr="009F0053">
        <w:trPr>
          <w:tblHeader/>
        </w:trPr>
        <w:tc>
          <w:tcPr>
            <w:tcW w:w="567" w:type="dxa"/>
            <w:shd w:val="clear" w:color="auto" w:fill="BFBFBF"/>
            <w:vAlign w:val="center"/>
          </w:tcPr>
          <w:p w14:paraId="3A681E88" w14:textId="77777777" w:rsidR="002D4855" w:rsidRPr="0050620F" w:rsidRDefault="002D4855" w:rsidP="002D4855">
            <w:pPr>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rPr>
              <w:t>№</w:t>
            </w:r>
          </w:p>
          <w:p w14:paraId="476807FF" w14:textId="77777777" w:rsidR="002D4855" w:rsidRPr="0050620F" w:rsidRDefault="002D4855" w:rsidP="002D4855">
            <w:pPr>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rPr>
              <w:t>п/п</w:t>
            </w:r>
          </w:p>
        </w:tc>
        <w:tc>
          <w:tcPr>
            <w:tcW w:w="6036" w:type="dxa"/>
            <w:shd w:val="clear" w:color="auto" w:fill="BFBFBF"/>
            <w:vAlign w:val="center"/>
          </w:tcPr>
          <w:p w14:paraId="7D078B23" w14:textId="77777777" w:rsidR="002D4855" w:rsidRPr="0050620F" w:rsidRDefault="002D4855" w:rsidP="002D4855">
            <w:pPr>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rPr>
              <w:t>Наименование</w:t>
            </w:r>
          </w:p>
        </w:tc>
        <w:tc>
          <w:tcPr>
            <w:tcW w:w="2895" w:type="dxa"/>
            <w:shd w:val="clear" w:color="auto" w:fill="BFBFBF"/>
            <w:vAlign w:val="center"/>
          </w:tcPr>
          <w:p w14:paraId="2571C530" w14:textId="77777777" w:rsidR="002D4855" w:rsidRPr="0050620F" w:rsidRDefault="002D4855" w:rsidP="002D4855">
            <w:pPr>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rPr>
              <w:t>Значение</w:t>
            </w:r>
          </w:p>
        </w:tc>
      </w:tr>
      <w:tr w:rsidR="009A1E1D" w:rsidRPr="0050620F" w14:paraId="3E9AB57D" w14:textId="77777777" w:rsidTr="009F0053">
        <w:trPr>
          <w:trHeight w:val="342"/>
        </w:trPr>
        <w:tc>
          <w:tcPr>
            <w:tcW w:w="567" w:type="dxa"/>
          </w:tcPr>
          <w:p w14:paraId="475C48C8" w14:textId="77777777" w:rsidR="002D4855" w:rsidRPr="0050620F" w:rsidRDefault="002D4855" w:rsidP="002D4855">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p>
        </w:tc>
        <w:tc>
          <w:tcPr>
            <w:tcW w:w="6036" w:type="dxa"/>
          </w:tcPr>
          <w:p w14:paraId="3A60ECDC"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Срок поставки</w:t>
            </w:r>
          </w:p>
        </w:tc>
        <w:tc>
          <w:tcPr>
            <w:tcW w:w="2895" w:type="dxa"/>
          </w:tcPr>
          <w:p w14:paraId="336B8359"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020D128A" w14:textId="77777777" w:rsidTr="009F0053">
        <w:tc>
          <w:tcPr>
            <w:tcW w:w="567" w:type="dxa"/>
          </w:tcPr>
          <w:p w14:paraId="5031532D" w14:textId="77777777" w:rsidR="002D4855" w:rsidRPr="0050620F" w:rsidRDefault="002D4855" w:rsidP="002D4855">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p>
        </w:tc>
        <w:tc>
          <w:tcPr>
            <w:tcW w:w="6036" w:type="dxa"/>
          </w:tcPr>
          <w:p w14:paraId="0F50CC3A"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Условия оплаты</w:t>
            </w:r>
          </w:p>
        </w:tc>
        <w:tc>
          <w:tcPr>
            <w:tcW w:w="2895" w:type="dxa"/>
          </w:tcPr>
          <w:p w14:paraId="29B78F9C"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0589C71C" w14:textId="77777777" w:rsidTr="009F0053">
        <w:tc>
          <w:tcPr>
            <w:tcW w:w="567" w:type="dxa"/>
          </w:tcPr>
          <w:p w14:paraId="4A8CFAD2" w14:textId="77777777" w:rsidR="002D4855" w:rsidRPr="0050620F" w:rsidRDefault="002D4855" w:rsidP="002D4855">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p>
        </w:tc>
        <w:tc>
          <w:tcPr>
            <w:tcW w:w="6036" w:type="dxa"/>
          </w:tcPr>
          <w:p w14:paraId="1D7F1718"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Гарантийный срок</w:t>
            </w:r>
          </w:p>
        </w:tc>
        <w:tc>
          <w:tcPr>
            <w:tcW w:w="2895" w:type="dxa"/>
          </w:tcPr>
          <w:p w14:paraId="2FA5C52B"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164500F3" w14:textId="77777777" w:rsidTr="009F0053">
        <w:tc>
          <w:tcPr>
            <w:tcW w:w="567" w:type="dxa"/>
          </w:tcPr>
          <w:p w14:paraId="11A83166"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w:t>
            </w:r>
          </w:p>
        </w:tc>
        <w:tc>
          <w:tcPr>
            <w:tcW w:w="6036" w:type="dxa"/>
          </w:tcPr>
          <w:p w14:paraId="7C7BE0AE"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и т.д.</w:t>
            </w:r>
          </w:p>
        </w:tc>
        <w:tc>
          <w:tcPr>
            <w:tcW w:w="2895" w:type="dxa"/>
          </w:tcPr>
          <w:p w14:paraId="3767701E" w14:textId="77777777" w:rsidR="002D4855" w:rsidRPr="0050620F" w:rsidRDefault="002D4855" w:rsidP="002D4855">
            <w:pPr>
              <w:spacing w:after="160" w:line="240" w:lineRule="auto"/>
              <w:rPr>
                <w:rFonts w:ascii="Times New Roman" w:eastAsia="Calibri" w:hAnsi="Times New Roman" w:cs="Times New Roman"/>
                <w:sz w:val="26"/>
                <w:szCs w:val="26"/>
              </w:rPr>
            </w:pPr>
          </w:p>
        </w:tc>
      </w:tr>
    </w:tbl>
    <w:p w14:paraId="704219C7" w14:textId="77777777" w:rsidR="002D4855" w:rsidRPr="0050620F" w:rsidRDefault="002D4855" w:rsidP="002D4855">
      <w:pPr>
        <w:spacing w:before="240" w:after="160" w:line="240" w:lineRule="auto"/>
        <w:rPr>
          <w:rFonts w:ascii="Times New Roman" w:eastAsia="Calibri" w:hAnsi="Times New Roman" w:cs="Times New Roman"/>
          <w:b/>
          <w:sz w:val="20"/>
        </w:rPr>
      </w:pPr>
      <w:r w:rsidRPr="0050620F">
        <w:rPr>
          <w:rFonts w:ascii="Times New Roman" w:eastAsia="Calibri" w:hAnsi="Times New Roman" w:cs="Times New Roman"/>
          <w:b/>
          <w:sz w:val="20"/>
        </w:rPr>
        <w:t>Примечание: все графы и строки подлежат обязательному заполнению.</w:t>
      </w:r>
    </w:p>
    <w:p w14:paraId="32E3EDA4" w14:textId="77777777" w:rsidR="002D4855" w:rsidRPr="0050620F" w:rsidRDefault="002D4855" w:rsidP="002D4855">
      <w:pPr>
        <w:spacing w:after="160" w:line="240" w:lineRule="auto"/>
        <w:rPr>
          <w:rFonts w:ascii="Times New Roman" w:eastAsia="Calibri" w:hAnsi="Times New Roman" w:cs="Times New Roman"/>
          <w:sz w:val="26"/>
          <w:szCs w:val="26"/>
        </w:rPr>
      </w:pPr>
    </w:p>
    <w:tbl>
      <w:tblPr>
        <w:tblW w:w="0" w:type="auto"/>
        <w:tblInd w:w="4928" w:type="dxa"/>
        <w:tblLook w:val="00A0" w:firstRow="1" w:lastRow="0" w:firstColumn="1" w:lastColumn="0" w:noHBand="0" w:noVBand="0"/>
      </w:tblPr>
      <w:tblGrid>
        <w:gridCol w:w="4644"/>
      </w:tblGrid>
      <w:tr w:rsidR="009A1E1D" w:rsidRPr="0050620F" w14:paraId="1FE1139A" w14:textId="77777777" w:rsidTr="009F0053">
        <w:tc>
          <w:tcPr>
            <w:tcW w:w="4644" w:type="dxa"/>
          </w:tcPr>
          <w:p w14:paraId="6D207A47" w14:textId="77777777" w:rsidR="002D4855" w:rsidRPr="0050620F" w:rsidRDefault="002D4855" w:rsidP="002D4855">
            <w:pPr>
              <w:spacing w:after="160" w:line="240" w:lineRule="auto"/>
              <w:jc w:val="right"/>
              <w:rPr>
                <w:rFonts w:ascii="Times New Roman" w:eastAsia="Calibri" w:hAnsi="Times New Roman" w:cs="Times New Roman"/>
                <w:sz w:val="26"/>
                <w:szCs w:val="26"/>
              </w:rPr>
            </w:pPr>
            <w:r w:rsidRPr="0050620F">
              <w:rPr>
                <w:rFonts w:ascii="Times New Roman" w:eastAsia="Calibri" w:hAnsi="Times New Roman" w:cs="Times New Roman"/>
                <w:sz w:val="26"/>
                <w:szCs w:val="26"/>
              </w:rPr>
              <w:t>__________________________________</w:t>
            </w:r>
          </w:p>
          <w:p w14:paraId="11FFDD7F" w14:textId="77777777" w:rsidR="002D4855" w:rsidRPr="0050620F" w:rsidRDefault="002D4855" w:rsidP="002D4855">
            <w:pPr>
              <w:tabs>
                <w:tab w:val="left" w:pos="34"/>
              </w:tabs>
              <w:spacing w:after="160" w:line="240" w:lineRule="auto"/>
              <w:jc w:val="center"/>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(подпись, М.П.)</w:t>
            </w:r>
          </w:p>
        </w:tc>
      </w:tr>
      <w:tr w:rsidR="009A1E1D" w:rsidRPr="0050620F" w14:paraId="7E32A337" w14:textId="77777777" w:rsidTr="009F0053">
        <w:tc>
          <w:tcPr>
            <w:tcW w:w="4644" w:type="dxa"/>
          </w:tcPr>
          <w:p w14:paraId="18B9B2D8" w14:textId="77777777" w:rsidR="002D4855" w:rsidRPr="0050620F" w:rsidRDefault="002D4855" w:rsidP="002D4855">
            <w:pPr>
              <w:spacing w:after="160" w:line="240" w:lineRule="auto"/>
              <w:jc w:val="right"/>
              <w:rPr>
                <w:rFonts w:ascii="Times New Roman" w:eastAsia="Calibri" w:hAnsi="Times New Roman" w:cs="Times New Roman"/>
                <w:sz w:val="26"/>
                <w:szCs w:val="26"/>
              </w:rPr>
            </w:pPr>
            <w:r w:rsidRPr="0050620F">
              <w:rPr>
                <w:rFonts w:ascii="Times New Roman" w:eastAsia="Calibri" w:hAnsi="Times New Roman" w:cs="Times New Roman"/>
                <w:sz w:val="26"/>
                <w:szCs w:val="26"/>
              </w:rPr>
              <w:t>__________________________________</w:t>
            </w:r>
          </w:p>
          <w:p w14:paraId="270ECF47" w14:textId="77777777" w:rsidR="002D4855" w:rsidRPr="0050620F" w:rsidRDefault="002D4855" w:rsidP="002D4855">
            <w:pPr>
              <w:tabs>
                <w:tab w:val="left" w:pos="4428"/>
              </w:tabs>
              <w:spacing w:after="160" w:line="240" w:lineRule="auto"/>
              <w:jc w:val="center"/>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(фамилия, имя, отчество подписавшего, должность)</w:t>
            </w:r>
          </w:p>
        </w:tc>
      </w:tr>
    </w:tbl>
    <w:p w14:paraId="77AC7FAB" w14:textId="77777777" w:rsidR="002D4855" w:rsidRPr="0050620F" w:rsidRDefault="002D4855" w:rsidP="002D4855">
      <w:pPr>
        <w:shd w:val="clear" w:color="auto" w:fill="E0E0E0"/>
        <w:spacing w:after="160" w:line="240" w:lineRule="auto"/>
        <w:ind w:right="21"/>
        <w:jc w:val="center"/>
        <w:rPr>
          <w:rFonts w:ascii="Times New Roman" w:eastAsia="Calibri" w:hAnsi="Times New Roman" w:cs="Times New Roman"/>
          <w:b/>
          <w:spacing w:val="36"/>
          <w:sz w:val="24"/>
          <w:szCs w:val="24"/>
        </w:rPr>
      </w:pPr>
      <w:r w:rsidRPr="0050620F">
        <w:rPr>
          <w:rFonts w:ascii="Times New Roman" w:eastAsia="Calibri" w:hAnsi="Times New Roman" w:cs="Times New Roman"/>
          <w:b/>
          <w:spacing w:val="36"/>
          <w:sz w:val="24"/>
          <w:szCs w:val="24"/>
        </w:rPr>
        <w:t>конец формы</w:t>
      </w:r>
    </w:p>
    <w:p w14:paraId="2FAACBB7" w14:textId="77777777" w:rsidR="002D4855" w:rsidRPr="0050620F" w:rsidRDefault="002D4855" w:rsidP="002D4855">
      <w:pPr>
        <w:widowControl w:val="0"/>
        <w:numPr>
          <w:ilvl w:val="2"/>
          <w:numId w:val="20"/>
        </w:numPr>
        <w:autoSpaceDE w:val="0"/>
        <w:autoSpaceDN w:val="0"/>
        <w:adjustRightInd w:val="0"/>
        <w:spacing w:before="60" w:after="60" w:line="240" w:lineRule="auto"/>
        <w:jc w:val="both"/>
        <w:outlineLvl w:val="0"/>
        <w:rPr>
          <w:rFonts w:ascii="Times New Roman" w:eastAsia="Calibri" w:hAnsi="Times New Roman" w:cs="Times New Roman"/>
          <w:sz w:val="24"/>
          <w:szCs w:val="24"/>
        </w:rPr>
        <w:sectPr w:rsidR="002D4855" w:rsidRPr="0050620F" w:rsidSect="009F0053">
          <w:footerReference w:type="default" r:id="rId12"/>
          <w:pgSz w:w="11906" w:h="16838"/>
          <w:pgMar w:top="567" w:right="707" w:bottom="1134" w:left="993" w:header="708" w:footer="708" w:gutter="0"/>
          <w:cols w:space="708"/>
          <w:rtlGutter/>
          <w:docGrid w:linePitch="360"/>
        </w:sectPr>
      </w:pPr>
    </w:p>
    <w:p w14:paraId="46560A6A" w14:textId="77777777" w:rsidR="002D4855" w:rsidRPr="0050620F" w:rsidRDefault="002D4855" w:rsidP="002D4855">
      <w:pPr>
        <w:keepNext/>
        <w:keepLines/>
        <w:widowControl w:val="0"/>
        <w:numPr>
          <w:ilvl w:val="1"/>
          <w:numId w:val="13"/>
        </w:numPr>
        <w:overflowPunct w:val="0"/>
        <w:autoSpaceDE w:val="0"/>
        <w:autoSpaceDN w:val="0"/>
        <w:adjustRightInd w:val="0"/>
        <w:spacing w:before="40" w:after="0" w:line="380" w:lineRule="auto"/>
        <w:textAlignment w:val="baseline"/>
        <w:outlineLvl w:val="1"/>
        <w:rPr>
          <w:rFonts w:ascii="Times New Roman" w:eastAsia="Calibri" w:hAnsi="Times New Roman" w:cs="Times New Roman"/>
          <w:b/>
          <w:sz w:val="24"/>
          <w:szCs w:val="24"/>
        </w:rPr>
      </w:pPr>
      <w:bookmarkStart w:id="10" w:name="_Ref463444122"/>
      <w:bookmarkStart w:id="11" w:name="_Ref2688465"/>
      <w:bookmarkStart w:id="12" w:name="_Toc36035680"/>
      <w:bookmarkStart w:id="13" w:name="_Toc36035754"/>
      <w:bookmarkStart w:id="14" w:name="_Toc36036051"/>
      <w:bookmarkStart w:id="15" w:name="_Toc36036417"/>
      <w:bookmarkStart w:id="16" w:name="_Toc36037706"/>
      <w:r w:rsidRPr="0050620F">
        <w:rPr>
          <w:rFonts w:ascii="Times New Roman" w:eastAsia="Calibri" w:hAnsi="Times New Roman" w:cs="Times New Roman"/>
          <w:b/>
          <w:sz w:val="24"/>
          <w:szCs w:val="24"/>
        </w:rPr>
        <w:lastRenderedPageBreak/>
        <w:t>Техническое предложение на поставку товаров (форма 3)</w:t>
      </w:r>
    </w:p>
    <w:p w14:paraId="6DDA63AA" w14:textId="77777777" w:rsidR="002D4855" w:rsidRPr="0050620F" w:rsidRDefault="002D4855" w:rsidP="002D4855">
      <w:pPr>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i/>
          <w:sz w:val="24"/>
          <w:szCs w:val="24"/>
        </w:rPr>
        <w:t>[заполняется отдельно по каждому из лотов с указанием номера и названия лота</w:t>
      </w:r>
      <w:r w:rsidRPr="0050620F">
        <w:rPr>
          <w:rFonts w:ascii="Times New Roman" w:eastAsia="Calibri" w:hAnsi="Times New Roman" w:cs="Times New Roman"/>
          <w:sz w:val="24"/>
          <w:szCs w:val="24"/>
        </w:rPr>
        <w:t>]</w:t>
      </w:r>
    </w:p>
    <w:p w14:paraId="6E2E64D2" w14:textId="77777777" w:rsidR="002D4855" w:rsidRPr="0050620F" w:rsidRDefault="002D4855" w:rsidP="002D4855">
      <w:pPr>
        <w:spacing w:after="160" w:line="240" w:lineRule="auto"/>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Приложение № __ к письму о подаче оферты</w:t>
      </w:r>
      <w:r w:rsidRPr="0050620F">
        <w:rPr>
          <w:rFonts w:ascii="Times New Roman" w:eastAsia="Calibri" w:hAnsi="Times New Roman" w:cs="Times New Roman"/>
          <w:sz w:val="26"/>
          <w:szCs w:val="26"/>
          <w:vertAlign w:val="superscript"/>
        </w:rPr>
        <w:br/>
        <w:t>от «____»____________ года №________</w:t>
      </w:r>
    </w:p>
    <w:p w14:paraId="04DEB412" w14:textId="77777777" w:rsidR="002D4855" w:rsidRPr="0050620F" w:rsidRDefault="002D4855" w:rsidP="002D4855">
      <w:pPr>
        <w:spacing w:before="240" w:after="120" w:line="240" w:lineRule="auto"/>
        <w:jc w:val="center"/>
        <w:rPr>
          <w:rFonts w:ascii="Times New Roman" w:eastAsia="Calibri" w:hAnsi="Times New Roman" w:cs="Times New Roman"/>
          <w:b/>
          <w:sz w:val="24"/>
          <w:szCs w:val="24"/>
        </w:rPr>
      </w:pPr>
      <w:r w:rsidRPr="0050620F">
        <w:rPr>
          <w:rFonts w:ascii="Times New Roman" w:eastAsia="Calibri" w:hAnsi="Times New Roman" w:cs="Times New Roman"/>
          <w:b/>
          <w:sz w:val="24"/>
          <w:szCs w:val="24"/>
        </w:rPr>
        <w:t>Техническое предложение на поставку товара</w:t>
      </w:r>
    </w:p>
    <w:p w14:paraId="6EAEB9AE" w14:textId="77777777" w:rsidR="002D4855" w:rsidRPr="0050620F" w:rsidRDefault="002D4855" w:rsidP="002D4855">
      <w:pPr>
        <w:spacing w:after="16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Наименование и адрес Участника закупки:_________________________</w:t>
      </w:r>
    </w:p>
    <w:p w14:paraId="40162951" w14:textId="77777777" w:rsidR="002D4855" w:rsidRPr="0050620F" w:rsidRDefault="002D4855" w:rsidP="002D4855">
      <w:pPr>
        <w:spacing w:after="12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Номер и наименование лота: _________________________</w:t>
      </w:r>
      <w:r w:rsidRPr="0050620F">
        <w:rPr>
          <w:rFonts w:ascii="Times New Roman" w:eastAsia="Calibri" w:hAnsi="Times New Roman" w:cs="Times New Roman"/>
          <w:sz w:val="24"/>
          <w:szCs w:val="24"/>
          <w:lang w:val="en-US"/>
        </w:rPr>
        <w:t>_____</w:t>
      </w:r>
      <w:r w:rsidRPr="0050620F">
        <w:rPr>
          <w:rFonts w:ascii="Times New Roman" w:eastAsia="Calibri" w:hAnsi="Times New Roman" w:cs="Times New Roman"/>
          <w:sz w:val="24"/>
          <w:szCs w:val="24"/>
        </w:rPr>
        <w:t>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9A1E1D" w:rsidRPr="0050620F" w14:paraId="6FBA0179" w14:textId="77777777" w:rsidTr="009F0053">
        <w:trPr>
          <w:tblHeader/>
        </w:trPr>
        <w:tc>
          <w:tcPr>
            <w:tcW w:w="9606" w:type="dxa"/>
            <w:gridSpan w:val="3"/>
            <w:tcBorders>
              <w:bottom w:val="single" w:sz="4" w:space="0" w:color="auto"/>
            </w:tcBorders>
          </w:tcPr>
          <w:p w14:paraId="2D3BF1DA" w14:textId="77777777" w:rsidR="002D4855" w:rsidRPr="0050620F" w:rsidRDefault="002D4855" w:rsidP="002D4855">
            <w:pPr>
              <w:keepNext/>
              <w:spacing w:before="40" w:after="40" w:line="240" w:lineRule="auto"/>
              <w:ind w:left="57" w:right="57"/>
              <w:rPr>
                <w:rFonts w:ascii="Times New Roman" w:eastAsia="Calibri" w:hAnsi="Times New Roman" w:cs="Times New Roman"/>
                <w:snapToGrid w:val="0"/>
                <w:sz w:val="24"/>
                <w:szCs w:val="24"/>
              </w:rPr>
            </w:pPr>
            <w:r w:rsidRPr="0050620F">
              <w:rPr>
                <w:rFonts w:ascii="Times New Roman" w:eastAsia="Calibri" w:hAnsi="Times New Roman" w:cs="Times New Roman"/>
                <w:snapToGrid w:val="0"/>
                <w:sz w:val="24"/>
                <w:szCs w:val="24"/>
              </w:rPr>
              <w:t xml:space="preserve">№ позиции в таблице–1 коммерческого предложения: </w:t>
            </w:r>
            <w:r w:rsidRPr="0050620F">
              <w:rPr>
                <w:rFonts w:ascii="Times New Roman" w:eastAsia="Calibri" w:hAnsi="Times New Roman" w:cs="Times New Roman"/>
                <w:b/>
                <w:snapToGrid w:val="0"/>
                <w:sz w:val="24"/>
                <w:szCs w:val="24"/>
                <w:u w:val="single"/>
              </w:rPr>
              <w:t>1</w:t>
            </w:r>
            <w:r w:rsidRPr="0050620F">
              <w:rPr>
                <w:rFonts w:ascii="Times New Roman" w:eastAsia="Calibri" w:hAnsi="Times New Roman" w:cs="Times New Roman"/>
                <w:snapToGrid w:val="0"/>
                <w:sz w:val="24"/>
                <w:szCs w:val="24"/>
              </w:rPr>
              <w:br/>
            </w:r>
          </w:p>
        </w:tc>
      </w:tr>
      <w:tr w:rsidR="009A1E1D" w:rsidRPr="0050620F" w14:paraId="078B2464" w14:textId="77777777" w:rsidTr="009F0053">
        <w:tc>
          <w:tcPr>
            <w:tcW w:w="648" w:type="dxa"/>
            <w:shd w:val="clear" w:color="auto" w:fill="BFBFBF"/>
            <w:vAlign w:val="center"/>
          </w:tcPr>
          <w:p w14:paraId="4DD77186" w14:textId="77777777" w:rsidR="002D4855" w:rsidRPr="0050620F" w:rsidRDefault="002D4855" w:rsidP="002D4855">
            <w:pPr>
              <w:keepNext/>
              <w:spacing w:before="40" w:after="40" w:line="240" w:lineRule="auto"/>
              <w:ind w:left="57" w:right="57"/>
              <w:jc w:val="center"/>
              <w:rPr>
                <w:rFonts w:ascii="Times New Roman" w:eastAsia="Calibri" w:hAnsi="Times New Roman" w:cs="Times New Roman"/>
                <w:snapToGrid w:val="0"/>
                <w:sz w:val="24"/>
                <w:szCs w:val="24"/>
              </w:rPr>
            </w:pPr>
            <w:r w:rsidRPr="0050620F">
              <w:rPr>
                <w:rFonts w:ascii="Times New Roman" w:eastAsia="Calibri" w:hAnsi="Times New Roman" w:cs="Times New Roman"/>
                <w:snapToGrid w:val="0"/>
              </w:rPr>
              <w:t>№ п/п</w:t>
            </w:r>
          </w:p>
        </w:tc>
        <w:tc>
          <w:tcPr>
            <w:tcW w:w="4138" w:type="dxa"/>
            <w:shd w:val="clear" w:color="auto" w:fill="BFBFBF"/>
            <w:vAlign w:val="center"/>
          </w:tcPr>
          <w:p w14:paraId="5D2AF12D" w14:textId="77777777" w:rsidR="002D4855" w:rsidRPr="0050620F" w:rsidRDefault="002D4855" w:rsidP="002D4855">
            <w:pPr>
              <w:keepNext/>
              <w:spacing w:before="40" w:after="40" w:line="240" w:lineRule="auto"/>
              <w:ind w:left="57" w:right="57"/>
              <w:jc w:val="center"/>
              <w:rPr>
                <w:rFonts w:ascii="Times New Roman" w:eastAsia="Calibri" w:hAnsi="Times New Roman" w:cs="Times New Roman"/>
                <w:snapToGrid w:val="0"/>
                <w:sz w:val="24"/>
                <w:szCs w:val="24"/>
              </w:rPr>
            </w:pPr>
            <w:r w:rsidRPr="0050620F">
              <w:rPr>
                <w:rFonts w:ascii="Times New Roman" w:eastAsia="Calibri" w:hAnsi="Times New Roman" w:cs="Times New Roman"/>
                <w:snapToGrid w:val="0"/>
              </w:rPr>
              <w:t>Требования Заказчика (наименование товара и технические характеристики)</w:t>
            </w:r>
          </w:p>
        </w:tc>
        <w:tc>
          <w:tcPr>
            <w:tcW w:w="4820" w:type="dxa"/>
            <w:shd w:val="clear" w:color="auto" w:fill="BFBFBF"/>
            <w:vAlign w:val="center"/>
          </w:tcPr>
          <w:p w14:paraId="537340D6" w14:textId="77777777" w:rsidR="002D4855" w:rsidRPr="0050620F" w:rsidRDefault="002D4855" w:rsidP="002D4855">
            <w:pPr>
              <w:keepNext/>
              <w:spacing w:before="40" w:after="40" w:line="240" w:lineRule="auto"/>
              <w:ind w:left="57" w:right="57"/>
              <w:jc w:val="center"/>
              <w:rPr>
                <w:rFonts w:ascii="Times New Roman" w:eastAsia="Calibri" w:hAnsi="Times New Roman" w:cs="Times New Roman"/>
                <w:snapToGrid w:val="0"/>
                <w:sz w:val="24"/>
                <w:szCs w:val="24"/>
              </w:rPr>
            </w:pPr>
            <w:r w:rsidRPr="0050620F">
              <w:rPr>
                <w:rFonts w:ascii="Times New Roman" w:eastAsia="Calibri" w:hAnsi="Times New Roman" w:cs="Times New Roman"/>
                <w:snapToGrid w:val="0"/>
              </w:rPr>
              <w:t xml:space="preserve">Предложение </w:t>
            </w:r>
            <w:r w:rsidRPr="0050620F">
              <w:rPr>
                <w:rFonts w:ascii="Times New Roman" w:eastAsia="Calibri" w:hAnsi="Times New Roman" w:cs="Times New Roman"/>
                <w:snapToGrid w:val="0"/>
                <w:sz w:val="20"/>
              </w:rPr>
              <w:t>Участника закупки (наименование товара и технические характеристики)</w:t>
            </w:r>
          </w:p>
        </w:tc>
      </w:tr>
      <w:tr w:rsidR="009A1E1D" w:rsidRPr="0050620F" w14:paraId="004DF2CB" w14:textId="77777777" w:rsidTr="009F0053">
        <w:tc>
          <w:tcPr>
            <w:tcW w:w="648" w:type="dxa"/>
          </w:tcPr>
          <w:p w14:paraId="7FFFD136" w14:textId="77777777" w:rsidR="002D4855" w:rsidRPr="0050620F" w:rsidRDefault="002D4855" w:rsidP="002D4855">
            <w:pPr>
              <w:numPr>
                <w:ilvl w:val="0"/>
                <w:numId w:val="18"/>
              </w:numPr>
              <w:spacing w:after="0" w:line="240" w:lineRule="auto"/>
              <w:jc w:val="center"/>
              <w:rPr>
                <w:rFonts w:ascii="Times New Roman" w:eastAsia="Calibri" w:hAnsi="Times New Roman" w:cs="Times New Roman"/>
                <w:sz w:val="24"/>
                <w:szCs w:val="24"/>
              </w:rPr>
            </w:pPr>
          </w:p>
        </w:tc>
        <w:tc>
          <w:tcPr>
            <w:tcW w:w="4138" w:type="dxa"/>
          </w:tcPr>
          <w:p w14:paraId="140A105D"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4820" w:type="dxa"/>
          </w:tcPr>
          <w:p w14:paraId="61226A1E"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72DBE29D" w14:textId="77777777" w:rsidTr="009F0053">
        <w:tc>
          <w:tcPr>
            <w:tcW w:w="648" w:type="dxa"/>
          </w:tcPr>
          <w:p w14:paraId="49680CD1" w14:textId="77777777" w:rsidR="002D4855" w:rsidRPr="0050620F" w:rsidRDefault="002D4855" w:rsidP="002D4855">
            <w:pPr>
              <w:numPr>
                <w:ilvl w:val="0"/>
                <w:numId w:val="18"/>
              </w:numPr>
              <w:spacing w:after="0" w:line="240" w:lineRule="auto"/>
              <w:jc w:val="center"/>
              <w:rPr>
                <w:rFonts w:ascii="Times New Roman" w:eastAsia="Calibri" w:hAnsi="Times New Roman" w:cs="Times New Roman"/>
                <w:sz w:val="24"/>
                <w:szCs w:val="24"/>
              </w:rPr>
            </w:pPr>
          </w:p>
        </w:tc>
        <w:tc>
          <w:tcPr>
            <w:tcW w:w="4138" w:type="dxa"/>
          </w:tcPr>
          <w:p w14:paraId="37C09B2C"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4820" w:type="dxa"/>
          </w:tcPr>
          <w:p w14:paraId="730DC8C3"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05BD6A31" w14:textId="77777777" w:rsidTr="009F0053">
        <w:tc>
          <w:tcPr>
            <w:tcW w:w="648" w:type="dxa"/>
          </w:tcPr>
          <w:p w14:paraId="789191F3" w14:textId="77777777" w:rsidR="002D4855" w:rsidRPr="0050620F" w:rsidRDefault="002D4855" w:rsidP="002D4855">
            <w:pPr>
              <w:numPr>
                <w:ilvl w:val="0"/>
                <w:numId w:val="18"/>
              </w:numPr>
              <w:spacing w:after="0" w:line="240" w:lineRule="auto"/>
              <w:jc w:val="center"/>
              <w:rPr>
                <w:rFonts w:ascii="Times New Roman" w:eastAsia="Calibri" w:hAnsi="Times New Roman" w:cs="Times New Roman"/>
                <w:sz w:val="24"/>
                <w:szCs w:val="24"/>
              </w:rPr>
            </w:pPr>
          </w:p>
        </w:tc>
        <w:tc>
          <w:tcPr>
            <w:tcW w:w="4138" w:type="dxa"/>
          </w:tcPr>
          <w:p w14:paraId="03990D4B"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4820" w:type="dxa"/>
          </w:tcPr>
          <w:p w14:paraId="219FAD05"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2D4855" w:rsidRPr="0050620F" w14:paraId="05217129" w14:textId="77777777" w:rsidTr="009F0053">
        <w:tc>
          <w:tcPr>
            <w:tcW w:w="648" w:type="dxa"/>
          </w:tcPr>
          <w:p w14:paraId="4E9F9751"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w:t>
            </w:r>
          </w:p>
        </w:tc>
        <w:tc>
          <w:tcPr>
            <w:tcW w:w="4138" w:type="dxa"/>
          </w:tcPr>
          <w:p w14:paraId="5B7CDD22"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4820" w:type="dxa"/>
          </w:tcPr>
          <w:p w14:paraId="603C51F8" w14:textId="77777777" w:rsidR="002D4855" w:rsidRPr="0050620F" w:rsidRDefault="002D4855" w:rsidP="002D4855">
            <w:pPr>
              <w:spacing w:after="160" w:line="240" w:lineRule="auto"/>
              <w:rPr>
                <w:rFonts w:ascii="Times New Roman" w:eastAsia="Calibri" w:hAnsi="Times New Roman" w:cs="Times New Roman"/>
                <w:sz w:val="26"/>
                <w:szCs w:val="26"/>
              </w:rPr>
            </w:pPr>
          </w:p>
        </w:tc>
      </w:tr>
    </w:tbl>
    <w:p w14:paraId="6EFEF21B" w14:textId="77777777" w:rsidR="002D4855" w:rsidRPr="0050620F" w:rsidRDefault="002D4855" w:rsidP="002D4855">
      <w:pPr>
        <w:spacing w:after="160" w:line="240" w:lineRule="auto"/>
        <w:rPr>
          <w:rFonts w:ascii="Times New Roman" w:eastAsia="Calibri" w:hAnsi="Times New Roman" w:cs="Times New Roman"/>
        </w:rPr>
      </w:pPr>
    </w:p>
    <w:tbl>
      <w:tblPr>
        <w:tblW w:w="4928" w:type="dxa"/>
        <w:tblInd w:w="4644" w:type="dxa"/>
        <w:tblLayout w:type="fixed"/>
        <w:tblLook w:val="04A0" w:firstRow="1" w:lastRow="0" w:firstColumn="1" w:lastColumn="0" w:noHBand="0" w:noVBand="1"/>
      </w:tblPr>
      <w:tblGrid>
        <w:gridCol w:w="4928"/>
      </w:tblGrid>
      <w:tr w:rsidR="009A1E1D" w:rsidRPr="0050620F" w14:paraId="565430ED" w14:textId="77777777" w:rsidTr="009F0053">
        <w:tc>
          <w:tcPr>
            <w:tcW w:w="4928" w:type="dxa"/>
            <w:shd w:val="clear" w:color="auto" w:fill="auto"/>
          </w:tcPr>
          <w:p w14:paraId="459AE933" w14:textId="77777777" w:rsidR="002D4855" w:rsidRPr="0050620F" w:rsidRDefault="002D4855" w:rsidP="002D4855">
            <w:pPr>
              <w:spacing w:after="160" w:line="240" w:lineRule="auto"/>
              <w:jc w:val="right"/>
              <w:rPr>
                <w:rFonts w:ascii="Times New Roman" w:eastAsia="Calibri" w:hAnsi="Times New Roman" w:cs="Times New Roman"/>
                <w:sz w:val="26"/>
                <w:szCs w:val="26"/>
              </w:rPr>
            </w:pPr>
            <w:r w:rsidRPr="0050620F">
              <w:rPr>
                <w:rFonts w:ascii="Times New Roman" w:eastAsia="Calibri" w:hAnsi="Times New Roman" w:cs="Times New Roman"/>
                <w:sz w:val="26"/>
                <w:szCs w:val="26"/>
              </w:rPr>
              <w:t>__________________________________</w:t>
            </w:r>
          </w:p>
          <w:p w14:paraId="62F118E0" w14:textId="77777777" w:rsidR="002D4855" w:rsidRPr="0050620F" w:rsidRDefault="002D4855" w:rsidP="002D4855">
            <w:pPr>
              <w:tabs>
                <w:tab w:val="left" w:pos="34"/>
              </w:tabs>
              <w:spacing w:after="160" w:line="240" w:lineRule="auto"/>
              <w:jc w:val="center"/>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(подпись, М.П.)</w:t>
            </w:r>
          </w:p>
        </w:tc>
      </w:tr>
      <w:tr w:rsidR="009A1E1D" w:rsidRPr="0050620F" w14:paraId="373738C8" w14:textId="77777777" w:rsidTr="009F0053">
        <w:tc>
          <w:tcPr>
            <w:tcW w:w="4928" w:type="dxa"/>
            <w:shd w:val="clear" w:color="auto" w:fill="auto"/>
          </w:tcPr>
          <w:p w14:paraId="76E5CEFC" w14:textId="77777777" w:rsidR="002D4855" w:rsidRPr="0050620F" w:rsidRDefault="002D4855" w:rsidP="002D4855">
            <w:pPr>
              <w:spacing w:after="160" w:line="240" w:lineRule="auto"/>
              <w:jc w:val="right"/>
              <w:rPr>
                <w:rFonts w:ascii="Times New Roman" w:eastAsia="Calibri" w:hAnsi="Times New Roman" w:cs="Times New Roman"/>
                <w:sz w:val="26"/>
                <w:szCs w:val="26"/>
              </w:rPr>
            </w:pPr>
            <w:r w:rsidRPr="0050620F">
              <w:rPr>
                <w:rFonts w:ascii="Times New Roman" w:eastAsia="Calibri" w:hAnsi="Times New Roman" w:cs="Times New Roman"/>
                <w:sz w:val="26"/>
                <w:szCs w:val="26"/>
              </w:rPr>
              <w:t>__________________________________</w:t>
            </w:r>
          </w:p>
          <w:p w14:paraId="6942800C" w14:textId="77777777" w:rsidR="002D4855" w:rsidRPr="0050620F" w:rsidRDefault="002D4855" w:rsidP="002D4855">
            <w:pPr>
              <w:tabs>
                <w:tab w:val="left" w:pos="4428"/>
              </w:tabs>
              <w:spacing w:after="160" w:line="240" w:lineRule="auto"/>
              <w:jc w:val="center"/>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(фамилия, имя, отчество подписавшего, должность)</w:t>
            </w:r>
          </w:p>
        </w:tc>
      </w:tr>
    </w:tbl>
    <w:p w14:paraId="5C8A2420" w14:textId="77777777" w:rsidR="002D4855" w:rsidRPr="0050620F" w:rsidRDefault="002D4855" w:rsidP="002D4855">
      <w:pPr>
        <w:shd w:val="clear" w:color="auto" w:fill="E0E0E0"/>
        <w:spacing w:after="160" w:line="240" w:lineRule="auto"/>
        <w:ind w:right="21"/>
        <w:jc w:val="center"/>
        <w:rPr>
          <w:rFonts w:ascii="Times New Roman" w:eastAsia="Calibri" w:hAnsi="Times New Roman" w:cs="Times New Roman"/>
          <w:b/>
          <w:spacing w:val="36"/>
          <w:sz w:val="24"/>
          <w:szCs w:val="24"/>
        </w:rPr>
      </w:pPr>
      <w:r w:rsidRPr="0050620F">
        <w:rPr>
          <w:rFonts w:ascii="Times New Roman" w:eastAsia="Calibri" w:hAnsi="Times New Roman" w:cs="Times New Roman"/>
          <w:b/>
          <w:spacing w:val="36"/>
          <w:sz w:val="24"/>
          <w:szCs w:val="24"/>
        </w:rPr>
        <w:t>конец формы</w:t>
      </w:r>
    </w:p>
    <w:p w14:paraId="3A98C6CD" w14:textId="77777777" w:rsidR="002D4855" w:rsidRPr="0050620F" w:rsidRDefault="002D4855" w:rsidP="002D4855">
      <w:pPr>
        <w:widowControl w:val="0"/>
        <w:numPr>
          <w:ilvl w:val="2"/>
          <w:numId w:val="13"/>
        </w:numPr>
        <w:tabs>
          <w:tab w:val="num" w:pos="1134"/>
        </w:tabs>
        <w:autoSpaceDE w:val="0"/>
        <w:autoSpaceDN w:val="0"/>
        <w:adjustRightInd w:val="0"/>
        <w:spacing w:before="60" w:after="60" w:line="240" w:lineRule="auto"/>
        <w:ind w:left="1355"/>
        <w:jc w:val="both"/>
        <w:outlineLvl w:val="0"/>
        <w:rPr>
          <w:rFonts w:ascii="Times New Roman" w:eastAsia="Calibri" w:hAnsi="Times New Roman" w:cs="Times New Roman"/>
        </w:rPr>
        <w:sectPr w:rsidR="002D4855" w:rsidRPr="0050620F" w:rsidSect="009F0053">
          <w:pgSz w:w="11906" w:h="16838"/>
          <w:pgMar w:top="1134" w:right="707" w:bottom="1134" w:left="1701" w:header="708" w:footer="708" w:gutter="0"/>
          <w:cols w:space="708"/>
          <w:docGrid w:linePitch="360"/>
        </w:sectPr>
      </w:pPr>
    </w:p>
    <w:p w14:paraId="120F84E3" w14:textId="77777777" w:rsidR="002D4855" w:rsidRPr="0050620F" w:rsidRDefault="002D4855" w:rsidP="002D4855">
      <w:pPr>
        <w:keepNext/>
        <w:keepLines/>
        <w:widowControl w:val="0"/>
        <w:numPr>
          <w:ilvl w:val="1"/>
          <w:numId w:val="13"/>
        </w:numPr>
        <w:overflowPunct w:val="0"/>
        <w:autoSpaceDE w:val="0"/>
        <w:autoSpaceDN w:val="0"/>
        <w:adjustRightInd w:val="0"/>
        <w:spacing w:before="40" w:after="0" w:line="240" w:lineRule="auto"/>
        <w:textAlignment w:val="baseline"/>
        <w:outlineLvl w:val="1"/>
        <w:rPr>
          <w:rFonts w:ascii="Times New Roman" w:eastAsia="Calibri" w:hAnsi="Times New Roman" w:cs="Times New Roman"/>
          <w:b/>
          <w:sz w:val="24"/>
          <w:szCs w:val="24"/>
        </w:rPr>
      </w:pPr>
      <w:bookmarkStart w:id="17" w:name="_Toc36035686"/>
      <w:bookmarkStart w:id="18" w:name="_Toc36035760"/>
      <w:bookmarkStart w:id="19" w:name="_Toc36036057"/>
      <w:bookmarkStart w:id="20" w:name="_Toc36036423"/>
      <w:bookmarkStart w:id="21" w:name="_Toc36037712"/>
      <w:bookmarkEnd w:id="10"/>
      <w:bookmarkEnd w:id="11"/>
      <w:bookmarkEnd w:id="12"/>
      <w:bookmarkEnd w:id="13"/>
      <w:bookmarkEnd w:id="14"/>
      <w:bookmarkEnd w:id="15"/>
      <w:bookmarkEnd w:id="16"/>
      <w:r w:rsidRPr="0050620F">
        <w:rPr>
          <w:rFonts w:ascii="Times New Roman" w:eastAsia="Calibri" w:hAnsi="Times New Roman" w:cs="Times New Roman"/>
          <w:b/>
          <w:sz w:val="24"/>
          <w:szCs w:val="24"/>
        </w:rPr>
        <w:lastRenderedPageBreak/>
        <w:t xml:space="preserve">Опись документов, содержащихся в заявке на участие в </w:t>
      </w:r>
      <w:bookmarkEnd w:id="17"/>
      <w:bookmarkEnd w:id="18"/>
      <w:bookmarkEnd w:id="19"/>
      <w:bookmarkEnd w:id="20"/>
      <w:bookmarkEnd w:id="21"/>
      <w:r w:rsidRPr="0050620F">
        <w:rPr>
          <w:rFonts w:ascii="Times New Roman" w:eastAsia="Calibri" w:hAnsi="Times New Roman" w:cs="Times New Roman"/>
          <w:b/>
          <w:sz w:val="24"/>
          <w:szCs w:val="24"/>
        </w:rPr>
        <w:t>запросе предложений (форма 4)</w:t>
      </w:r>
    </w:p>
    <w:p w14:paraId="7869A6D8" w14:textId="77777777" w:rsidR="002D4855" w:rsidRPr="0050620F" w:rsidRDefault="002D4855" w:rsidP="002D4855">
      <w:pPr>
        <w:spacing w:after="160" w:line="240" w:lineRule="auto"/>
        <w:jc w:val="both"/>
        <w:rPr>
          <w:rFonts w:ascii="Times New Roman" w:eastAsia="Calibri" w:hAnsi="Times New Roman" w:cs="Times New Roman"/>
        </w:rPr>
      </w:pPr>
    </w:p>
    <w:p w14:paraId="08329705" w14:textId="77777777" w:rsidR="002D4855" w:rsidRPr="0050620F" w:rsidRDefault="002D4855" w:rsidP="002D4855">
      <w:pPr>
        <w:spacing w:after="160" w:line="240" w:lineRule="auto"/>
        <w:jc w:val="both"/>
        <w:rPr>
          <w:rFonts w:ascii="Times New Roman" w:eastAsia="Calibri" w:hAnsi="Times New Roman" w:cs="Times New Roman"/>
          <w:sz w:val="20"/>
        </w:rPr>
      </w:pPr>
      <w:r w:rsidRPr="0050620F">
        <w:rPr>
          <w:rFonts w:ascii="Times New Roman" w:eastAsia="Calibri" w:hAnsi="Times New Roman" w:cs="Times New Roman"/>
          <w:sz w:val="20"/>
        </w:rPr>
        <w:t>Приложение №____ к письму о подаче оферты</w:t>
      </w:r>
    </w:p>
    <w:p w14:paraId="17D859AF" w14:textId="77777777" w:rsidR="002D4855" w:rsidRPr="0050620F" w:rsidRDefault="002D4855" w:rsidP="002D4855">
      <w:pPr>
        <w:spacing w:after="160" w:line="240" w:lineRule="auto"/>
        <w:jc w:val="both"/>
        <w:rPr>
          <w:rFonts w:ascii="Times New Roman" w:eastAsia="Calibri" w:hAnsi="Times New Roman" w:cs="Times New Roman"/>
          <w:sz w:val="20"/>
        </w:rPr>
      </w:pPr>
      <w:r w:rsidRPr="0050620F">
        <w:rPr>
          <w:rFonts w:ascii="Times New Roman" w:eastAsia="Calibri" w:hAnsi="Times New Roman" w:cs="Times New Roman"/>
          <w:sz w:val="20"/>
        </w:rPr>
        <w:t>от «____»_____________ года №_______</w:t>
      </w:r>
    </w:p>
    <w:p w14:paraId="61F55142" w14:textId="2EA3C29C" w:rsidR="002D4855" w:rsidRPr="0050620F" w:rsidRDefault="002D4855" w:rsidP="002D4855">
      <w:pPr>
        <w:spacing w:before="240" w:after="120" w:line="240" w:lineRule="auto"/>
        <w:rPr>
          <w:rFonts w:ascii="Times New Roman" w:eastAsia="Calibri" w:hAnsi="Times New Roman" w:cs="Times New Roman"/>
          <w:sz w:val="26"/>
          <w:szCs w:val="26"/>
        </w:rPr>
      </w:pPr>
      <w:r w:rsidRPr="0050620F">
        <w:rPr>
          <w:rFonts w:ascii="Times New Roman" w:eastAsia="Calibri" w:hAnsi="Times New Roman" w:cs="Times New Roman"/>
          <w:sz w:val="24"/>
          <w:szCs w:val="24"/>
        </w:rPr>
        <w:t xml:space="preserve">Наименование и адрес Участника </w:t>
      </w:r>
      <w:r w:rsidR="00131A01" w:rsidRPr="0050620F">
        <w:rPr>
          <w:rFonts w:ascii="Times New Roman" w:eastAsia="Calibri" w:hAnsi="Times New Roman" w:cs="Times New Roman"/>
          <w:sz w:val="24"/>
          <w:szCs w:val="24"/>
        </w:rPr>
        <w:t>закупки</w:t>
      </w:r>
      <w:r w:rsidRPr="0050620F">
        <w:rPr>
          <w:rFonts w:ascii="Times New Roman" w:eastAsia="Calibri" w:hAnsi="Times New Roman" w:cs="Times New Roman"/>
          <w:sz w:val="24"/>
          <w:szCs w:val="24"/>
        </w:rPr>
        <w:t>: ______________________________</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3260"/>
      </w:tblGrid>
      <w:tr w:rsidR="009A1E1D" w:rsidRPr="0050620F" w14:paraId="08CD3E39" w14:textId="77777777" w:rsidTr="009F0053">
        <w:trPr>
          <w:tblHeader/>
        </w:trPr>
        <w:tc>
          <w:tcPr>
            <w:tcW w:w="675" w:type="dxa"/>
            <w:shd w:val="clear" w:color="auto" w:fill="BFBFBF"/>
            <w:vAlign w:val="center"/>
          </w:tcPr>
          <w:p w14:paraId="1B3B4425" w14:textId="77777777" w:rsidR="002D4855" w:rsidRPr="0050620F" w:rsidRDefault="002D4855" w:rsidP="002D4855">
            <w:pPr>
              <w:snapToGrid w:val="0"/>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rPr>
              <w:t>№п/п</w:t>
            </w:r>
          </w:p>
        </w:tc>
        <w:tc>
          <w:tcPr>
            <w:tcW w:w="6521" w:type="dxa"/>
            <w:shd w:val="clear" w:color="auto" w:fill="BFBFBF"/>
            <w:vAlign w:val="center"/>
          </w:tcPr>
          <w:p w14:paraId="4BB1F9E3" w14:textId="77777777" w:rsidR="002D4855" w:rsidRPr="0050620F" w:rsidRDefault="002D4855" w:rsidP="002D4855">
            <w:pPr>
              <w:snapToGrid w:val="0"/>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rPr>
              <w:t>Содержание заявки на участие в закупке</w:t>
            </w:r>
          </w:p>
        </w:tc>
        <w:tc>
          <w:tcPr>
            <w:tcW w:w="3260" w:type="dxa"/>
            <w:shd w:val="clear" w:color="auto" w:fill="BFBFBF"/>
            <w:vAlign w:val="center"/>
          </w:tcPr>
          <w:p w14:paraId="05CC4705" w14:textId="77777777" w:rsidR="002D4855" w:rsidRPr="0050620F" w:rsidRDefault="002D4855" w:rsidP="002D4855">
            <w:pPr>
              <w:snapToGrid w:val="0"/>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rPr>
              <w:t>Номера страниц</w:t>
            </w:r>
          </w:p>
        </w:tc>
      </w:tr>
      <w:tr w:rsidR="009A1E1D" w:rsidRPr="0050620F" w14:paraId="54337F8F" w14:textId="77777777" w:rsidTr="009F0053">
        <w:trPr>
          <w:tblHeader/>
        </w:trPr>
        <w:tc>
          <w:tcPr>
            <w:tcW w:w="675" w:type="dxa"/>
            <w:shd w:val="clear" w:color="auto" w:fill="BFBFBF"/>
            <w:vAlign w:val="center"/>
          </w:tcPr>
          <w:p w14:paraId="44D8B50C" w14:textId="77777777" w:rsidR="002D4855" w:rsidRPr="0050620F" w:rsidRDefault="002D4855" w:rsidP="002D4855">
            <w:pPr>
              <w:snapToGrid w:val="0"/>
              <w:spacing w:after="160" w:line="240" w:lineRule="auto"/>
              <w:jc w:val="center"/>
              <w:rPr>
                <w:rFonts w:ascii="Times New Roman" w:eastAsia="Calibri" w:hAnsi="Times New Roman" w:cs="Times New Roman"/>
                <w:i/>
                <w:sz w:val="28"/>
                <w:szCs w:val="18"/>
              </w:rPr>
            </w:pPr>
            <w:r w:rsidRPr="0050620F">
              <w:rPr>
                <w:rFonts w:ascii="Times New Roman" w:eastAsia="Calibri" w:hAnsi="Times New Roman" w:cs="Times New Roman"/>
                <w:i/>
                <w:sz w:val="28"/>
                <w:szCs w:val="18"/>
              </w:rPr>
              <w:t>1</w:t>
            </w:r>
          </w:p>
        </w:tc>
        <w:tc>
          <w:tcPr>
            <w:tcW w:w="6521" w:type="dxa"/>
            <w:shd w:val="clear" w:color="auto" w:fill="BFBFBF"/>
            <w:vAlign w:val="center"/>
          </w:tcPr>
          <w:p w14:paraId="48A66ADF" w14:textId="77777777" w:rsidR="002D4855" w:rsidRPr="0050620F" w:rsidRDefault="002D4855" w:rsidP="002D4855">
            <w:pPr>
              <w:snapToGrid w:val="0"/>
              <w:spacing w:after="160" w:line="240" w:lineRule="auto"/>
              <w:jc w:val="center"/>
              <w:rPr>
                <w:rFonts w:ascii="Times New Roman" w:eastAsia="Calibri" w:hAnsi="Times New Roman" w:cs="Times New Roman"/>
                <w:i/>
                <w:sz w:val="28"/>
                <w:szCs w:val="18"/>
              </w:rPr>
            </w:pPr>
            <w:r w:rsidRPr="0050620F">
              <w:rPr>
                <w:rFonts w:ascii="Times New Roman" w:eastAsia="Calibri" w:hAnsi="Times New Roman" w:cs="Times New Roman"/>
                <w:i/>
                <w:sz w:val="28"/>
                <w:szCs w:val="18"/>
              </w:rPr>
              <w:t>2</w:t>
            </w:r>
          </w:p>
        </w:tc>
        <w:tc>
          <w:tcPr>
            <w:tcW w:w="3260" w:type="dxa"/>
            <w:shd w:val="clear" w:color="auto" w:fill="BFBFBF"/>
            <w:vAlign w:val="center"/>
          </w:tcPr>
          <w:p w14:paraId="335EBADD" w14:textId="77777777" w:rsidR="002D4855" w:rsidRPr="0050620F" w:rsidRDefault="002D4855" w:rsidP="002D4855">
            <w:pPr>
              <w:snapToGrid w:val="0"/>
              <w:spacing w:after="160" w:line="240" w:lineRule="auto"/>
              <w:jc w:val="center"/>
              <w:rPr>
                <w:rFonts w:ascii="Times New Roman" w:eastAsia="Calibri" w:hAnsi="Times New Roman" w:cs="Times New Roman"/>
                <w:i/>
                <w:sz w:val="28"/>
                <w:szCs w:val="18"/>
              </w:rPr>
            </w:pPr>
            <w:r w:rsidRPr="0050620F">
              <w:rPr>
                <w:rFonts w:ascii="Times New Roman" w:eastAsia="Calibri" w:hAnsi="Times New Roman" w:cs="Times New Roman"/>
                <w:i/>
                <w:sz w:val="28"/>
                <w:szCs w:val="18"/>
              </w:rPr>
              <w:t>3</w:t>
            </w:r>
          </w:p>
        </w:tc>
      </w:tr>
      <w:tr w:rsidR="009A1E1D" w:rsidRPr="0050620F" w14:paraId="486453DF" w14:textId="77777777" w:rsidTr="009F0053">
        <w:tc>
          <w:tcPr>
            <w:tcW w:w="675" w:type="dxa"/>
          </w:tcPr>
          <w:p w14:paraId="56B17188"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tcPr>
          <w:p w14:paraId="705D4D6A"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466FC1A3"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5F95E86C" w14:textId="77777777" w:rsidTr="009F0053">
        <w:tc>
          <w:tcPr>
            <w:tcW w:w="675" w:type="dxa"/>
          </w:tcPr>
          <w:p w14:paraId="4BF25AB1"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2B8E197C"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05747414"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16159CE7" w14:textId="77777777" w:rsidTr="009F0053">
        <w:tc>
          <w:tcPr>
            <w:tcW w:w="675" w:type="dxa"/>
          </w:tcPr>
          <w:p w14:paraId="15026A2D"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18B00C41"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34D2CD2A"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1828FA35" w14:textId="77777777" w:rsidTr="009F0053">
        <w:tc>
          <w:tcPr>
            <w:tcW w:w="675" w:type="dxa"/>
          </w:tcPr>
          <w:p w14:paraId="5630F8D2"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2FC68541"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6DF2D6D7"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0A3CFD54" w14:textId="77777777" w:rsidTr="009F0053">
        <w:tc>
          <w:tcPr>
            <w:tcW w:w="675" w:type="dxa"/>
          </w:tcPr>
          <w:p w14:paraId="77137FB8"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4217A616"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204B77BB"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30D23455" w14:textId="77777777" w:rsidTr="009F0053">
        <w:tc>
          <w:tcPr>
            <w:tcW w:w="675" w:type="dxa"/>
          </w:tcPr>
          <w:p w14:paraId="60CF426D"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0A34314F"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0F5451C9"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4F48E467" w14:textId="77777777" w:rsidTr="009F0053">
        <w:tc>
          <w:tcPr>
            <w:tcW w:w="675" w:type="dxa"/>
          </w:tcPr>
          <w:p w14:paraId="0B2E7015"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0F8E88E2"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6A2602DE"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4DED1B6B" w14:textId="77777777" w:rsidTr="009F0053">
        <w:tc>
          <w:tcPr>
            <w:tcW w:w="675" w:type="dxa"/>
          </w:tcPr>
          <w:p w14:paraId="3A6F1085"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51D994A2"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2327EE49"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49AC1CE4" w14:textId="77777777" w:rsidTr="009F0053">
        <w:tc>
          <w:tcPr>
            <w:tcW w:w="675" w:type="dxa"/>
          </w:tcPr>
          <w:p w14:paraId="1C41BADB"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20AA1503"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37F4E96F"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37A353F4" w14:textId="77777777" w:rsidTr="009F0053">
        <w:tc>
          <w:tcPr>
            <w:tcW w:w="675" w:type="dxa"/>
          </w:tcPr>
          <w:p w14:paraId="6ADD414D"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451F0515"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5212D5DD"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3031E55D" w14:textId="77777777" w:rsidTr="009F0053">
        <w:tc>
          <w:tcPr>
            <w:tcW w:w="675" w:type="dxa"/>
          </w:tcPr>
          <w:p w14:paraId="0FD89B39"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03C79C8C"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1BCD5B3D"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2D4855" w:rsidRPr="0050620F" w14:paraId="0A0EE194" w14:textId="77777777" w:rsidTr="009F0053">
        <w:tc>
          <w:tcPr>
            <w:tcW w:w="675" w:type="dxa"/>
          </w:tcPr>
          <w:p w14:paraId="0538EF17"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7438F1B6"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479DC156"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bl>
    <w:p w14:paraId="77F09C5D" w14:textId="77777777" w:rsidR="002D4855" w:rsidRPr="0050620F" w:rsidRDefault="002D4855" w:rsidP="002D4855">
      <w:pPr>
        <w:spacing w:after="160" w:line="240" w:lineRule="auto"/>
        <w:rPr>
          <w:rFonts w:ascii="Times New Roman" w:eastAsia="Calibri" w:hAnsi="Times New Roman" w:cs="Times New Roman"/>
          <w:vanish/>
          <w:sz w:val="28"/>
        </w:rPr>
      </w:pPr>
    </w:p>
    <w:tbl>
      <w:tblPr>
        <w:tblpPr w:leftFromText="180" w:rightFromText="180" w:vertAnchor="text" w:tblpX="4928" w:tblpY="1"/>
        <w:tblOverlap w:val="never"/>
        <w:tblW w:w="0" w:type="auto"/>
        <w:tblLook w:val="00A0" w:firstRow="1" w:lastRow="0" w:firstColumn="1" w:lastColumn="0" w:noHBand="0" w:noVBand="0"/>
      </w:tblPr>
      <w:tblGrid>
        <w:gridCol w:w="4644"/>
      </w:tblGrid>
      <w:tr w:rsidR="009A1E1D" w:rsidRPr="0050620F" w14:paraId="5AC1D2FB" w14:textId="77777777" w:rsidTr="009F0053">
        <w:tc>
          <w:tcPr>
            <w:tcW w:w="4644" w:type="dxa"/>
          </w:tcPr>
          <w:p w14:paraId="64ABA56D" w14:textId="77777777" w:rsidR="002D4855" w:rsidRPr="0050620F" w:rsidRDefault="002D4855" w:rsidP="002D4855">
            <w:pPr>
              <w:spacing w:after="160" w:line="240" w:lineRule="auto"/>
              <w:jc w:val="right"/>
              <w:rPr>
                <w:rFonts w:ascii="Times New Roman" w:eastAsia="Calibri" w:hAnsi="Times New Roman" w:cs="Times New Roman"/>
                <w:sz w:val="26"/>
                <w:szCs w:val="26"/>
              </w:rPr>
            </w:pPr>
          </w:p>
          <w:p w14:paraId="27F63A5D" w14:textId="77777777" w:rsidR="002D4855" w:rsidRPr="0050620F" w:rsidRDefault="002D4855" w:rsidP="002D4855">
            <w:pPr>
              <w:spacing w:after="160" w:line="240" w:lineRule="auto"/>
              <w:jc w:val="right"/>
              <w:rPr>
                <w:rFonts w:ascii="Times New Roman" w:eastAsia="Calibri" w:hAnsi="Times New Roman" w:cs="Times New Roman"/>
                <w:sz w:val="26"/>
                <w:szCs w:val="26"/>
              </w:rPr>
            </w:pPr>
            <w:r w:rsidRPr="0050620F">
              <w:rPr>
                <w:rFonts w:ascii="Times New Roman" w:eastAsia="Calibri" w:hAnsi="Times New Roman" w:cs="Times New Roman"/>
                <w:sz w:val="26"/>
                <w:szCs w:val="26"/>
              </w:rPr>
              <w:t>_________________________________</w:t>
            </w:r>
          </w:p>
          <w:p w14:paraId="2C29CD9D" w14:textId="77777777" w:rsidR="002D4855" w:rsidRPr="0050620F" w:rsidRDefault="002D4855" w:rsidP="002D4855">
            <w:pPr>
              <w:tabs>
                <w:tab w:val="left" w:pos="34"/>
              </w:tabs>
              <w:spacing w:after="160" w:line="240" w:lineRule="auto"/>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(подпись, М.П.)</w:t>
            </w:r>
          </w:p>
        </w:tc>
      </w:tr>
    </w:tbl>
    <w:p w14:paraId="58C7C3F2" w14:textId="77777777" w:rsidR="002D4855" w:rsidRPr="0050620F" w:rsidRDefault="002D4855" w:rsidP="002D4855">
      <w:pPr>
        <w:spacing w:after="160" w:line="20" w:lineRule="atLeast"/>
        <w:ind w:firstLine="709"/>
        <w:jc w:val="both"/>
        <w:rPr>
          <w:rFonts w:ascii="Times New Roman" w:eastAsia="Times New Roman" w:hAnsi="Times New Roman" w:cs="Times New Roman"/>
          <w:b/>
          <w:sz w:val="24"/>
          <w:szCs w:val="24"/>
          <w:lang w:eastAsia="ar-SA"/>
        </w:rPr>
      </w:pPr>
    </w:p>
    <w:p w14:paraId="02B4EFD0" w14:textId="77777777" w:rsidR="002D4855" w:rsidRPr="0050620F" w:rsidRDefault="002D4855" w:rsidP="002D4855">
      <w:pPr>
        <w:spacing w:after="160" w:line="20" w:lineRule="atLeast"/>
        <w:jc w:val="both"/>
        <w:rPr>
          <w:rFonts w:ascii="Times New Roman" w:eastAsia="Times New Roman" w:hAnsi="Times New Roman" w:cs="Times New Roman"/>
          <w:b/>
          <w:sz w:val="23"/>
          <w:szCs w:val="23"/>
          <w:lang w:eastAsia="ar-SA"/>
        </w:rPr>
      </w:pPr>
    </w:p>
    <w:p w14:paraId="7260AA51" w14:textId="77777777" w:rsidR="002D4855" w:rsidRPr="0050620F" w:rsidRDefault="002D4855" w:rsidP="002D4855">
      <w:pPr>
        <w:spacing w:after="0" w:line="240" w:lineRule="auto"/>
        <w:ind w:firstLine="709"/>
        <w:rPr>
          <w:rFonts w:ascii="Times New Roman" w:eastAsia="Calibri" w:hAnsi="Times New Roman" w:cs="Times New Roman"/>
          <w:sz w:val="28"/>
        </w:rPr>
      </w:pPr>
    </w:p>
    <w:p w14:paraId="0172E8A2" w14:textId="041C6AB0" w:rsidR="00C26825" w:rsidRPr="0050620F" w:rsidRDefault="00C26825">
      <w:pPr>
        <w:rPr>
          <w:rFonts w:ascii="Times New Roman" w:eastAsia="Calibri" w:hAnsi="Times New Roman" w:cs="Times New Roman"/>
          <w:sz w:val="28"/>
        </w:rPr>
      </w:pPr>
      <w:r w:rsidRPr="0050620F">
        <w:rPr>
          <w:rFonts w:ascii="Times New Roman" w:eastAsia="Calibri" w:hAnsi="Times New Roman" w:cs="Times New Roman"/>
          <w:sz w:val="28"/>
        </w:rPr>
        <w:br w:type="page"/>
      </w:r>
    </w:p>
    <w:p w14:paraId="1183803B" w14:textId="77777777" w:rsidR="00C26825" w:rsidRPr="0050620F" w:rsidRDefault="00C26825" w:rsidP="00C26825">
      <w:pPr>
        <w:spacing w:after="0" w:line="240" w:lineRule="auto"/>
        <w:jc w:val="center"/>
        <w:rPr>
          <w:rFonts w:ascii="Times New Roman" w:eastAsia="Times New Roman" w:hAnsi="Times New Roman" w:cs="Times New Roman"/>
          <w:sz w:val="24"/>
          <w:szCs w:val="24"/>
        </w:rPr>
      </w:pPr>
      <w:r w:rsidRPr="0050620F">
        <w:rPr>
          <w:rFonts w:ascii="Times New Roman" w:eastAsia="Times New Roman" w:hAnsi="Times New Roman" w:cs="Times New Roman"/>
          <w:sz w:val="28"/>
          <w:szCs w:val="28"/>
        </w:rPr>
        <w:lastRenderedPageBreak/>
        <w:t>Декларация</w:t>
      </w:r>
    </w:p>
    <w:p w14:paraId="7CDB2162" w14:textId="77777777" w:rsidR="00C26825" w:rsidRPr="0050620F" w:rsidRDefault="00C26825" w:rsidP="00C26825">
      <w:pPr>
        <w:spacing w:after="0" w:line="240" w:lineRule="auto"/>
        <w:jc w:val="center"/>
        <w:rPr>
          <w:rFonts w:ascii="Times New Roman" w:eastAsia="Times New Roman" w:hAnsi="Times New Roman" w:cs="Times New Roman"/>
          <w:sz w:val="28"/>
          <w:szCs w:val="28"/>
        </w:rPr>
      </w:pPr>
      <w:r w:rsidRPr="0050620F">
        <w:rPr>
          <w:rFonts w:ascii="Times New Roman" w:eastAsia="Times New Roman" w:hAnsi="Times New Roman" w:cs="Times New Roman"/>
          <w:sz w:val="28"/>
          <w:szCs w:val="28"/>
        </w:rPr>
        <w:t xml:space="preserve">об отсутствии личной заинтересованности </w:t>
      </w:r>
    </w:p>
    <w:p w14:paraId="7D9CB784" w14:textId="77777777" w:rsidR="00C26825" w:rsidRPr="0050620F" w:rsidRDefault="00C26825" w:rsidP="00C26825">
      <w:pPr>
        <w:spacing w:after="0" w:line="240" w:lineRule="auto"/>
        <w:jc w:val="center"/>
        <w:rPr>
          <w:rFonts w:ascii="Times New Roman" w:eastAsia="Times New Roman" w:hAnsi="Times New Roman" w:cs="Times New Roman"/>
          <w:sz w:val="28"/>
          <w:szCs w:val="28"/>
        </w:rPr>
      </w:pPr>
      <w:r w:rsidRPr="0050620F">
        <w:rPr>
          <w:rFonts w:ascii="Times New Roman" w:eastAsia="Times New Roman" w:hAnsi="Times New Roman" w:cs="Times New Roman"/>
          <w:sz w:val="28"/>
          <w:szCs w:val="28"/>
        </w:rPr>
        <w:t xml:space="preserve">при осуществлении закупок товаров (работ, услуг), </w:t>
      </w:r>
    </w:p>
    <w:p w14:paraId="00393A2B" w14:textId="77777777" w:rsidR="00C26825" w:rsidRPr="0050620F" w:rsidRDefault="00C26825" w:rsidP="00C26825">
      <w:pPr>
        <w:spacing w:after="0" w:line="240" w:lineRule="auto"/>
        <w:jc w:val="center"/>
        <w:rPr>
          <w:rFonts w:ascii="Times New Roman" w:eastAsia="Times New Roman" w:hAnsi="Times New Roman" w:cs="Times New Roman"/>
          <w:sz w:val="24"/>
          <w:szCs w:val="24"/>
        </w:rPr>
      </w:pPr>
      <w:r w:rsidRPr="0050620F">
        <w:rPr>
          <w:rFonts w:ascii="Times New Roman" w:eastAsia="Times New Roman" w:hAnsi="Times New Roman" w:cs="Times New Roman"/>
          <w:sz w:val="28"/>
          <w:szCs w:val="28"/>
        </w:rPr>
        <w:t>которая может привести к конфликту интересов</w:t>
      </w:r>
    </w:p>
    <w:p w14:paraId="2E7936CC" w14:textId="77777777" w:rsidR="00C26825" w:rsidRPr="0050620F" w:rsidRDefault="00C26825" w:rsidP="00C26825">
      <w:pPr>
        <w:spacing w:after="0" w:line="240" w:lineRule="auto"/>
        <w:ind w:firstLine="708"/>
        <w:jc w:val="both"/>
        <w:rPr>
          <w:rFonts w:ascii="Times New Roman" w:eastAsia="Times New Roman" w:hAnsi="Times New Roman" w:cs="Times New Roman"/>
          <w:sz w:val="28"/>
          <w:szCs w:val="28"/>
        </w:rPr>
      </w:pPr>
    </w:p>
    <w:p w14:paraId="7B380C45" w14:textId="77777777" w:rsidR="00C26825" w:rsidRPr="0050620F" w:rsidRDefault="00C26825" w:rsidP="00C26825">
      <w:pPr>
        <w:spacing w:after="0" w:line="240" w:lineRule="auto"/>
        <w:ind w:firstLine="708"/>
        <w:jc w:val="both"/>
        <w:rPr>
          <w:rFonts w:ascii="Times New Roman" w:eastAsia="Times New Roman" w:hAnsi="Times New Roman" w:cs="Times New Roman"/>
          <w:sz w:val="24"/>
          <w:szCs w:val="24"/>
        </w:rPr>
      </w:pPr>
      <w:r w:rsidRPr="0050620F">
        <w:rPr>
          <w:rFonts w:ascii="Times New Roman" w:eastAsia="Times New Roman" w:hAnsi="Times New Roman" w:cs="Times New Roman"/>
          <w:sz w:val="28"/>
          <w:szCs w:val="28"/>
        </w:rPr>
        <w:t>Настоящей Декларацией_________________________________________________</w:t>
      </w:r>
    </w:p>
    <w:p w14:paraId="303BAB54" w14:textId="77777777" w:rsidR="00C26825" w:rsidRPr="0050620F" w:rsidRDefault="00C26825" w:rsidP="00C26825">
      <w:pPr>
        <w:spacing w:after="0" w:line="240" w:lineRule="auto"/>
        <w:jc w:val="both"/>
        <w:rPr>
          <w:rFonts w:ascii="Times New Roman" w:eastAsia="Times New Roman" w:hAnsi="Times New Roman" w:cs="Times New Roman"/>
          <w:sz w:val="24"/>
          <w:szCs w:val="24"/>
        </w:rPr>
      </w:pPr>
      <w:r w:rsidRPr="0050620F">
        <w:rPr>
          <w:rFonts w:ascii="Times New Roman" w:eastAsia="Times New Roman" w:hAnsi="Times New Roman" w:cs="Times New Roman"/>
          <w:b/>
          <w:bCs/>
          <w:sz w:val="18"/>
          <w:szCs w:val="18"/>
        </w:rPr>
        <w:t xml:space="preserve">                                                                                       (наименование (фамилия, имя, отчество (при наличии)) участника закупки)</w:t>
      </w:r>
    </w:p>
    <w:p w14:paraId="7C287D85" w14:textId="77777777" w:rsidR="00C26825" w:rsidRPr="0050620F" w:rsidRDefault="00C26825" w:rsidP="00C26825">
      <w:pPr>
        <w:spacing w:after="0" w:line="240" w:lineRule="auto"/>
        <w:jc w:val="both"/>
        <w:rPr>
          <w:rFonts w:ascii="Times New Roman" w:eastAsia="Times New Roman" w:hAnsi="Times New Roman" w:cs="Times New Roman"/>
          <w:sz w:val="24"/>
          <w:szCs w:val="24"/>
        </w:rPr>
      </w:pPr>
      <w:r w:rsidRPr="0050620F">
        <w:rPr>
          <w:rFonts w:ascii="Times New Roman" w:eastAsia="Times New Roman" w:hAnsi="Times New Roman" w:cs="Times New Roman"/>
          <w:sz w:val="28"/>
          <w:szCs w:val="28"/>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38644683" w14:textId="77777777" w:rsidR="00C26825" w:rsidRPr="0050620F" w:rsidRDefault="00C26825" w:rsidP="00C26825">
      <w:pPr>
        <w:spacing w:after="0" w:line="240" w:lineRule="auto"/>
        <w:ind w:firstLine="708"/>
        <w:jc w:val="both"/>
        <w:rPr>
          <w:rFonts w:ascii="Times New Roman" w:eastAsia="Times New Roman" w:hAnsi="Times New Roman" w:cs="Times New Roman"/>
          <w:sz w:val="24"/>
          <w:szCs w:val="24"/>
        </w:rPr>
      </w:pPr>
      <w:r w:rsidRPr="0050620F">
        <w:rPr>
          <w:rFonts w:ascii="Times New Roman" w:eastAsia="Times New Roman" w:hAnsi="Times New Roman" w:cs="Times New Roman"/>
          <w:sz w:val="28"/>
          <w:szCs w:val="28"/>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9F1D858" w14:textId="77777777" w:rsidR="00C26825" w:rsidRPr="0050620F" w:rsidRDefault="00C26825" w:rsidP="00C26825">
      <w:pPr>
        <w:spacing w:after="0" w:line="240" w:lineRule="auto"/>
        <w:ind w:firstLine="709"/>
        <w:jc w:val="right"/>
        <w:rPr>
          <w:rFonts w:ascii="Times New Roman" w:eastAsia="Calibri" w:hAnsi="Times New Roman" w:cs="Times New Roman"/>
          <w:sz w:val="28"/>
        </w:rPr>
      </w:pPr>
    </w:p>
    <w:p w14:paraId="4E05901E" w14:textId="77777777" w:rsidR="00C26825" w:rsidRPr="0050620F" w:rsidRDefault="00C26825" w:rsidP="00C26825">
      <w:pPr>
        <w:spacing w:after="0" w:line="240" w:lineRule="auto"/>
        <w:ind w:firstLine="709"/>
        <w:rPr>
          <w:rFonts w:ascii="Times New Roman" w:eastAsia="Calibri" w:hAnsi="Times New Roman" w:cs="Times New Roman"/>
          <w:sz w:val="28"/>
        </w:rPr>
      </w:pPr>
      <w:r w:rsidRPr="0050620F">
        <w:rPr>
          <w:rFonts w:ascii="Times New Roman" w:eastAsia="Calibri" w:hAnsi="Times New Roman" w:cs="Times New Roman"/>
          <w:sz w:val="28"/>
        </w:rPr>
        <w:t xml:space="preserve">_______________ </w:t>
      </w:r>
      <w:r w:rsidRPr="0050620F">
        <w:rPr>
          <w:rFonts w:ascii="Times New Roman" w:eastAsia="Calibri" w:hAnsi="Times New Roman" w:cs="Times New Roman"/>
          <w:sz w:val="28"/>
        </w:rPr>
        <w:tab/>
      </w:r>
      <w:r w:rsidRPr="0050620F">
        <w:rPr>
          <w:rFonts w:ascii="Times New Roman" w:eastAsia="Calibri" w:hAnsi="Times New Roman" w:cs="Times New Roman"/>
          <w:sz w:val="28"/>
        </w:rPr>
        <w:tab/>
        <w:t>____________________</w:t>
      </w:r>
      <w:r w:rsidRPr="0050620F">
        <w:rPr>
          <w:rFonts w:ascii="Times New Roman" w:eastAsia="Calibri" w:hAnsi="Times New Roman" w:cs="Times New Roman"/>
          <w:sz w:val="28"/>
        </w:rPr>
        <w:tab/>
      </w:r>
      <w:r w:rsidRPr="0050620F">
        <w:rPr>
          <w:rFonts w:ascii="Times New Roman" w:eastAsia="Calibri" w:hAnsi="Times New Roman" w:cs="Times New Roman"/>
          <w:sz w:val="28"/>
        </w:rPr>
        <w:tab/>
        <w:t>____________________</w:t>
      </w:r>
    </w:p>
    <w:p w14:paraId="4676BB52" w14:textId="77777777" w:rsidR="00C26825" w:rsidRPr="0050620F" w:rsidRDefault="00C26825" w:rsidP="00C26825">
      <w:pPr>
        <w:spacing w:after="0" w:line="240" w:lineRule="auto"/>
        <w:ind w:left="708" w:firstLine="708"/>
        <w:jc w:val="both"/>
        <w:rPr>
          <w:rFonts w:ascii="Times New Roman" w:eastAsia="Times New Roman" w:hAnsi="Times New Roman" w:cs="Times New Roman"/>
          <w:sz w:val="24"/>
          <w:szCs w:val="24"/>
        </w:rPr>
      </w:pPr>
      <w:r w:rsidRPr="0050620F">
        <w:rPr>
          <w:rFonts w:ascii="Times New Roman" w:eastAsia="Times New Roman" w:hAnsi="Times New Roman" w:cs="Times New Roman"/>
          <w:bCs/>
          <w:sz w:val="18"/>
          <w:szCs w:val="18"/>
        </w:rPr>
        <w:t xml:space="preserve">(дата) </w:t>
      </w:r>
      <w:r w:rsidRPr="0050620F">
        <w:rPr>
          <w:rFonts w:ascii="Times New Roman" w:eastAsia="Times New Roman" w:hAnsi="Times New Roman" w:cs="Times New Roman"/>
          <w:bCs/>
          <w:sz w:val="18"/>
          <w:szCs w:val="18"/>
        </w:rPr>
        <w:tab/>
      </w:r>
      <w:r w:rsidRPr="0050620F">
        <w:rPr>
          <w:rFonts w:ascii="Times New Roman" w:eastAsia="Times New Roman" w:hAnsi="Times New Roman" w:cs="Times New Roman"/>
          <w:bCs/>
          <w:sz w:val="18"/>
          <w:szCs w:val="18"/>
        </w:rPr>
        <w:tab/>
      </w:r>
      <w:r w:rsidRPr="0050620F">
        <w:rPr>
          <w:rFonts w:ascii="Times New Roman" w:eastAsia="Times New Roman" w:hAnsi="Times New Roman" w:cs="Times New Roman"/>
          <w:bCs/>
          <w:sz w:val="18"/>
          <w:szCs w:val="18"/>
        </w:rPr>
        <w:tab/>
      </w:r>
      <w:r w:rsidRPr="0050620F">
        <w:rPr>
          <w:rFonts w:ascii="Times New Roman" w:eastAsia="Times New Roman" w:hAnsi="Times New Roman" w:cs="Times New Roman"/>
          <w:bCs/>
          <w:sz w:val="18"/>
          <w:szCs w:val="18"/>
        </w:rPr>
        <w:tab/>
        <w:t xml:space="preserve">    (подпись участника закупки)  </w:t>
      </w:r>
      <w:r w:rsidRPr="0050620F">
        <w:rPr>
          <w:rFonts w:ascii="Times New Roman" w:eastAsia="Times New Roman" w:hAnsi="Times New Roman" w:cs="Times New Roman"/>
          <w:bCs/>
          <w:sz w:val="18"/>
          <w:szCs w:val="18"/>
        </w:rPr>
        <w:tab/>
      </w:r>
      <w:r w:rsidRPr="0050620F">
        <w:rPr>
          <w:rFonts w:ascii="Times New Roman" w:eastAsia="Times New Roman" w:hAnsi="Times New Roman" w:cs="Times New Roman"/>
          <w:bCs/>
          <w:sz w:val="18"/>
          <w:szCs w:val="18"/>
        </w:rPr>
        <w:tab/>
        <w:t xml:space="preserve">          (расшифровка подписи)</w:t>
      </w:r>
    </w:p>
    <w:p w14:paraId="5135A18D" w14:textId="77777777" w:rsidR="002D4855" w:rsidRPr="0050620F" w:rsidRDefault="002D4855" w:rsidP="002D4855">
      <w:pPr>
        <w:spacing w:after="0" w:line="240" w:lineRule="auto"/>
        <w:ind w:firstLine="709"/>
        <w:jc w:val="right"/>
        <w:rPr>
          <w:rFonts w:ascii="Times New Roman" w:eastAsia="Calibri" w:hAnsi="Times New Roman" w:cs="Times New Roman"/>
          <w:sz w:val="28"/>
        </w:rPr>
      </w:pPr>
    </w:p>
    <w:p w14:paraId="305334FE" w14:textId="77777777" w:rsidR="00CE2784" w:rsidRPr="0050620F" w:rsidRDefault="00CE2784" w:rsidP="006E39BF">
      <w:pPr>
        <w:spacing w:after="0" w:line="240" w:lineRule="auto"/>
        <w:rPr>
          <w:rFonts w:ascii="Times New Roman" w:hAnsi="Times New Roman" w:cs="Times New Roman"/>
          <w:b/>
          <w:sz w:val="24"/>
          <w:szCs w:val="24"/>
        </w:rPr>
        <w:sectPr w:rsidR="00CE2784" w:rsidRPr="0050620F" w:rsidSect="00CE2784">
          <w:pgSz w:w="11906" w:h="16838"/>
          <w:pgMar w:top="820" w:right="566" w:bottom="709" w:left="709" w:header="708" w:footer="708" w:gutter="0"/>
          <w:cols w:space="708"/>
          <w:docGrid w:linePitch="360"/>
        </w:sectPr>
      </w:pPr>
    </w:p>
    <w:p w14:paraId="0324B936" w14:textId="7FF1BE92" w:rsidR="0035008E" w:rsidRPr="0050620F" w:rsidRDefault="0035008E" w:rsidP="00580B06">
      <w:pPr>
        <w:spacing w:after="0" w:line="240" w:lineRule="auto"/>
        <w:jc w:val="center"/>
        <w:rPr>
          <w:rFonts w:ascii="Times New Roman" w:hAnsi="Times New Roman" w:cs="Times New Roman"/>
          <w:b/>
          <w:sz w:val="24"/>
          <w:szCs w:val="24"/>
        </w:rPr>
      </w:pPr>
      <w:r w:rsidRPr="0050620F">
        <w:rPr>
          <w:rFonts w:ascii="Times New Roman" w:hAnsi="Times New Roman" w:cs="Times New Roman"/>
          <w:b/>
          <w:sz w:val="24"/>
          <w:szCs w:val="24"/>
        </w:rPr>
        <w:lastRenderedPageBreak/>
        <w:t>Извещение о закупке</w:t>
      </w:r>
    </w:p>
    <w:p w14:paraId="32E20FCB" w14:textId="0C699C05" w:rsidR="00F47D60" w:rsidRPr="0050620F" w:rsidRDefault="007D0A52" w:rsidP="0035008E">
      <w:pPr>
        <w:spacing w:after="0" w:line="240" w:lineRule="auto"/>
        <w:jc w:val="center"/>
        <w:rPr>
          <w:rFonts w:ascii="Times New Roman" w:hAnsi="Times New Roman" w:cs="Times New Roman"/>
          <w:sz w:val="24"/>
          <w:szCs w:val="24"/>
        </w:rPr>
      </w:pPr>
      <w:r w:rsidRPr="0050620F">
        <w:rPr>
          <w:rFonts w:ascii="Times New Roman" w:hAnsi="Times New Roman" w:cs="Times New Roman"/>
          <w:sz w:val="24"/>
          <w:szCs w:val="24"/>
        </w:rPr>
        <w:t>т</w:t>
      </w:r>
      <w:r w:rsidR="0035008E" w:rsidRPr="0050620F">
        <w:rPr>
          <w:rFonts w:ascii="Times New Roman" w:hAnsi="Times New Roman" w:cs="Times New Roman"/>
          <w:sz w:val="24"/>
          <w:szCs w:val="24"/>
        </w:rPr>
        <w:t>оваров</w:t>
      </w:r>
      <w:r w:rsidR="00750EA9" w:rsidRPr="0050620F">
        <w:rPr>
          <w:rFonts w:ascii="Times New Roman" w:hAnsi="Times New Roman" w:cs="Times New Roman"/>
          <w:sz w:val="24"/>
          <w:szCs w:val="24"/>
        </w:rPr>
        <w:t xml:space="preserve">, работ, услуг </w:t>
      </w:r>
      <w:r w:rsidR="0035008E" w:rsidRPr="0050620F">
        <w:rPr>
          <w:rFonts w:ascii="Times New Roman" w:hAnsi="Times New Roman" w:cs="Times New Roman"/>
          <w:sz w:val="24"/>
          <w:szCs w:val="24"/>
        </w:rPr>
        <w:t xml:space="preserve">для обеспечения </w:t>
      </w:r>
      <w:r w:rsidR="00965874" w:rsidRPr="0050620F">
        <w:rPr>
          <w:rFonts w:ascii="Times New Roman" w:hAnsi="Times New Roman" w:cs="Times New Roman"/>
          <w:sz w:val="24"/>
          <w:szCs w:val="24"/>
        </w:rPr>
        <w:t>нужд</w:t>
      </w:r>
      <w:r w:rsidR="00627254" w:rsidRPr="0050620F">
        <w:rPr>
          <w:rFonts w:ascii="Times New Roman" w:hAnsi="Times New Roman" w:cs="Times New Roman"/>
          <w:sz w:val="24"/>
          <w:szCs w:val="24"/>
        </w:rPr>
        <w:t xml:space="preserve"> </w:t>
      </w:r>
      <w:r w:rsidR="008F6F3B" w:rsidRPr="0050620F">
        <w:rPr>
          <w:rFonts w:ascii="Times New Roman" w:hAnsi="Times New Roman" w:cs="Times New Roman"/>
          <w:sz w:val="24"/>
          <w:szCs w:val="24"/>
        </w:rPr>
        <w:t>МГУП «Ти</w:t>
      </w:r>
      <w:r w:rsidR="00AF71D4" w:rsidRPr="0050620F">
        <w:rPr>
          <w:rFonts w:ascii="Times New Roman" w:hAnsi="Times New Roman" w:cs="Times New Roman"/>
          <w:sz w:val="24"/>
          <w:szCs w:val="24"/>
        </w:rPr>
        <w:t>растеплоэнерго»</w:t>
      </w:r>
    </w:p>
    <w:tbl>
      <w:tblPr>
        <w:tblStyle w:val="a3"/>
        <w:tblW w:w="15455" w:type="dxa"/>
        <w:tblInd w:w="-176" w:type="dxa"/>
        <w:tblLayout w:type="fixed"/>
        <w:tblLook w:val="04A0" w:firstRow="1" w:lastRow="0" w:firstColumn="1" w:lastColumn="0" w:noHBand="0" w:noVBand="1"/>
      </w:tblPr>
      <w:tblGrid>
        <w:gridCol w:w="583"/>
        <w:gridCol w:w="4987"/>
        <w:gridCol w:w="9885"/>
      </w:tblGrid>
      <w:tr w:rsidR="009A1E1D" w:rsidRPr="0050620F" w14:paraId="12F146A5" w14:textId="77777777" w:rsidTr="007D0A52">
        <w:trPr>
          <w:trHeight w:val="428"/>
        </w:trPr>
        <w:tc>
          <w:tcPr>
            <w:tcW w:w="583" w:type="dxa"/>
          </w:tcPr>
          <w:p w14:paraId="25849F4D" w14:textId="77777777" w:rsidR="0035008E" w:rsidRPr="0050620F" w:rsidRDefault="0035008E" w:rsidP="00900098">
            <w:pPr>
              <w:jc w:val="center"/>
              <w:rPr>
                <w:rFonts w:ascii="Times New Roman" w:hAnsi="Times New Roman" w:cs="Times New Roman"/>
              </w:rPr>
            </w:pPr>
            <w:r w:rsidRPr="0050620F">
              <w:rPr>
                <w:rFonts w:ascii="Times New Roman" w:hAnsi="Times New Roman" w:cs="Times New Roman"/>
              </w:rPr>
              <w:t>№ п/п</w:t>
            </w:r>
          </w:p>
        </w:tc>
        <w:tc>
          <w:tcPr>
            <w:tcW w:w="4987" w:type="dxa"/>
          </w:tcPr>
          <w:p w14:paraId="6BE016D0" w14:textId="77777777" w:rsidR="0035008E" w:rsidRPr="0050620F" w:rsidRDefault="0035008E" w:rsidP="00900098">
            <w:pPr>
              <w:jc w:val="center"/>
              <w:rPr>
                <w:rFonts w:ascii="Times New Roman" w:hAnsi="Times New Roman" w:cs="Times New Roman"/>
              </w:rPr>
            </w:pPr>
            <w:r w:rsidRPr="0050620F">
              <w:rPr>
                <w:rFonts w:ascii="Times New Roman" w:hAnsi="Times New Roman" w:cs="Times New Roman"/>
              </w:rPr>
              <w:t>Наименование:</w:t>
            </w:r>
          </w:p>
        </w:tc>
        <w:tc>
          <w:tcPr>
            <w:tcW w:w="9885" w:type="dxa"/>
          </w:tcPr>
          <w:p w14:paraId="0ED816D9" w14:textId="77777777" w:rsidR="0035008E" w:rsidRPr="0050620F" w:rsidRDefault="0035008E" w:rsidP="00900098">
            <w:pPr>
              <w:jc w:val="center"/>
              <w:rPr>
                <w:rFonts w:ascii="Times New Roman" w:hAnsi="Times New Roman" w:cs="Times New Roman"/>
              </w:rPr>
            </w:pPr>
            <w:r w:rsidRPr="0050620F">
              <w:rPr>
                <w:rFonts w:ascii="Times New Roman" w:hAnsi="Times New Roman" w:cs="Times New Roman"/>
              </w:rPr>
              <w:t>Поля для заполнения</w:t>
            </w:r>
          </w:p>
        </w:tc>
      </w:tr>
      <w:tr w:rsidR="009A1E1D" w:rsidRPr="0050620F" w14:paraId="2272D4A3" w14:textId="77777777" w:rsidTr="009A1E1D">
        <w:trPr>
          <w:trHeight w:val="142"/>
        </w:trPr>
        <w:tc>
          <w:tcPr>
            <w:tcW w:w="583" w:type="dxa"/>
          </w:tcPr>
          <w:p w14:paraId="4D2FEA2D"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1</w:t>
            </w:r>
          </w:p>
        </w:tc>
        <w:tc>
          <w:tcPr>
            <w:tcW w:w="4987" w:type="dxa"/>
          </w:tcPr>
          <w:p w14:paraId="4237B011"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2</w:t>
            </w:r>
          </w:p>
        </w:tc>
        <w:tc>
          <w:tcPr>
            <w:tcW w:w="9885" w:type="dxa"/>
          </w:tcPr>
          <w:p w14:paraId="6D6A4F58"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3</w:t>
            </w:r>
          </w:p>
        </w:tc>
      </w:tr>
      <w:tr w:rsidR="009A1E1D" w:rsidRPr="0050620F" w14:paraId="7C3B0780" w14:textId="77777777" w:rsidTr="009A1E1D">
        <w:trPr>
          <w:trHeight w:val="142"/>
        </w:trPr>
        <w:tc>
          <w:tcPr>
            <w:tcW w:w="15455" w:type="dxa"/>
            <w:gridSpan w:val="3"/>
          </w:tcPr>
          <w:p w14:paraId="2A5439D2" w14:textId="77777777" w:rsidR="00AB55CF" w:rsidRPr="0050620F" w:rsidRDefault="00AB55CF" w:rsidP="00C352C9">
            <w:pPr>
              <w:jc w:val="center"/>
              <w:rPr>
                <w:rFonts w:ascii="Times New Roman" w:hAnsi="Times New Roman" w:cs="Times New Roman"/>
              </w:rPr>
            </w:pPr>
            <w:r w:rsidRPr="0050620F">
              <w:rPr>
                <w:rFonts w:ascii="Times New Roman" w:hAnsi="Times New Roman" w:cs="Times New Roman"/>
                <w:b/>
              </w:rPr>
              <w:t>1. Общая информация о закупке</w:t>
            </w:r>
          </w:p>
        </w:tc>
      </w:tr>
      <w:tr w:rsidR="009A1E1D" w:rsidRPr="0050620F" w14:paraId="6870E63E" w14:textId="77777777" w:rsidTr="009A1E1D">
        <w:trPr>
          <w:trHeight w:val="142"/>
        </w:trPr>
        <w:tc>
          <w:tcPr>
            <w:tcW w:w="583" w:type="dxa"/>
            <w:vAlign w:val="center"/>
          </w:tcPr>
          <w:p w14:paraId="7F9BAE03"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1</w:t>
            </w:r>
          </w:p>
        </w:tc>
        <w:tc>
          <w:tcPr>
            <w:tcW w:w="4987" w:type="dxa"/>
          </w:tcPr>
          <w:p w14:paraId="126F9451" w14:textId="1E219F80" w:rsidR="0035008E" w:rsidRPr="0050620F" w:rsidRDefault="007D0A52" w:rsidP="007D0A52">
            <w:pPr>
              <w:rPr>
                <w:rFonts w:ascii="Times New Roman" w:hAnsi="Times New Roman" w:cs="Times New Roman"/>
              </w:rPr>
            </w:pPr>
            <w:r w:rsidRPr="0050620F">
              <w:rPr>
                <w:rFonts w:ascii="Times New Roman" w:hAnsi="Times New Roman" w:cs="Times New Roman"/>
              </w:rPr>
              <w:t xml:space="preserve">Номер извещения </w:t>
            </w:r>
          </w:p>
        </w:tc>
        <w:tc>
          <w:tcPr>
            <w:tcW w:w="9885" w:type="dxa"/>
          </w:tcPr>
          <w:p w14:paraId="5D999834" w14:textId="06FFDE69" w:rsidR="0035008E" w:rsidRPr="0050620F" w:rsidRDefault="00C2138A" w:rsidP="00586AC3">
            <w:pPr>
              <w:rPr>
                <w:rFonts w:ascii="Times New Roman" w:hAnsi="Times New Roman" w:cs="Times New Roman"/>
              </w:rPr>
            </w:pPr>
            <w:r w:rsidRPr="0050620F">
              <w:rPr>
                <w:rFonts w:ascii="Times New Roman" w:hAnsi="Times New Roman" w:cs="Times New Roman"/>
              </w:rPr>
              <w:t>3.2. Обследование, ремонт и содержание зданий, сооружений и оборудования</w:t>
            </w:r>
          </w:p>
        </w:tc>
      </w:tr>
      <w:tr w:rsidR="009A1E1D" w:rsidRPr="0050620F" w14:paraId="13F2983B" w14:textId="77777777" w:rsidTr="009A1E1D">
        <w:trPr>
          <w:trHeight w:val="142"/>
        </w:trPr>
        <w:tc>
          <w:tcPr>
            <w:tcW w:w="583" w:type="dxa"/>
            <w:vAlign w:val="center"/>
          </w:tcPr>
          <w:p w14:paraId="4E3DD32E"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2</w:t>
            </w:r>
          </w:p>
        </w:tc>
        <w:tc>
          <w:tcPr>
            <w:tcW w:w="4987" w:type="dxa"/>
          </w:tcPr>
          <w:p w14:paraId="34DB72D0" w14:textId="77777777" w:rsidR="0035008E" w:rsidRPr="0050620F" w:rsidRDefault="0035008E" w:rsidP="0035008E">
            <w:pPr>
              <w:rPr>
                <w:rFonts w:ascii="Times New Roman" w:hAnsi="Times New Roman" w:cs="Times New Roman"/>
              </w:rPr>
            </w:pPr>
            <w:r w:rsidRPr="0050620F">
              <w:rPr>
                <w:rFonts w:ascii="Times New Roman" w:hAnsi="Times New Roman" w:cs="Times New Roman"/>
              </w:rPr>
              <w:t xml:space="preserve">Используемый способ определения поставщика </w:t>
            </w:r>
          </w:p>
        </w:tc>
        <w:tc>
          <w:tcPr>
            <w:tcW w:w="9885" w:type="dxa"/>
          </w:tcPr>
          <w:p w14:paraId="61D06D01" w14:textId="16D0B57A" w:rsidR="008B33F9" w:rsidRPr="0050620F" w:rsidRDefault="00586AC3" w:rsidP="00A31431">
            <w:pPr>
              <w:rPr>
                <w:rFonts w:ascii="Times New Roman" w:hAnsi="Times New Roman" w:cs="Times New Roman"/>
              </w:rPr>
            </w:pPr>
            <w:r w:rsidRPr="0050620F">
              <w:rPr>
                <w:rFonts w:ascii="Times New Roman" w:hAnsi="Times New Roman" w:cs="Times New Roman"/>
              </w:rPr>
              <w:t>Запрос предложений</w:t>
            </w:r>
          </w:p>
        </w:tc>
      </w:tr>
      <w:tr w:rsidR="009A1E1D" w:rsidRPr="0050620F" w14:paraId="4F5C5E5A" w14:textId="77777777" w:rsidTr="009A1E1D">
        <w:trPr>
          <w:trHeight w:val="142"/>
        </w:trPr>
        <w:tc>
          <w:tcPr>
            <w:tcW w:w="583" w:type="dxa"/>
            <w:vAlign w:val="center"/>
          </w:tcPr>
          <w:p w14:paraId="5CC6D33E" w14:textId="77777777" w:rsidR="00AF71D4" w:rsidRPr="0050620F" w:rsidRDefault="00AF71D4" w:rsidP="00AF71D4">
            <w:pPr>
              <w:jc w:val="center"/>
              <w:rPr>
                <w:rFonts w:ascii="Times New Roman" w:hAnsi="Times New Roman" w:cs="Times New Roman"/>
              </w:rPr>
            </w:pPr>
            <w:r w:rsidRPr="0050620F">
              <w:rPr>
                <w:rFonts w:ascii="Times New Roman" w:hAnsi="Times New Roman" w:cs="Times New Roman"/>
              </w:rPr>
              <w:t>3</w:t>
            </w:r>
          </w:p>
        </w:tc>
        <w:tc>
          <w:tcPr>
            <w:tcW w:w="4987" w:type="dxa"/>
          </w:tcPr>
          <w:p w14:paraId="52A2DA1F" w14:textId="77777777" w:rsidR="00AF71D4" w:rsidRPr="0050620F" w:rsidRDefault="00AF71D4" w:rsidP="00AF71D4">
            <w:pPr>
              <w:rPr>
                <w:rFonts w:ascii="Times New Roman" w:hAnsi="Times New Roman" w:cs="Times New Roman"/>
              </w:rPr>
            </w:pPr>
            <w:r w:rsidRPr="0050620F">
              <w:rPr>
                <w:rFonts w:ascii="Times New Roman" w:hAnsi="Times New Roman" w:cs="Times New Roman"/>
              </w:rPr>
              <w:t>Предмет закупки</w:t>
            </w:r>
          </w:p>
        </w:tc>
        <w:tc>
          <w:tcPr>
            <w:tcW w:w="9885" w:type="dxa"/>
          </w:tcPr>
          <w:p w14:paraId="4C96C6FB" w14:textId="43268B4D" w:rsidR="00AF71D4" w:rsidRPr="004B5526" w:rsidRDefault="004B5526" w:rsidP="00D060E3">
            <w:pPr>
              <w:rPr>
                <w:rFonts w:ascii="Times New Roman" w:hAnsi="Times New Roman" w:cs="Times New Roman"/>
              </w:rPr>
            </w:pPr>
            <w:r w:rsidRPr="004B5526">
              <w:rPr>
                <w:rFonts w:ascii="Times New Roman" w:hAnsi="Times New Roman" w:cs="Times New Roman"/>
              </w:rPr>
              <w:t>Ремонт мягких кровель центральных тепловых пунктов (ЦТП) МГУП «Тирастеплоэнерго»</w:t>
            </w:r>
          </w:p>
        </w:tc>
      </w:tr>
      <w:tr w:rsidR="009A1E1D" w:rsidRPr="0050620F" w14:paraId="7D3D52C1" w14:textId="77777777" w:rsidTr="009A1E1D">
        <w:trPr>
          <w:trHeight w:val="142"/>
        </w:trPr>
        <w:tc>
          <w:tcPr>
            <w:tcW w:w="583" w:type="dxa"/>
            <w:vAlign w:val="center"/>
          </w:tcPr>
          <w:p w14:paraId="259C945D" w14:textId="77777777" w:rsidR="00AF71D4" w:rsidRPr="0050620F" w:rsidRDefault="00AF71D4" w:rsidP="00AF71D4">
            <w:pPr>
              <w:jc w:val="center"/>
              <w:rPr>
                <w:rFonts w:ascii="Times New Roman" w:hAnsi="Times New Roman" w:cs="Times New Roman"/>
              </w:rPr>
            </w:pPr>
            <w:bookmarkStart w:id="22" w:name="_Hlk83815463"/>
            <w:r w:rsidRPr="0050620F">
              <w:rPr>
                <w:rFonts w:ascii="Times New Roman" w:hAnsi="Times New Roman" w:cs="Times New Roman"/>
              </w:rPr>
              <w:t>4</w:t>
            </w:r>
          </w:p>
        </w:tc>
        <w:tc>
          <w:tcPr>
            <w:tcW w:w="4987" w:type="dxa"/>
          </w:tcPr>
          <w:p w14:paraId="02F47C52" w14:textId="77777777" w:rsidR="00AF71D4" w:rsidRPr="0050620F" w:rsidRDefault="00AF71D4" w:rsidP="00AF71D4">
            <w:pPr>
              <w:rPr>
                <w:rFonts w:ascii="Times New Roman" w:hAnsi="Times New Roman" w:cs="Times New Roman"/>
              </w:rPr>
            </w:pPr>
            <w:r w:rsidRPr="0050620F">
              <w:rPr>
                <w:rFonts w:ascii="Times New Roman" w:hAnsi="Times New Roman" w:cs="Times New Roman"/>
              </w:rPr>
              <w:t>Наименование группы товаров, работ, услуг</w:t>
            </w:r>
          </w:p>
        </w:tc>
        <w:tc>
          <w:tcPr>
            <w:tcW w:w="9885" w:type="dxa"/>
          </w:tcPr>
          <w:p w14:paraId="785202AB" w14:textId="795C6B43" w:rsidR="00AF71D4" w:rsidRPr="0050620F" w:rsidRDefault="004B5526" w:rsidP="00AF71D4">
            <w:pPr>
              <w:rPr>
                <w:rFonts w:ascii="Times New Roman" w:hAnsi="Times New Roman" w:cs="Times New Roman"/>
              </w:rPr>
            </w:pPr>
            <w:r>
              <w:rPr>
                <w:rFonts w:ascii="Times New Roman" w:hAnsi="Times New Roman" w:cs="Times New Roman"/>
              </w:rPr>
              <w:t>Работы</w:t>
            </w:r>
          </w:p>
        </w:tc>
      </w:tr>
      <w:bookmarkEnd w:id="22"/>
      <w:tr w:rsidR="009A1E1D" w:rsidRPr="0050620F" w14:paraId="13446189" w14:textId="77777777" w:rsidTr="009A1E1D">
        <w:trPr>
          <w:trHeight w:val="142"/>
        </w:trPr>
        <w:tc>
          <w:tcPr>
            <w:tcW w:w="583" w:type="dxa"/>
            <w:vAlign w:val="center"/>
          </w:tcPr>
          <w:p w14:paraId="349CB7F7"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5</w:t>
            </w:r>
          </w:p>
        </w:tc>
        <w:tc>
          <w:tcPr>
            <w:tcW w:w="4987" w:type="dxa"/>
          </w:tcPr>
          <w:p w14:paraId="7B4A5053" w14:textId="77777777" w:rsidR="0035008E" w:rsidRPr="0050620F" w:rsidRDefault="0035008E" w:rsidP="009F0053">
            <w:pPr>
              <w:rPr>
                <w:rFonts w:ascii="Times New Roman" w:hAnsi="Times New Roman" w:cs="Times New Roman"/>
              </w:rPr>
            </w:pPr>
            <w:r w:rsidRPr="0050620F">
              <w:rPr>
                <w:rFonts w:ascii="Times New Roman" w:hAnsi="Times New Roman" w:cs="Times New Roman"/>
              </w:rPr>
              <w:t>Дата размещения извещения</w:t>
            </w:r>
          </w:p>
        </w:tc>
        <w:tc>
          <w:tcPr>
            <w:tcW w:w="9885" w:type="dxa"/>
          </w:tcPr>
          <w:p w14:paraId="6CF878EF" w14:textId="7B44AF42" w:rsidR="0035008E" w:rsidRPr="0050620F" w:rsidRDefault="00A60ECE" w:rsidP="00674A78">
            <w:pPr>
              <w:rPr>
                <w:rFonts w:ascii="Times New Roman" w:hAnsi="Times New Roman" w:cs="Times New Roman"/>
                <w:highlight w:val="yellow"/>
              </w:rPr>
            </w:pPr>
            <w:r>
              <w:rPr>
                <w:rFonts w:ascii="Times New Roman" w:hAnsi="Times New Roman" w:cs="Times New Roman"/>
              </w:rPr>
              <w:t>05</w:t>
            </w:r>
            <w:r w:rsidR="00F24026" w:rsidRPr="0050620F">
              <w:rPr>
                <w:rFonts w:ascii="Times New Roman" w:hAnsi="Times New Roman" w:cs="Times New Roman"/>
              </w:rPr>
              <w:t>.</w:t>
            </w:r>
            <w:r w:rsidR="00C902FC" w:rsidRPr="0050620F">
              <w:rPr>
                <w:rFonts w:ascii="Times New Roman" w:hAnsi="Times New Roman" w:cs="Times New Roman"/>
              </w:rPr>
              <w:t>0</w:t>
            </w:r>
            <w:r w:rsidR="00674A78">
              <w:rPr>
                <w:rFonts w:ascii="Times New Roman" w:hAnsi="Times New Roman" w:cs="Times New Roman"/>
              </w:rPr>
              <w:t>6</w:t>
            </w:r>
            <w:r w:rsidR="00F24026" w:rsidRPr="0050620F">
              <w:rPr>
                <w:rFonts w:ascii="Times New Roman" w:hAnsi="Times New Roman" w:cs="Times New Roman"/>
              </w:rPr>
              <w:t>.</w:t>
            </w:r>
            <w:r w:rsidR="00C902FC" w:rsidRPr="0050620F">
              <w:rPr>
                <w:rFonts w:ascii="Times New Roman" w:hAnsi="Times New Roman" w:cs="Times New Roman"/>
              </w:rPr>
              <w:t>2025</w:t>
            </w:r>
            <w:r w:rsidR="00564563" w:rsidRPr="0050620F">
              <w:rPr>
                <w:rFonts w:ascii="Times New Roman" w:hAnsi="Times New Roman" w:cs="Times New Roman"/>
              </w:rPr>
              <w:t xml:space="preserve"> г.</w:t>
            </w:r>
          </w:p>
        </w:tc>
      </w:tr>
      <w:tr w:rsidR="009A1E1D" w:rsidRPr="0050620F" w14:paraId="63CFB12C" w14:textId="77777777" w:rsidTr="009A1E1D">
        <w:trPr>
          <w:trHeight w:val="142"/>
        </w:trPr>
        <w:tc>
          <w:tcPr>
            <w:tcW w:w="15455" w:type="dxa"/>
            <w:gridSpan w:val="3"/>
            <w:vAlign w:val="center"/>
          </w:tcPr>
          <w:p w14:paraId="415E9039" w14:textId="77777777" w:rsidR="00AB55CF" w:rsidRPr="0050620F" w:rsidRDefault="00AB55CF" w:rsidP="00C352C9">
            <w:pPr>
              <w:jc w:val="center"/>
              <w:rPr>
                <w:rFonts w:ascii="Times New Roman" w:hAnsi="Times New Roman" w:cs="Times New Roman"/>
              </w:rPr>
            </w:pPr>
            <w:r w:rsidRPr="0050620F">
              <w:rPr>
                <w:rFonts w:ascii="Times New Roman" w:hAnsi="Times New Roman" w:cs="Times New Roman"/>
                <w:b/>
              </w:rPr>
              <w:t>2. Сведения о заказчике</w:t>
            </w:r>
          </w:p>
        </w:tc>
      </w:tr>
      <w:tr w:rsidR="009A1E1D" w:rsidRPr="0050620F" w14:paraId="7BC52D63" w14:textId="77777777" w:rsidTr="009A1E1D">
        <w:trPr>
          <w:trHeight w:val="142"/>
        </w:trPr>
        <w:tc>
          <w:tcPr>
            <w:tcW w:w="583" w:type="dxa"/>
            <w:vAlign w:val="center"/>
          </w:tcPr>
          <w:p w14:paraId="31CCD65A"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1</w:t>
            </w:r>
          </w:p>
        </w:tc>
        <w:tc>
          <w:tcPr>
            <w:tcW w:w="4987" w:type="dxa"/>
          </w:tcPr>
          <w:p w14:paraId="1A480DB8" w14:textId="77777777" w:rsidR="0035008E" w:rsidRPr="0050620F" w:rsidRDefault="0035008E" w:rsidP="009F0053">
            <w:pPr>
              <w:rPr>
                <w:rFonts w:ascii="Times New Roman" w:hAnsi="Times New Roman" w:cs="Times New Roman"/>
              </w:rPr>
            </w:pPr>
            <w:r w:rsidRPr="0050620F">
              <w:rPr>
                <w:rFonts w:ascii="Times New Roman" w:hAnsi="Times New Roman" w:cs="Times New Roman"/>
              </w:rPr>
              <w:t>Наименование заказчика</w:t>
            </w:r>
          </w:p>
        </w:tc>
        <w:tc>
          <w:tcPr>
            <w:tcW w:w="9885" w:type="dxa"/>
          </w:tcPr>
          <w:p w14:paraId="59430935" w14:textId="77777777" w:rsidR="0035008E" w:rsidRPr="0050620F" w:rsidRDefault="00AE7337" w:rsidP="009F0053">
            <w:pPr>
              <w:rPr>
                <w:rFonts w:ascii="Times New Roman" w:hAnsi="Times New Roman" w:cs="Times New Roman"/>
              </w:rPr>
            </w:pPr>
            <w:r w:rsidRPr="0050620F">
              <w:rPr>
                <w:rFonts w:ascii="Times New Roman" w:hAnsi="Times New Roman" w:cs="Times New Roman"/>
              </w:rPr>
              <w:t>МГУП «Тирастеплоэнерго»</w:t>
            </w:r>
          </w:p>
        </w:tc>
      </w:tr>
      <w:tr w:rsidR="009A1E1D" w:rsidRPr="0050620F" w14:paraId="529F7575" w14:textId="77777777" w:rsidTr="009A1E1D">
        <w:trPr>
          <w:trHeight w:val="142"/>
        </w:trPr>
        <w:tc>
          <w:tcPr>
            <w:tcW w:w="583" w:type="dxa"/>
            <w:vAlign w:val="center"/>
          </w:tcPr>
          <w:p w14:paraId="566B27D3"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2</w:t>
            </w:r>
          </w:p>
        </w:tc>
        <w:tc>
          <w:tcPr>
            <w:tcW w:w="4987" w:type="dxa"/>
          </w:tcPr>
          <w:p w14:paraId="67E3A30A" w14:textId="77777777" w:rsidR="0035008E" w:rsidRPr="0050620F" w:rsidRDefault="0035008E" w:rsidP="009F0053">
            <w:pPr>
              <w:rPr>
                <w:rFonts w:ascii="Times New Roman" w:hAnsi="Times New Roman" w:cs="Times New Roman"/>
              </w:rPr>
            </w:pPr>
            <w:r w:rsidRPr="0050620F">
              <w:rPr>
                <w:rFonts w:ascii="Times New Roman" w:hAnsi="Times New Roman" w:cs="Times New Roman"/>
              </w:rPr>
              <w:t>Место нахождения</w:t>
            </w:r>
          </w:p>
        </w:tc>
        <w:tc>
          <w:tcPr>
            <w:tcW w:w="9885" w:type="dxa"/>
          </w:tcPr>
          <w:p w14:paraId="22F2AB39" w14:textId="77777777" w:rsidR="0035008E" w:rsidRPr="0050620F" w:rsidRDefault="00965874" w:rsidP="0035008E">
            <w:pPr>
              <w:rPr>
                <w:rFonts w:ascii="Times New Roman" w:hAnsi="Times New Roman" w:cs="Times New Roman"/>
              </w:rPr>
            </w:pPr>
            <w:r w:rsidRPr="0050620F">
              <w:rPr>
                <w:rFonts w:ascii="Times New Roman" w:hAnsi="Times New Roman" w:cs="Times New Roman"/>
              </w:rPr>
              <w:t xml:space="preserve">г. Тирасполь ул. </w:t>
            </w:r>
            <w:r w:rsidR="00AE7337" w:rsidRPr="0050620F">
              <w:rPr>
                <w:rFonts w:ascii="Times New Roman" w:hAnsi="Times New Roman" w:cs="Times New Roman"/>
              </w:rPr>
              <w:t>Шутова, 3</w:t>
            </w:r>
          </w:p>
        </w:tc>
      </w:tr>
      <w:tr w:rsidR="009A1E1D" w:rsidRPr="0050620F" w14:paraId="3BDDDEA0" w14:textId="77777777" w:rsidTr="009A1E1D">
        <w:trPr>
          <w:trHeight w:val="142"/>
        </w:trPr>
        <w:tc>
          <w:tcPr>
            <w:tcW w:w="583" w:type="dxa"/>
            <w:vAlign w:val="center"/>
          </w:tcPr>
          <w:p w14:paraId="4A69FBD8"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3</w:t>
            </w:r>
          </w:p>
        </w:tc>
        <w:tc>
          <w:tcPr>
            <w:tcW w:w="4987" w:type="dxa"/>
          </w:tcPr>
          <w:p w14:paraId="5EEF6E59"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Почтовый адрес</w:t>
            </w:r>
          </w:p>
        </w:tc>
        <w:tc>
          <w:tcPr>
            <w:tcW w:w="9885" w:type="dxa"/>
          </w:tcPr>
          <w:p w14:paraId="22694737"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 xml:space="preserve">г. Тирасполь ул. </w:t>
            </w:r>
            <w:r w:rsidR="00AE7337" w:rsidRPr="0050620F">
              <w:rPr>
                <w:rFonts w:ascii="Times New Roman" w:hAnsi="Times New Roman" w:cs="Times New Roman"/>
              </w:rPr>
              <w:t>Шутова, 3</w:t>
            </w:r>
          </w:p>
        </w:tc>
      </w:tr>
      <w:tr w:rsidR="009A1E1D" w:rsidRPr="0050620F" w14:paraId="46CDDD7B" w14:textId="77777777" w:rsidTr="009A1E1D">
        <w:trPr>
          <w:trHeight w:val="142"/>
        </w:trPr>
        <w:tc>
          <w:tcPr>
            <w:tcW w:w="583" w:type="dxa"/>
            <w:vAlign w:val="center"/>
          </w:tcPr>
          <w:p w14:paraId="49B26B34"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4</w:t>
            </w:r>
          </w:p>
        </w:tc>
        <w:tc>
          <w:tcPr>
            <w:tcW w:w="4987" w:type="dxa"/>
          </w:tcPr>
          <w:p w14:paraId="5CC783E1" w14:textId="77777777" w:rsidR="0035008E" w:rsidRPr="0050620F" w:rsidRDefault="0035008E" w:rsidP="009F0053">
            <w:pPr>
              <w:rPr>
                <w:rFonts w:ascii="Times New Roman" w:hAnsi="Times New Roman" w:cs="Times New Roman"/>
              </w:rPr>
            </w:pPr>
            <w:r w:rsidRPr="0050620F">
              <w:rPr>
                <w:rFonts w:ascii="Times New Roman" w:hAnsi="Times New Roman" w:cs="Times New Roman"/>
              </w:rPr>
              <w:t>Адрес электронной почты</w:t>
            </w:r>
          </w:p>
        </w:tc>
        <w:tc>
          <w:tcPr>
            <w:tcW w:w="9885" w:type="dxa"/>
          </w:tcPr>
          <w:p w14:paraId="6D1B2E58" w14:textId="77777777" w:rsidR="0035008E" w:rsidRPr="0050620F" w:rsidRDefault="00AE7337" w:rsidP="001F36FF">
            <w:pPr>
              <w:rPr>
                <w:rFonts w:ascii="Times New Roman" w:hAnsi="Times New Roman" w:cs="Times New Roman"/>
              </w:rPr>
            </w:pPr>
            <w:r w:rsidRPr="0050620F">
              <w:rPr>
                <w:rFonts w:ascii="Times New Roman" w:hAnsi="Times New Roman" w:cs="Times New Roman"/>
                <w:lang w:val="en-US"/>
              </w:rPr>
              <w:t>tiraste@mail.ru</w:t>
            </w:r>
          </w:p>
        </w:tc>
      </w:tr>
      <w:tr w:rsidR="009A1E1D" w:rsidRPr="0050620F" w14:paraId="43F3A605" w14:textId="77777777" w:rsidTr="009A1E1D">
        <w:trPr>
          <w:trHeight w:val="142"/>
        </w:trPr>
        <w:tc>
          <w:tcPr>
            <w:tcW w:w="583" w:type="dxa"/>
            <w:vAlign w:val="center"/>
          </w:tcPr>
          <w:p w14:paraId="62B686BB"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5</w:t>
            </w:r>
          </w:p>
        </w:tc>
        <w:tc>
          <w:tcPr>
            <w:tcW w:w="4987" w:type="dxa"/>
          </w:tcPr>
          <w:p w14:paraId="0F5BA5FA" w14:textId="77777777" w:rsidR="0035008E" w:rsidRPr="0050620F" w:rsidRDefault="0035008E" w:rsidP="009F0053">
            <w:pPr>
              <w:rPr>
                <w:rFonts w:ascii="Times New Roman" w:hAnsi="Times New Roman" w:cs="Times New Roman"/>
              </w:rPr>
            </w:pPr>
            <w:r w:rsidRPr="0050620F">
              <w:rPr>
                <w:rFonts w:ascii="Times New Roman" w:hAnsi="Times New Roman" w:cs="Times New Roman"/>
              </w:rPr>
              <w:t>Номер контактного телефона</w:t>
            </w:r>
          </w:p>
        </w:tc>
        <w:tc>
          <w:tcPr>
            <w:tcW w:w="9885" w:type="dxa"/>
          </w:tcPr>
          <w:p w14:paraId="49FB2CD4" w14:textId="77777777" w:rsidR="0035008E" w:rsidRPr="0050620F" w:rsidRDefault="00AE7337" w:rsidP="001C7F3D">
            <w:pPr>
              <w:rPr>
                <w:rFonts w:ascii="Times New Roman" w:hAnsi="Times New Roman" w:cs="Times New Roman"/>
              </w:rPr>
            </w:pPr>
            <w:r w:rsidRPr="0050620F">
              <w:rPr>
                <w:rFonts w:ascii="Times New Roman" w:hAnsi="Times New Roman" w:cs="Times New Roman"/>
              </w:rPr>
              <w:t xml:space="preserve">0(533) 9-31-24; по техническим вопросам: 0(533) </w:t>
            </w:r>
            <w:r w:rsidR="001C7F3D" w:rsidRPr="0050620F">
              <w:rPr>
                <w:rFonts w:ascii="Times New Roman" w:hAnsi="Times New Roman" w:cs="Times New Roman"/>
              </w:rPr>
              <w:t>5-16-34</w:t>
            </w:r>
          </w:p>
        </w:tc>
      </w:tr>
      <w:tr w:rsidR="009A1E1D" w:rsidRPr="0050620F" w14:paraId="4A06F236" w14:textId="77777777" w:rsidTr="009A1E1D">
        <w:trPr>
          <w:trHeight w:val="142"/>
        </w:trPr>
        <w:tc>
          <w:tcPr>
            <w:tcW w:w="583" w:type="dxa"/>
            <w:vAlign w:val="center"/>
          </w:tcPr>
          <w:p w14:paraId="7534E1F5"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6</w:t>
            </w:r>
          </w:p>
        </w:tc>
        <w:tc>
          <w:tcPr>
            <w:tcW w:w="4987" w:type="dxa"/>
          </w:tcPr>
          <w:p w14:paraId="08CD7389" w14:textId="77777777" w:rsidR="0035008E" w:rsidRPr="0050620F" w:rsidRDefault="0035008E" w:rsidP="009F0053">
            <w:pPr>
              <w:rPr>
                <w:rFonts w:ascii="Times New Roman" w:hAnsi="Times New Roman" w:cs="Times New Roman"/>
              </w:rPr>
            </w:pPr>
            <w:r w:rsidRPr="0050620F">
              <w:rPr>
                <w:rFonts w:ascii="Times New Roman" w:hAnsi="Times New Roman" w:cs="Times New Roman"/>
              </w:rPr>
              <w:t>Дополнительная информация</w:t>
            </w:r>
          </w:p>
        </w:tc>
        <w:tc>
          <w:tcPr>
            <w:tcW w:w="9885" w:type="dxa"/>
          </w:tcPr>
          <w:p w14:paraId="4CD6083D" w14:textId="77777777" w:rsidR="00184D80" w:rsidRPr="0050620F" w:rsidRDefault="00DB1377" w:rsidP="009F0053">
            <w:pPr>
              <w:rPr>
                <w:rFonts w:ascii="Times New Roman" w:hAnsi="Times New Roman" w:cs="Times New Roman"/>
              </w:rPr>
            </w:pPr>
            <w:r w:rsidRPr="0050620F">
              <w:rPr>
                <w:rFonts w:ascii="Times New Roman" w:hAnsi="Times New Roman" w:cs="Times New Roman"/>
              </w:rPr>
              <w:t>нет</w:t>
            </w:r>
          </w:p>
        </w:tc>
      </w:tr>
      <w:tr w:rsidR="009A1E1D" w:rsidRPr="0050620F" w14:paraId="5796CAA6" w14:textId="77777777" w:rsidTr="009A1E1D">
        <w:trPr>
          <w:trHeight w:val="142"/>
        </w:trPr>
        <w:tc>
          <w:tcPr>
            <w:tcW w:w="5570" w:type="dxa"/>
            <w:gridSpan w:val="2"/>
            <w:vAlign w:val="center"/>
          </w:tcPr>
          <w:p w14:paraId="0786EA98" w14:textId="77777777" w:rsidR="00AB55CF" w:rsidRPr="0050620F" w:rsidRDefault="00AB55CF" w:rsidP="00C352C9">
            <w:pPr>
              <w:jc w:val="center"/>
              <w:rPr>
                <w:rFonts w:ascii="Times New Roman" w:hAnsi="Times New Roman" w:cs="Times New Roman"/>
                <w:b/>
              </w:rPr>
            </w:pPr>
            <w:r w:rsidRPr="0050620F">
              <w:rPr>
                <w:rFonts w:ascii="Times New Roman" w:hAnsi="Times New Roman" w:cs="Times New Roman"/>
                <w:b/>
              </w:rPr>
              <w:t>3. Информация о процедуре закупки</w:t>
            </w:r>
          </w:p>
        </w:tc>
        <w:tc>
          <w:tcPr>
            <w:tcW w:w="9885" w:type="dxa"/>
          </w:tcPr>
          <w:p w14:paraId="5DE28F0D" w14:textId="77777777" w:rsidR="00AB55CF" w:rsidRPr="0050620F" w:rsidRDefault="00AB55CF" w:rsidP="00C352C9">
            <w:pPr>
              <w:jc w:val="center"/>
              <w:rPr>
                <w:rFonts w:ascii="Times New Roman" w:hAnsi="Times New Roman" w:cs="Times New Roman"/>
              </w:rPr>
            </w:pPr>
          </w:p>
        </w:tc>
      </w:tr>
      <w:tr w:rsidR="009A1E1D" w:rsidRPr="0050620F" w14:paraId="587625DF" w14:textId="77777777" w:rsidTr="009A1E1D">
        <w:trPr>
          <w:trHeight w:val="142"/>
        </w:trPr>
        <w:tc>
          <w:tcPr>
            <w:tcW w:w="583" w:type="dxa"/>
            <w:vAlign w:val="center"/>
          </w:tcPr>
          <w:p w14:paraId="4EE935D8"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1</w:t>
            </w:r>
          </w:p>
        </w:tc>
        <w:tc>
          <w:tcPr>
            <w:tcW w:w="4987" w:type="dxa"/>
          </w:tcPr>
          <w:p w14:paraId="63C37CC1" w14:textId="35946F5F" w:rsidR="0035008E" w:rsidRPr="0050620F" w:rsidRDefault="0035008E" w:rsidP="00BD115D">
            <w:pPr>
              <w:rPr>
                <w:rFonts w:ascii="Times New Roman" w:hAnsi="Times New Roman" w:cs="Times New Roman"/>
              </w:rPr>
            </w:pPr>
            <w:r w:rsidRPr="0050620F">
              <w:rPr>
                <w:rFonts w:ascii="Times New Roman" w:hAnsi="Times New Roman" w:cs="Times New Roman"/>
              </w:rPr>
              <w:t xml:space="preserve">Дата и время начала подачи заявок </w:t>
            </w:r>
          </w:p>
        </w:tc>
        <w:tc>
          <w:tcPr>
            <w:tcW w:w="9885" w:type="dxa"/>
          </w:tcPr>
          <w:p w14:paraId="5D95D76C" w14:textId="03F43C78" w:rsidR="0035008E" w:rsidRPr="0050620F" w:rsidRDefault="00A60ECE" w:rsidP="004B5526">
            <w:pPr>
              <w:rPr>
                <w:rFonts w:ascii="Times New Roman" w:hAnsi="Times New Roman" w:cs="Times New Roman"/>
              </w:rPr>
            </w:pPr>
            <w:r>
              <w:rPr>
                <w:rFonts w:ascii="Times New Roman" w:hAnsi="Times New Roman" w:cs="Times New Roman"/>
              </w:rPr>
              <w:t>06</w:t>
            </w:r>
            <w:r w:rsidR="003320AB" w:rsidRPr="0050620F">
              <w:rPr>
                <w:rFonts w:ascii="Times New Roman" w:hAnsi="Times New Roman" w:cs="Times New Roman"/>
              </w:rPr>
              <w:t>.</w:t>
            </w:r>
            <w:r w:rsidR="00C902FC" w:rsidRPr="0050620F">
              <w:rPr>
                <w:rFonts w:ascii="Times New Roman" w:hAnsi="Times New Roman" w:cs="Times New Roman"/>
              </w:rPr>
              <w:t>0</w:t>
            </w:r>
            <w:r w:rsidR="004B5526">
              <w:rPr>
                <w:rFonts w:ascii="Times New Roman" w:hAnsi="Times New Roman" w:cs="Times New Roman"/>
              </w:rPr>
              <w:t>6</w:t>
            </w:r>
            <w:r w:rsidR="00C902FC" w:rsidRPr="0050620F">
              <w:rPr>
                <w:rFonts w:ascii="Times New Roman" w:hAnsi="Times New Roman" w:cs="Times New Roman"/>
              </w:rPr>
              <w:t>.2025</w:t>
            </w:r>
            <w:r w:rsidR="00F24026" w:rsidRPr="0050620F">
              <w:rPr>
                <w:rFonts w:ascii="Times New Roman" w:hAnsi="Times New Roman" w:cs="Times New Roman"/>
              </w:rPr>
              <w:t xml:space="preserve"> г.</w:t>
            </w:r>
            <w:r w:rsidR="00AD6326" w:rsidRPr="0050620F">
              <w:rPr>
                <w:rFonts w:ascii="Times New Roman" w:hAnsi="Times New Roman" w:cs="Times New Roman"/>
              </w:rPr>
              <w:t xml:space="preserve"> 08</w:t>
            </w:r>
            <w:proofErr w:type="gramStart"/>
            <w:r w:rsidR="00AD6326" w:rsidRPr="0050620F">
              <w:rPr>
                <w:rFonts w:ascii="Times New Roman" w:hAnsi="Times New Roman" w:cs="Times New Roman"/>
              </w:rPr>
              <w:t xml:space="preserve"> :</w:t>
            </w:r>
            <w:proofErr w:type="gramEnd"/>
            <w:r w:rsidR="00AD6326" w:rsidRPr="0050620F">
              <w:rPr>
                <w:rFonts w:ascii="Times New Roman" w:hAnsi="Times New Roman" w:cs="Times New Roman"/>
              </w:rPr>
              <w:t xml:space="preserve"> </w:t>
            </w:r>
            <w:r w:rsidR="00AE7337" w:rsidRPr="0050620F">
              <w:rPr>
                <w:rFonts w:ascii="Times New Roman" w:hAnsi="Times New Roman" w:cs="Times New Roman"/>
              </w:rPr>
              <w:t>00 час</w:t>
            </w:r>
            <w:r w:rsidR="00053800" w:rsidRPr="0050620F">
              <w:rPr>
                <w:rFonts w:ascii="Times New Roman" w:hAnsi="Times New Roman" w:cs="Times New Roman"/>
              </w:rPr>
              <w:t>ов</w:t>
            </w:r>
          </w:p>
        </w:tc>
      </w:tr>
      <w:tr w:rsidR="009A1E1D" w:rsidRPr="0050620F" w14:paraId="543F9811" w14:textId="77777777" w:rsidTr="009A1E1D">
        <w:trPr>
          <w:trHeight w:val="142"/>
        </w:trPr>
        <w:tc>
          <w:tcPr>
            <w:tcW w:w="583" w:type="dxa"/>
            <w:vAlign w:val="center"/>
          </w:tcPr>
          <w:p w14:paraId="4797BB78"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2</w:t>
            </w:r>
          </w:p>
        </w:tc>
        <w:tc>
          <w:tcPr>
            <w:tcW w:w="4987" w:type="dxa"/>
          </w:tcPr>
          <w:p w14:paraId="22FFD42B" w14:textId="1A8169A7" w:rsidR="0035008E" w:rsidRPr="0050620F" w:rsidRDefault="0035008E" w:rsidP="00BD115D">
            <w:pPr>
              <w:rPr>
                <w:rFonts w:ascii="Times New Roman" w:hAnsi="Times New Roman" w:cs="Times New Roman"/>
              </w:rPr>
            </w:pPr>
            <w:r w:rsidRPr="0050620F">
              <w:rPr>
                <w:rFonts w:ascii="Times New Roman" w:hAnsi="Times New Roman" w:cs="Times New Roman"/>
              </w:rPr>
              <w:t xml:space="preserve">Дата и время окончания подачи заявок </w:t>
            </w:r>
          </w:p>
        </w:tc>
        <w:tc>
          <w:tcPr>
            <w:tcW w:w="9885" w:type="dxa"/>
          </w:tcPr>
          <w:p w14:paraId="4B7B4CD6" w14:textId="4AA47361" w:rsidR="0035008E" w:rsidRPr="0050620F" w:rsidRDefault="00A60ECE" w:rsidP="004B5526">
            <w:pPr>
              <w:rPr>
                <w:rFonts w:ascii="Times New Roman" w:hAnsi="Times New Roman" w:cs="Times New Roman"/>
              </w:rPr>
            </w:pPr>
            <w:r>
              <w:rPr>
                <w:rFonts w:ascii="Times New Roman" w:hAnsi="Times New Roman" w:cs="Times New Roman"/>
              </w:rPr>
              <w:t>13</w:t>
            </w:r>
            <w:r w:rsidR="00F24026" w:rsidRPr="0050620F">
              <w:rPr>
                <w:rFonts w:ascii="Times New Roman" w:hAnsi="Times New Roman" w:cs="Times New Roman"/>
              </w:rPr>
              <w:t>.</w:t>
            </w:r>
            <w:r w:rsidR="00EC55E6" w:rsidRPr="0050620F">
              <w:rPr>
                <w:rFonts w:ascii="Times New Roman" w:hAnsi="Times New Roman" w:cs="Times New Roman"/>
              </w:rPr>
              <w:t>0</w:t>
            </w:r>
            <w:r w:rsidR="004B5526">
              <w:rPr>
                <w:rFonts w:ascii="Times New Roman" w:hAnsi="Times New Roman" w:cs="Times New Roman"/>
              </w:rPr>
              <w:t>6</w:t>
            </w:r>
            <w:r w:rsidR="00C902FC" w:rsidRPr="0050620F">
              <w:rPr>
                <w:rFonts w:ascii="Times New Roman" w:hAnsi="Times New Roman" w:cs="Times New Roman"/>
              </w:rPr>
              <w:t>.2025</w:t>
            </w:r>
            <w:r w:rsidR="00564563" w:rsidRPr="0050620F">
              <w:rPr>
                <w:rFonts w:ascii="Times New Roman" w:hAnsi="Times New Roman" w:cs="Times New Roman"/>
              </w:rPr>
              <w:t xml:space="preserve"> г. </w:t>
            </w:r>
            <w:r w:rsidR="00D70A56" w:rsidRPr="0050620F">
              <w:rPr>
                <w:rFonts w:ascii="Times New Roman" w:hAnsi="Times New Roman" w:cs="Times New Roman"/>
              </w:rPr>
              <w:t>1</w:t>
            </w:r>
            <w:r w:rsidR="00E87996" w:rsidRPr="0050620F">
              <w:rPr>
                <w:rFonts w:ascii="Times New Roman" w:hAnsi="Times New Roman" w:cs="Times New Roman"/>
              </w:rPr>
              <w:t>0</w:t>
            </w:r>
            <w:proofErr w:type="gramStart"/>
            <w:r w:rsidR="00E87996" w:rsidRPr="0050620F">
              <w:rPr>
                <w:rFonts w:ascii="Times New Roman" w:hAnsi="Times New Roman" w:cs="Times New Roman"/>
              </w:rPr>
              <w:t xml:space="preserve"> :</w:t>
            </w:r>
            <w:proofErr w:type="gramEnd"/>
            <w:r w:rsidR="00E87996" w:rsidRPr="0050620F">
              <w:rPr>
                <w:rFonts w:ascii="Times New Roman" w:hAnsi="Times New Roman" w:cs="Times New Roman"/>
              </w:rPr>
              <w:t xml:space="preserve"> 00</w:t>
            </w:r>
            <w:r w:rsidR="00564563" w:rsidRPr="0050620F">
              <w:rPr>
                <w:rFonts w:ascii="Times New Roman" w:hAnsi="Times New Roman" w:cs="Times New Roman"/>
              </w:rPr>
              <w:t xml:space="preserve"> час</w:t>
            </w:r>
            <w:r w:rsidR="00053800" w:rsidRPr="0050620F">
              <w:rPr>
                <w:rFonts w:ascii="Times New Roman" w:hAnsi="Times New Roman" w:cs="Times New Roman"/>
              </w:rPr>
              <w:t>ов</w:t>
            </w:r>
            <w:r w:rsidR="00443CFB" w:rsidRPr="0050620F">
              <w:rPr>
                <w:rFonts w:ascii="Times New Roman" w:hAnsi="Times New Roman" w:cs="Times New Roman"/>
              </w:rPr>
              <w:t xml:space="preserve"> </w:t>
            </w:r>
          </w:p>
        </w:tc>
      </w:tr>
      <w:tr w:rsidR="009A1E1D" w:rsidRPr="0050620F" w14:paraId="5F180785" w14:textId="77777777" w:rsidTr="009A1E1D">
        <w:trPr>
          <w:trHeight w:val="142"/>
        </w:trPr>
        <w:tc>
          <w:tcPr>
            <w:tcW w:w="583" w:type="dxa"/>
            <w:vAlign w:val="center"/>
          </w:tcPr>
          <w:p w14:paraId="26B9945A" w14:textId="77777777" w:rsidR="00564563" w:rsidRPr="0050620F" w:rsidRDefault="00564563" w:rsidP="009F0053">
            <w:pPr>
              <w:jc w:val="center"/>
              <w:rPr>
                <w:rFonts w:ascii="Times New Roman" w:hAnsi="Times New Roman" w:cs="Times New Roman"/>
              </w:rPr>
            </w:pPr>
            <w:r w:rsidRPr="0050620F">
              <w:rPr>
                <w:rFonts w:ascii="Times New Roman" w:hAnsi="Times New Roman" w:cs="Times New Roman"/>
              </w:rPr>
              <w:t>3</w:t>
            </w:r>
          </w:p>
        </w:tc>
        <w:tc>
          <w:tcPr>
            <w:tcW w:w="4987" w:type="dxa"/>
          </w:tcPr>
          <w:p w14:paraId="387D01CF" w14:textId="77777777" w:rsidR="00564563" w:rsidRPr="0050620F" w:rsidRDefault="00564563" w:rsidP="009F0053">
            <w:pPr>
              <w:rPr>
                <w:rFonts w:ascii="Times New Roman" w:hAnsi="Times New Roman" w:cs="Times New Roman"/>
              </w:rPr>
            </w:pPr>
            <w:r w:rsidRPr="0050620F">
              <w:rPr>
                <w:rFonts w:ascii="Times New Roman" w:hAnsi="Times New Roman" w:cs="Times New Roman"/>
              </w:rPr>
              <w:t>Место подачи заявок</w:t>
            </w:r>
          </w:p>
        </w:tc>
        <w:tc>
          <w:tcPr>
            <w:tcW w:w="9885" w:type="dxa"/>
          </w:tcPr>
          <w:p w14:paraId="2EBB361F" w14:textId="77777777" w:rsidR="00564563" w:rsidRPr="0050620F" w:rsidRDefault="00AE7337" w:rsidP="009F0053">
            <w:pPr>
              <w:rPr>
                <w:rFonts w:ascii="Times New Roman" w:hAnsi="Times New Roman" w:cs="Times New Roman"/>
              </w:rPr>
            </w:pPr>
            <w:r w:rsidRPr="0050620F">
              <w:rPr>
                <w:rFonts w:ascii="Times New Roman" w:hAnsi="Times New Roman" w:cs="Times New Roman"/>
              </w:rPr>
              <w:t>МГУП «Тирастеплоэнерго» г. Тирасполь, ул. Шутова, 3, канцелярия</w:t>
            </w:r>
          </w:p>
        </w:tc>
      </w:tr>
      <w:tr w:rsidR="009A1E1D" w:rsidRPr="0050620F" w14:paraId="7483F173" w14:textId="77777777" w:rsidTr="009A1E1D">
        <w:trPr>
          <w:trHeight w:val="142"/>
        </w:trPr>
        <w:tc>
          <w:tcPr>
            <w:tcW w:w="583" w:type="dxa"/>
            <w:vAlign w:val="center"/>
          </w:tcPr>
          <w:p w14:paraId="37E5655D" w14:textId="77777777" w:rsidR="00564563" w:rsidRPr="0050620F" w:rsidRDefault="00564563" w:rsidP="009F0053">
            <w:pPr>
              <w:jc w:val="center"/>
              <w:rPr>
                <w:rFonts w:ascii="Times New Roman" w:hAnsi="Times New Roman" w:cs="Times New Roman"/>
              </w:rPr>
            </w:pPr>
            <w:r w:rsidRPr="0050620F">
              <w:rPr>
                <w:rFonts w:ascii="Times New Roman" w:hAnsi="Times New Roman" w:cs="Times New Roman"/>
              </w:rPr>
              <w:t>4</w:t>
            </w:r>
          </w:p>
        </w:tc>
        <w:tc>
          <w:tcPr>
            <w:tcW w:w="4987" w:type="dxa"/>
          </w:tcPr>
          <w:p w14:paraId="766E77C6" w14:textId="77777777" w:rsidR="00564563" w:rsidRPr="0050620F" w:rsidRDefault="00564563" w:rsidP="009F0053">
            <w:pPr>
              <w:rPr>
                <w:rFonts w:ascii="Times New Roman" w:hAnsi="Times New Roman" w:cs="Times New Roman"/>
              </w:rPr>
            </w:pPr>
            <w:r w:rsidRPr="0050620F">
              <w:rPr>
                <w:rFonts w:ascii="Times New Roman" w:hAnsi="Times New Roman" w:cs="Times New Roman"/>
              </w:rPr>
              <w:t>Порядок подачи заявок</w:t>
            </w:r>
          </w:p>
        </w:tc>
        <w:tc>
          <w:tcPr>
            <w:tcW w:w="9885" w:type="dxa"/>
          </w:tcPr>
          <w:p w14:paraId="06F5E2B7" w14:textId="279FEE67" w:rsidR="000D01A0" w:rsidRPr="0050620F" w:rsidRDefault="00DD44D9" w:rsidP="00F24026">
            <w:pPr>
              <w:rPr>
                <w:rFonts w:ascii="Times New Roman" w:hAnsi="Times New Roman" w:cs="Times New Roman"/>
              </w:rPr>
            </w:pPr>
            <w:r w:rsidRPr="0050620F">
              <w:rPr>
                <w:rFonts w:ascii="Times New Roman" w:hAnsi="Times New Roman" w:cs="Times New Roman"/>
              </w:rPr>
              <w:t xml:space="preserve">Заявки на участие в </w:t>
            </w:r>
            <w:r w:rsidR="00586AC3" w:rsidRPr="0050620F">
              <w:rPr>
                <w:rFonts w:ascii="Times New Roman" w:hAnsi="Times New Roman" w:cs="Times New Roman"/>
              </w:rPr>
              <w:t xml:space="preserve">закупке </w:t>
            </w:r>
            <w:r w:rsidRPr="0050620F">
              <w:rPr>
                <w:rFonts w:ascii="Times New Roman" w:hAnsi="Times New Roman" w:cs="Times New Roman"/>
              </w:rPr>
              <w:t xml:space="preserve"> предоставляются в письменно</w:t>
            </w:r>
            <w:r w:rsidR="00D82A19" w:rsidRPr="0050620F">
              <w:rPr>
                <w:rFonts w:ascii="Times New Roman" w:hAnsi="Times New Roman" w:cs="Times New Roman"/>
              </w:rPr>
              <w:t>м виде в запечатанном конверте, не позволяющем просматривать содержан</w:t>
            </w:r>
            <w:r w:rsidR="0013423D" w:rsidRPr="0050620F">
              <w:rPr>
                <w:rFonts w:ascii="Times New Roman" w:hAnsi="Times New Roman" w:cs="Times New Roman"/>
              </w:rPr>
              <w:t>ие заявки до ее вскрытия</w:t>
            </w:r>
            <w:r w:rsidR="000D01A0" w:rsidRPr="0050620F">
              <w:rPr>
                <w:rFonts w:ascii="Times New Roman" w:hAnsi="Times New Roman" w:cs="Times New Roman"/>
              </w:rPr>
              <w:t xml:space="preserve"> или в форме электронного документа с использованием пароля, обеспечивающего ограничение до</w:t>
            </w:r>
            <w:r w:rsidR="00543F53" w:rsidRPr="0050620F">
              <w:rPr>
                <w:rFonts w:ascii="Times New Roman" w:hAnsi="Times New Roman" w:cs="Times New Roman"/>
              </w:rPr>
              <w:t>ступа, который предоставляется З</w:t>
            </w:r>
            <w:r w:rsidR="000D01A0" w:rsidRPr="0050620F">
              <w:rPr>
                <w:rFonts w:ascii="Times New Roman" w:hAnsi="Times New Roman" w:cs="Times New Roman"/>
              </w:rPr>
              <w:t xml:space="preserve">аказчику до </w:t>
            </w:r>
            <w:r w:rsidR="00A60ECE">
              <w:rPr>
                <w:rFonts w:ascii="Times New Roman" w:hAnsi="Times New Roman" w:cs="Times New Roman"/>
              </w:rPr>
              <w:t>13</w:t>
            </w:r>
            <w:r w:rsidR="00EC55E6" w:rsidRPr="0050620F">
              <w:rPr>
                <w:rFonts w:ascii="Times New Roman" w:hAnsi="Times New Roman" w:cs="Times New Roman"/>
              </w:rPr>
              <w:t>.0</w:t>
            </w:r>
            <w:r w:rsidR="004B5526">
              <w:rPr>
                <w:rFonts w:ascii="Times New Roman" w:hAnsi="Times New Roman" w:cs="Times New Roman"/>
              </w:rPr>
              <w:t>6</w:t>
            </w:r>
            <w:r w:rsidR="00C902FC" w:rsidRPr="0050620F">
              <w:rPr>
                <w:rFonts w:ascii="Times New Roman" w:hAnsi="Times New Roman" w:cs="Times New Roman"/>
              </w:rPr>
              <w:t>.2025</w:t>
            </w:r>
            <w:r w:rsidR="00843839" w:rsidRPr="0050620F">
              <w:rPr>
                <w:rFonts w:ascii="Times New Roman" w:hAnsi="Times New Roman" w:cs="Times New Roman"/>
              </w:rPr>
              <w:t xml:space="preserve"> года до  </w:t>
            </w:r>
            <w:r w:rsidR="00D70A56" w:rsidRPr="0050620F">
              <w:rPr>
                <w:rFonts w:ascii="Times New Roman" w:hAnsi="Times New Roman" w:cs="Times New Roman"/>
              </w:rPr>
              <w:t>1</w:t>
            </w:r>
            <w:r w:rsidR="00131A01" w:rsidRPr="0050620F">
              <w:rPr>
                <w:rFonts w:ascii="Times New Roman" w:hAnsi="Times New Roman" w:cs="Times New Roman"/>
              </w:rPr>
              <w:t>0</w:t>
            </w:r>
            <w:proofErr w:type="gramStart"/>
            <w:r w:rsidR="00131A01" w:rsidRPr="0050620F">
              <w:rPr>
                <w:rFonts w:ascii="Times New Roman" w:hAnsi="Times New Roman" w:cs="Times New Roman"/>
              </w:rPr>
              <w:t xml:space="preserve"> :</w:t>
            </w:r>
            <w:proofErr w:type="gramEnd"/>
            <w:r w:rsidR="00131A01" w:rsidRPr="0050620F">
              <w:rPr>
                <w:rFonts w:ascii="Times New Roman" w:hAnsi="Times New Roman" w:cs="Times New Roman"/>
              </w:rPr>
              <w:t xml:space="preserve"> 00 часов</w:t>
            </w:r>
            <w:r w:rsidR="000D01A0" w:rsidRPr="0050620F">
              <w:rPr>
                <w:rFonts w:ascii="Times New Roman" w:hAnsi="Times New Roman" w:cs="Times New Roman"/>
              </w:rPr>
              <w:t>.</w:t>
            </w:r>
          </w:p>
          <w:p w14:paraId="22073CA8" w14:textId="77777777" w:rsidR="00564563" w:rsidRPr="0050620F" w:rsidRDefault="0013423D" w:rsidP="00F24026">
            <w:pPr>
              <w:rPr>
                <w:rFonts w:ascii="Times New Roman" w:hAnsi="Times New Roman" w:cs="Times New Roman"/>
              </w:rPr>
            </w:pPr>
            <w:r w:rsidRPr="0050620F">
              <w:rPr>
                <w:rFonts w:ascii="Times New Roman" w:hAnsi="Times New Roman" w:cs="Times New Roman"/>
              </w:rPr>
              <w:t xml:space="preserve"> На внешней стороне конверта указывается следующая информация: </w:t>
            </w:r>
          </w:p>
          <w:p w14:paraId="0AAEB906" w14:textId="77777777" w:rsidR="0013423D" w:rsidRPr="0050620F" w:rsidRDefault="0013423D" w:rsidP="00F24026">
            <w:pPr>
              <w:rPr>
                <w:rFonts w:ascii="Times New Roman" w:hAnsi="Times New Roman" w:cs="Times New Roman"/>
              </w:rPr>
            </w:pPr>
            <w:r w:rsidRPr="0050620F">
              <w:rPr>
                <w:rFonts w:ascii="Times New Roman" w:hAnsi="Times New Roman" w:cs="Times New Roman"/>
              </w:rPr>
              <w:t>- наименование и адрес Заказчика;</w:t>
            </w:r>
          </w:p>
          <w:p w14:paraId="6BFCD34C" w14:textId="77777777" w:rsidR="0013423D" w:rsidRPr="0050620F" w:rsidRDefault="0013423D" w:rsidP="00F24026">
            <w:pPr>
              <w:rPr>
                <w:rFonts w:ascii="Times New Roman" w:hAnsi="Times New Roman" w:cs="Times New Roman"/>
              </w:rPr>
            </w:pPr>
            <w:r w:rsidRPr="0050620F">
              <w:rPr>
                <w:rFonts w:ascii="Times New Roman" w:hAnsi="Times New Roman" w:cs="Times New Roman"/>
              </w:rPr>
              <w:t>- полное фирменное наименование Участника закупки и его почтовый адрес;</w:t>
            </w:r>
          </w:p>
          <w:p w14:paraId="5D430CAF" w14:textId="77777777" w:rsidR="001C7F3D" w:rsidRPr="0050620F" w:rsidRDefault="001C7F3D" w:rsidP="00F24026">
            <w:pPr>
              <w:rPr>
                <w:rFonts w:ascii="Times New Roman" w:hAnsi="Times New Roman" w:cs="Times New Roman"/>
              </w:rPr>
            </w:pPr>
            <w:r w:rsidRPr="0050620F">
              <w:rPr>
                <w:rFonts w:ascii="Times New Roman" w:hAnsi="Times New Roman" w:cs="Times New Roman"/>
              </w:rPr>
              <w:t>- дата и время вскрытия конверта;</w:t>
            </w:r>
          </w:p>
          <w:p w14:paraId="704A7C00" w14:textId="77777777" w:rsidR="0013423D" w:rsidRPr="0050620F" w:rsidRDefault="0013423D" w:rsidP="001C7F3D">
            <w:pPr>
              <w:rPr>
                <w:rFonts w:ascii="Times New Roman" w:hAnsi="Times New Roman" w:cs="Times New Roman"/>
              </w:rPr>
            </w:pPr>
            <w:r w:rsidRPr="0050620F">
              <w:rPr>
                <w:rFonts w:ascii="Times New Roman" w:hAnsi="Times New Roman" w:cs="Times New Roman"/>
              </w:rPr>
              <w:t xml:space="preserve">- предмет </w:t>
            </w:r>
            <w:r w:rsidR="001C7F3D" w:rsidRPr="0050620F">
              <w:rPr>
                <w:rFonts w:ascii="Times New Roman" w:hAnsi="Times New Roman" w:cs="Times New Roman"/>
              </w:rPr>
              <w:t>закупки.</w:t>
            </w:r>
          </w:p>
        </w:tc>
      </w:tr>
      <w:tr w:rsidR="009A1E1D" w:rsidRPr="0050620F" w14:paraId="181DE4B8" w14:textId="77777777" w:rsidTr="009A1E1D">
        <w:trPr>
          <w:trHeight w:val="142"/>
        </w:trPr>
        <w:tc>
          <w:tcPr>
            <w:tcW w:w="583" w:type="dxa"/>
            <w:vAlign w:val="center"/>
          </w:tcPr>
          <w:p w14:paraId="04D2C6E3" w14:textId="77777777" w:rsidR="00564563" w:rsidRPr="0050620F" w:rsidRDefault="00564563" w:rsidP="009F0053">
            <w:pPr>
              <w:jc w:val="center"/>
              <w:rPr>
                <w:rFonts w:ascii="Times New Roman" w:hAnsi="Times New Roman" w:cs="Times New Roman"/>
              </w:rPr>
            </w:pPr>
            <w:r w:rsidRPr="0050620F">
              <w:rPr>
                <w:rFonts w:ascii="Times New Roman" w:hAnsi="Times New Roman" w:cs="Times New Roman"/>
              </w:rPr>
              <w:t>5</w:t>
            </w:r>
          </w:p>
        </w:tc>
        <w:tc>
          <w:tcPr>
            <w:tcW w:w="4987" w:type="dxa"/>
          </w:tcPr>
          <w:p w14:paraId="25249A8E" w14:textId="77777777" w:rsidR="00564563" w:rsidRPr="0050620F" w:rsidRDefault="00564563" w:rsidP="009F0053">
            <w:pPr>
              <w:rPr>
                <w:rFonts w:ascii="Times New Roman" w:hAnsi="Times New Roman" w:cs="Times New Roman"/>
              </w:rPr>
            </w:pPr>
            <w:r w:rsidRPr="0050620F">
              <w:rPr>
                <w:rFonts w:ascii="Times New Roman" w:hAnsi="Times New Roman" w:cs="Times New Roman"/>
              </w:rPr>
              <w:t>Дата и время проведения закупки</w:t>
            </w:r>
          </w:p>
        </w:tc>
        <w:tc>
          <w:tcPr>
            <w:tcW w:w="9885" w:type="dxa"/>
          </w:tcPr>
          <w:p w14:paraId="0849F3E2" w14:textId="0B73FFC6" w:rsidR="00564563" w:rsidRPr="0050620F" w:rsidRDefault="00A60ECE" w:rsidP="004B5526">
            <w:pPr>
              <w:rPr>
                <w:rFonts w:ascii="Times New Roman" w:hAnsi="Times New Roman" w:cs="Times New Roman"/>
              </w:rPr>
            </w:pPr>
            <w:r>
              <w:rPr>
                <w:rFonts w:ascii="Times New Roman" w:hAnsi="Times New Roman" w:cs="Times New Roman"/>
              </w:rPr>
              <w:t>13</w:t>
            </w:r>
            <w:r w:rsidR="00564563" w:rsidRPr="0050620F">
              <w:rPr>
                <w:rFonts w:ascii="Times New Roman" w:hAnsi="Times New Roman" w:cs="Times New Roman"/>
              </w:rPr>
              <w:t>.</w:t>
            </w:r>
            <w:r w:rsidR="00EC55E6" w:rsidRPr="0050620F">
              <w:rPr>
                <w:rFonts w:ascii="Times New Roman" w:hAnsi="Times New Roman" w:cs="Times New Roman"/>
              </w:rPr>
              <w:t>0</w:t>
            </w:r>
            <w:r w:rsidR="004B5526">
              <w:rPr>
                <w:rFonts w:ascii="Times New Roman" w:hAnsi="Times New Roman" w:cs="Times New Roman"/>
              </w:rPr>
              <w:t>6</w:t>
            </w:r>
            <w:r w:rsidR="00C902FC" w:rsidRPr="0050620F">
              <w:rPr>
                <w:rFonts w:ascii="Times New Roman" w:hAnsi="Times New Roman" w:cs="Times New Roman"/>
              </w:rPr>
              <w:t>.2025</w:t>
            </w:r>
            <w:r w:rsidR="00564563" w:rsidRPr="0050620F">
              <w:rPr>
                <w:rFonts w:ascii="Times New Roman" w:hAnsi="Times New Roman" w:cs="Times New Roman"/>
              </w:rPr>
              <w:t xml:space="preserve"> г. </w:t>
            </w:r>
            <w:r w:rsidR="00D70A56" w:rsidRPr="0050620F">
              <w:rPr>
                <w:rFonts w:ascii="Times New Roman" w:hAnsi="Times New Roman" w:cs="Times New Roman"/>
              </w:rPr>
              <w:t>1</w:t>
            </w:r>
            <w:r w:rsidR="00AD6326" w:rsidRPr="0050620F">
              <w:rPr>
                <w:rFonts w:ascii="Times New Roman" w:hAnsi="Times New Roman" w:cs="Times New Roman"/>
              </w:rPr>
              <w:t>0</w:t>
            </w:r>
            <w:proofErr w:type="gramStart"/>
            <w:r w:rsidR="00AD6326" w:rsidRPr="0050620F">
              <w:rPr>
                <w:rFonts w:ascii="Times New Roman" w:hAnsi="Times New Roman" w:cs="Times New Roman"/>
              </w:rPr>
              <w:t xml:space="preserve"> :</w:t>
            </w:r>
            <w:proofErr w:type="gramEnd"/>
            <w:r w:rsidR="00AD6326" w:rsidRPr="0050620F">
              <w:rPr>
                <w:rFonts w:ascii="Times New Roman" w:hAnsi="Times New Roman" w:cs="Times New Roman"/>
              </w:rPr>
              <w:t xml:space="preserve"> 00</w:t>
            </w:r>
            <w:r w:rsidR="00564563" w:rsidRPr="0050620F">
              <w:rPr>
                <w:rFonts w:ascii="Times New Roman" w:hAnsi="Times New Roman" w:cs="Times New Roman"/>
              </w:rPr>
              <w:t xml:space="preserve"> час</w:t>
            </w:r>
            <w:r w:rsidR="00053800" w:rsidRPr="0050620F">
              <w:rPr>
                <w:rFonts w:ascii="Times New Roman" w:hAnsi="Times New Roman" w:cs="Times New Roman"/>
              </w:rPr>
              <w:t>ов</w:t>
            </w:r>
          </w:p>
        </w:tc>
      </w:tr>
      <w:tr w:rsidR="009A1E1D" w:rsidRPr="0050620F" w14:paraId="411DF54E" w14:textId="77777777" w:rsidTr="009A1E1D">
        <w:trPr>
          <w:trHeight w:val="142"/>
        </w:trPr>
        <w:tc>
          <w:tcPr>
            <w:tcW w:w="583" w:type="dxa"/>
            <w:vAlign w:val="center"/>
          </w:tcPr>
          <w:p w14:paraId="4DDC227C"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6</w:t>
            </w:r>
          </w:p>
        </w:tc>
        <w:tc>
          <w:tcPr>
            <w:tcW w:w="4987" w:type="dxa"/>
          </w:tcPr>
          <w:p w14:paraId="1123DF5E" w14:textId="0F61DB3F" w:rsidR="00965874" w:rsidRPr="0050620F" w:rsidRDefault="00BD115D" w:rsidP="00BD115D">
            <w:pPr>
              <w:rPr>
                <w:rFonts w:ascii="Times New Roman" w:hAnsi="Times New Roman" w:cs="Times New Roman"/>
              </w:rPr>
            </w:pPr>
            <w:r w:rsidRPr="0050620F">
              <w:rPr>
                <w:rFonts w:ascii="Times New Roman" w:hAnsi="Times New Roman" w:cs="Times New Roman"/>
              </w:rPr>
              <w:t xml:space="preserve">Место проведения закупки </w:t>
            </w:r>
          </w:p>
        </w:tc>
        <w:tc>
          <w:tcPr>
            <w:tcW w:w="9885" w:type="dxa"/>
          </w:tcPr>
          <w:p w14:paraId="283CD757" w14:textId="77777777" w:rsidR="00965874" w:rsidRPr="0050620F" w:rsidRDefault="00AE7337" w:rsidP="00965874">
            <w:pPr>
              <w:rPr>
                <w:rFonts w:ascii="Times New Roman" w:hAnsi="Times New Roman" w:cs="Times New Roman"/>
              </w:rPr>
            </w:pPr>
            <w:r w:rsidRPr="0050620F">
              <w:rPr>
                <w:rFonts w:ascii="Times New Roman" w:hAnsi="Times New Roman" w:cs="Times New Roman"/>
              </w:rPr>
              <w:t>МГУП «Тирастеплоэнерго» г. Тирасполь, ул. Шутова, 3, приемная</w:t>
            </w:r>
          </w:p>
        </w:tc>
      </w:tr>
      <w:tr w:rsidR="007C494F" w:rsidRPr="0050620F" w14:paraId="72E8FECC" w14:textId="77777777" w:rsidTr="009A1E1D">
        <w:trPr>
          <w:trHeight w:val="142"/>
        </w:trPr>
        <w:tc>
          <w:tcPr>
            <w:tcW w:w="583" w:type="dxa"/>
            <w:vAlign w:val="center"/>
          </w:tcPr>
          <w:p w14:paraId="17F41D5C" w14:textId="6F83DD54" w:rsidR="007C494F" w:rsidRPr="0050620F" w:rsidRDefault="007C494F" w:rsidP="00965874">
            <w:pPr>
              <w:jc w:val="center"/>
              <w:rPr>
                <w:rFonts w:ascii="Times New Roman" w:hAnsi="Times New Roman" w:cs="Times New Roman"/>
              </w:rPr>
            </w:pPr>
            <w:r w:rsidRPr="0050620F">
              <w:rPr>
                <w:rFonts w:ascii="Times New Roman" w:hAnsi="Times New Roman" w:cs="Times New Roman"/>
              </w:rPr>
              <w:t>7</w:t>
            </w:r>
          </w:p>
        </w:tc>
        <w:tc>
          <w:tcPr>
            <w:tcW w:w="4987" w:type="dxa"/>
          </w:tcPr>
          <w:p w14:paraId="0B17018E" w14:textId="020FBDD0" w:rsidR="007C494F" w:rsidRPr="0050620F" w:rsidRDefault="007C494F" w:rsidP="00BD115D">
            <w:pPr>
              <w:rPr>
                <w:rFonts w:ascii="Times New Roman" w:hAnsi="Times New Roman" w:cs="Times New Roman"/>
              </w:rPr>
            </w:pPr>
            <w:r w:rsidRPr="0050620F">
              <w:rPr>
                <w:rFonts w:ascii="Times New Roman" w:hAnsi="Times New Roman" w:cs="Times New Roman"/>
              </w:rPr>
              <w:t>Порядок оценки заявок, окончательных предложений участников закупки и критерии этой оценки</w:t>
            </w:r>
          </w:p>
        </w:tc>
        <w:tc>
          <w:tcPr>
            <w:tcW w:w="9885" w:type="dxa"/>
          </w:tcPr>
          <w:p w14:paraId="66E52FF9" w14:textId="77777777" w:rsidR="007C494F" w:rsidRPr="0050620F" w:rsidRDefault="007C494F" w:rsidP="007C494F">
            <w:pPr>
              <w:rPr>
                <w:rFonts w:ascii="Times New Roman" w:hAnsi="Times New Roman" w:cs="Times New Roman"/>
              </w:rPr>
            </w:pPr>
            <w:r w:rsidRPr="0050620F">
              <w:rPr>
                <w:rFonts w:ascii="Times New Roman" w:hAnsi="Times New Roman" w:cs="Times New Roman"/>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№78 «Об утверждении Порядка оценки заявок, окончательных предложений участников закупки при проведении запроса предложений».</w:t>
            </w:r>
          </w:p>
          <w:p w14:paraId="016E5953" w14:textId="0C21C0E9" w:rsidR="007C494F" w:rsidRPr="0050620F" w:rsidRDefault="007C494F" w:rsidP="007C494F">
            <w:pPr>
              <w:rPr>
                <w:rFonts w:ascii="Times New Roman" w:hAnsi="Times New Roman" w:cs="Times New Roman"/>
              </w:rPr>
            </w:pPr>
            <w:r w:rsidRPr="0050620F">
              <w:rPr>
                <w:rFonts w:ascii="Times New Roman" w:hAnsi="Times New Roman" w:cs="Times New Roman"/>
              </w:rPr>
              <w:t>Заявки, поданные с превышением начальной (максимальн</w:t>
            </w:r>
            <w:r w:rsidR="00C2138A" w:rsidRPr="0050620F">
              <w:rPr>
                <w:rFonts w:ascii="Times New Roman" w:hAnsi="Times New Roman" w:cs="Times New Roman"/>
              </w:rPr>
              <w:t>ой) цены контракта</w:t>
            </w:r>
            <w:r w:rsidRPr="0050620F">
              <w:rPr>
                <w:rFonts w:ascii="Times New Roman" w:hAnsi="Times New Roman" w:cs="Times New Roman"/>
              </w:rPr>
              <w:t xml:space="preserve">, отстраняются и не </w:t>
            </w:r>
            <w:r w:rsidRPr="0050620F">
              <w:rPr>
                <w:rFonts w:ascii="Times New Roman" w:hAnsi="Times New Roman" w:cs="Times New Roman"/>
              </w:rPr>
              <w:lastRenderedPageBreak/>
              <w:t>оцениваются.</w:t>
            </w:r>
          </w:p>
          <w:p w14:paraId="0CA361BB" w14:textId="01656DEB" w:rsidR="007C494F" w:rsidRPr="0050620F" w:rsidRDefault="007C494F" w:rsidP="007C494F">
            <w:pPr>
              <w:rPr>
                <w:rFonts w:ascii="Times New Roman" w:hAnsi="Times New Roman" w:cs="Times New Roman"/>
              </w:rPr>
            </w:pPr>
            <w:r w:rsidRPr="0050620F">
              <w:rPr>
                <w:rFonts w:ascii="Times New Roman" w:hAnsi="Times New Roman" w:cs="Times New Roman"/>
              </w:rPr>
              <w:t>Критерием оценки заявки, окончательного предложения участника закупки является цена контракта (удельный вес критерия - 100%).</w:t>
            </w:r>
          </w:p>
        </w:tc>
      </w:tr>
      <w:tr w:rsidR="009A1E1D" w:rsidRPr="0050620F" w14:paraId="1EBB07B9" w14:textId="77777777" w:rsidTr="009A1E1D">
        <w:trPr>
          <w:trHeight w:val="142"/>
        </w:trPr>
        <w:tc>
          <w:tcPr>
            <w:tcW w:w="15455" w:type="dxa"/>
            <w:gridSpan w:val="3"/>
            <w:vAlign w:val="center"/>
          </w:tcPr>
          <w:p w14:paraId="35587CDD"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b/>
              </w:rPr>
              <w:lastRenderedPageBreak/>
              <w:t>4. Начальная (максимальная) цена контракта</w:t>
            </w:r>
          </w:p>
        </w:tc>
      </w:tr>
      <w:tr w:rsidR="009A1E1D" w:rsidRPr="0050620F" w14:paraId="47D3EE89" w14:textId="77777777" w:rsidTr="009A1E1D">
        <w:trPr>
          <w:trHeight w:val="142"/>
        </w:trPr>
        <w:tc>
          <w:tcPr>
            <w:tcW w:w="583" w:type="dxa"/>
            <w:vAlign w:val="center"/>
          </w:tcPr>
          <w:p w14:paraId="08240B18"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1</w:t>
            </w:r>
          </w:p>
        </w:tc>
        <w:tc>
          <w:tcPr>
            <w:tcW w:w="4987" w:type="dxa"/>
          </w:tcPr>
          <w:p w14:paraId="69CA44C0"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Начальная (максимальная) цена контракта</w:t>
            </w:r>
          </w:p>
        </w:tc>
        <w:tc>
          <w:tcPr>
            <w:tcW w:w="9885" w:type="dxa"/>
          </w:tcPr>
          <w:p w14:paraId="2184E0E7" w14:textId="55F728F7" w:rsidR="00363759" w:rsidRPr="004B5526" w:rsidRDefault="00363759" w:rsidP="00363759">
            <w:pPr>
              <w:rPr>
                <w:rFonts w:ascii="Times New Roman" w:hAnsi="Times New Roman" w:cs="Times New Roman"/>
              </w:rPr>
            </w:pPr>
            <w:r w:rsidRPr="004B5526">
              <w:rPr>
                <w:rFonts w:ascii="Times New Roman" w:hAnsi="Times New Roman" w:cs="Times New Roman"/>
              </w:rPr>
              <w:t>Лот 1 –</w:t>
            </w:r>
            <w:r w:rsidR="004B5526" w:rsidRPr="004B5526">
              <w:rPr>
                <w:rFonts w:ascii="Times New Roman" w:hAnsi="Times New Roman" w:cs="Times New Roman"/>
              </w:rPr>
              <w:t xml:space="preserve"> 195 133</w:t>
            </w:r>
            <w:r w:rsidRPr="004B5526">
              <w:rPr>
                <w:rFonts w:ascii="Times New Roman" w:hAnsi="Times New Roman" w:cs="Times New Roman"/>
              </w:rPr>
              <w:t>,00 рублей  ПМР</w:t>
            </w:r>
          </w:p>
          <w:p w14:paraId="01B4B226" w14:textId="43522A1A" w:rsidR="00363759" w:rsidRPr="004B5526" w:rsidRDefault="00363759" w:rsidP="00363759">
            <w:pPr>
              <w:rPr>
                <w:rFonts w:ascii="Times New Roman" w:hAnsi="Times New Roman" w:cs="Times New Roman"/>
              </w:rPr>
            </w:pPr>
            <w:r w:rsidRPr="004B5526">
              <w:rPr>
                <w:rFonts w:ascii="Times New Roman" w:hAnsi="Times New Roman" w:cs="Times New Roman"/>
              </w:rPr>
              <w:t>Лот 2 –</w:t>
            </w:r>
            <w:r w:rsidR="004B5526" w:rsidRPr="004B5526">
              <w:rPr>
                <w:rFonts w:ascii="Times New Roman" w:hAnsi="Times New Roman" w:cs="Times New Roman"/>
              </w:rPr>
              <w:t xml:space="preserve"> 247 812</w:t>
            </w:r>
            <w:r w:rsidRPr="004B5526">
              <w:rPr>
                <w:rFonts w:ascii="Times New Roman" w:hAnsi="Times New Roman" w:cs="Times New Roman"/>
              </w:rPr>
              <w:t>,00 рублей  ПМР</w:t>
            </w:r>
          </w:p>
          <w:p w14:paraId="0AD38F27" w14:textId="52F32C4B" w:rsidR="004B5526" w:rsidRPr="004B5526" w:rsidRDefault="004B5526" w:rsidP="00363759">
            <w:pPr>
              <w:rPr>
                <w:rFonts w:ascii="Times New Roman" w:hAnsi="Times New Roman" w:cs="Times New Roman"/>
              </w:rPr>
            </w:pPr>
            <w:r w:rsidRPr="004B5526">
              <w:rPr>
                <w:rFonts w:ascii="Times New Roman" w:hAnsi="Times New Roman" w:cs="Times New Roman"/>
              </w:rPr>
              <w:t xml:space="preserve">Лот 3 – </w:t>
            </w:r>
            <w:r w:rsidRPr="004B5526">
              <w:rPr>
                <w:rFonts w:ascii="Times New Roman" w:hAnsi="Times New Roman" w:cs="Times New Roman"/>
                <w:color w:val="000000"/>
              </w:rPr>
              <w:t>50 220</w:t>
            </w:r>
            <w:r w:rsidRPr="004B5526">
              <w:rPr>
                <w:rFonts w:ascii="Times New Roman" w:hAnsi="Times New Roman" w:cs="Times New Roman"/>
              </w:rPr>
              <w:t>,00 рублей  ПМР</w:t>
            </w:r>
          </w:p>
          <w:p w14:paraId="0FBC59F6" w14:textId="54F9C5C1" w:rsidR="00965874" w:rsidRPr="0050620F" w:rsidRDefault="00363759" w:rsidP="004B5526">
            <w:pPr>
              <w:rPr>
                <w:rFonts w:ascii="Times New Roman" w:hAnsi="Times New Roman" w:cs="Times New Roman"/>
              </w:rPr>
            </w:pPr>
            <w:r w:rsidRPr="0050620F">
              <w:rPr>
                <w:rFonts w:ascii="Times New Roman" w:hAnsi="Times New Roman" w:cs="Times New Roman"/>
              </w:rPr>
              <w:t>Итого закупка –</w:t>
            </w:r>
            <w:r w:rsidR="004B5526">
              <w:rPr>
                <w:rFonts w:ascii="Times New Roman" w:hAnsi="Times New Roman" w:cs="Times New Roman"/>
              </w:rPr>
              <w:t xml:space="preserve"> 493 165,00 </w:t>
            </w:r>
            <w:r w:rsidRPr="0050620F">
              <w:rPr>
                <w:rFonts w:ascii="Times New Roman" w:hAnsi="Times New Roman" w:cs="Times New Roman"/>
              </w:rPr>
              <w:t>рублей ПМР</w:t>
            </w:r>
          </w:p>
        </w:tc>
      </w:tr>
      <w:tr w:rsidR="009A1E1D" w:rsidRPr="0050620F" w14:paraId="6DAE72D8" w14:textId="77777777" w:rsidTr="009A1E1D">
        <w:trPr>
          <w:trHeight w:val="142"/>
        </w:trPr>
        <w:tc>
          <w:tcPr>
            <w:tcW w:w="583" w:type="dxa"/>
            <w:vAlign w:val="center"/>
          </w:tcPr>
          <w:p w14:paraId="2872D224"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2</w:t>
            </w:r>
          </w:p>
        </w:tc>
        <w:tc>
          <w:tcPr>
            <w:tcW w:w="4987" w:type="dxa"/>
          </w:tcPr>
          <w:p w14:paraId="57F476C9"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Валюта</w:t>
            </w:r>
          </w:p>
        </w:tc>
        <w:tc>
          <w:tcPr>
            <w:tcW w:w="9885" w:type="dxa"/>
          </w:tcPr>
          <w:p w14:paraId="587DD057"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Рубли ПМР</w:t>
            </w:r>
          </w:p>
        </w:tc>
      </w:tr>
      <w:tr w:rsidR="009A1E1D" w:rsidRPr="0050620F" w14:paraId="5AF98599" w14:textId="77777777" w:rsidTr="009A1E1D">
        <w:trPr>
          <w:trHeight w:val="142"/>
        </w:trPr>
        <w:tc>
          <w:tcPr>
            <w:tcW w:w="583" w:type="dxa"/>
            <w:vAlign w:val="center"/>
          </w:tcPr>
          <w:p w14:paraId="5878AF1F"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3</w:t>
            </w:r>
          </w:p>
        </w:tc>
        <w:tc>
          <w:tcPr>
            <w:tcW w:w="4987" w:type="dxa"/>
          </w:tcPr>
          <w:p w14:paraId="28E30C68"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Источник финансирования</w:t>
            </w:r>
          </w:p>
        </w:tc>
        <w:tc>
          <w:tcPr>
            <w:tcW w:w="9885" w:type="dxa"/>
          </w:tcPr>
          <w:p w14:paraId="295FCAF3" w14:textId="77777777" w:rsidR="00965874" w:rsidRPr="0050620F" w:rsidRDefault="00DD44D9" w:rsidP="008909DE">
            <w:pPr>
              <w:rPr>
                <w:rFonts w:ascii="Times New Roman" w:hAnsi="Times New Roman" w:cs="Times New Roman"/>
              </w:rPr>
            </w:pPr>
            <w:r w:rsidRPr="0050620F">
              <w:rPr>
                <w:rFonts w:ascii="Times New Roman" w:hAnsi="Times New Roman" w:cs="Times New Roman"/>
              </w:rPr>
              <w:t>Собственные средства МГУП «Тирастеплоэнерго»</w:t>
            </w:r>
          </w:p>
        </w:tc>
      </w:tr>
      <w:tr w:rsidR="009A1E1D" w:rsidRPr="0050620F" w14:paraId="3E0DE10C" w14:textId="77777777" w:rsidTr="009A1E1D">
        <w:trPr>
          <w:trHeight w:val="142"/>
        </w:trPr>
        <w:tc>
          <w:tcPr>
            <w:tcW w:w="583" w:type="dxa"/>
            <w:vAlign w:val="center"/>
          </w:tcPr>
          <w:p w14:paraId="318716B3"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4</w:t>
            </w:r>
          </w:p>
        </w:tc>
        <w:tc>
          <w:tcPr>
            <w:tcW w:w="4987" w:type="dxa"/>
          </w:tcPr>
          <w:p w14:paraId="267E9BE2"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Возможные условия оплаты (предоплата, оплата по факту или отсрочка платежа)</w:t>
            </w:r>
          </w:p>
        </w:tc>
        <w:tc>
          <w:tcPr>
            <w:tcW w:w="9885" w:type="dxa"/>
          </w:tcPr>
          <w:p w14:paraId="622EF22F" w14:textId="43121084" w:rsidR="007C2C0A" w:rsidRPr="00BD5FE2" w:rsidRDefault="00BD5FE2" w:rsidP="001E7834">
            <w:pPr>
              <w:jc w:val="both"/>
              <w:rPr>
                <w:rFonts w:ascii="Times New Roman" w:hAnsi="Times New Roman" w:cs="Times New Roman"/>
              </w:rPr>
            </w:pPr>
            <w:r w:rsidRPr="00BD5FE2">
              <w:rPr>
                <w:rFonts w:ascii="Times New Roman" w:hAnsi="Times New Roman" w:cs="Times New Roman"/>
                <w:bCs/>
              </w:rPr>
              <w:t xml:space="preserve">Оплата </w:t>
            </w:r>
            <w:r w:rsidRPr="00BD5FE2">
              <w:rPr>
                <w:rFonts w:ascii="Times New Roman" w:hAnsi="Times New Roman" w:cs="Times New Roman"/>
                <w:bCs/>
                <w:color w:val="000000" w:themeColor="text1"/>
              </w:rPr>
              <w:t>работ</w:t>
            </w:r>
            <w:r w:rsidRPr="00BD5FE2">
              <w:rPr>
                <w:rFonts w:ascii="Times New Roman" w:hAnsi="Times New Roman" w:cs="Times New Roman"/>
                <w:bCs/>
              </w:rPr>
              <w:t xml:space="preserve"> осуществляется Заказчиком за фактически выполненные работы, после подписания Сторонами Акта сдачи-приемки выполненных работ, на основании выставленного Подрядчиком счета и документов, подтверждающих факт </w:t>
            </w:r>
            <w:r w:rsidRPr="00A60ECE">
              <w:rPr>
                <w:rFonts w:ascii="Times New Roman" w:hAnsi="Times New Roman" w:cs="Times New Roman"/>
                <w:bCs/>
                <w:color w:val="000000" w:themeColor="text1"/>
              </w:rPr>
              <w:t>выполнения работ</w:t>
            </w:r>
            <w:r w:rsidR="00BF6A94" w:rsidRPr="00A60ECE">
              <w:rPr>
                <w:rFonts w:ascii="Times New Roman" w:hAnsi="Times New Roman" w:cs="Times New Roman"/>
                <w:bCs/>
                <w:color w:val="000000" w:themeColor="text1"/>
              </w:rPr>
              <w:t xml:space="preserve">, </w:t>
            </w:r>
            <w:r w:rsidRPr="00A60ECE">
              <w:rPr>
                <w:rFonts w:ascii="Times New Roman" w:hAnsi="Times New Roman" w:cs="Times New Roman"/>
                <w:bCs/>
                <w:color w:val="000000" w:themeColor="text1"/>
              </w:rPr>
              <w:t xml:space="preserve"> не позднее 31 декабря 2025 года включительно</w:t>
            </w:r>
          </w:p>
        </w:tc>
      </w:tr>
      <w:tr w:rsidR="009A1E1D" w:rsidRPr="0050620F" w14:paraId="7194DE23" w14:textId="77777777" w:rsidTr="009A1E1D">
        <w:trPr>
          <w:trHeight w:val="268"/>
        </w:trPr>
        <w:tc>
          <w:tcPr>
            <w:tcW w:w="15455" w:type="dxa"/>
            <w:gridSpan w:val="3"/>
            <w:vAlign w:val="center"/>
          </w:tcPr>
          <w:p w14:paraId="357F5962"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b/>
              </w:rPr>
              <w:t>5. Информация о предмете (объекте) закупки</w:t>
            </w:r>
          </w:p>
        </w:tc>
      </w:tr>
      <w:tr w:rsidR="009A1E1D" w:rsidRPr="0050620F" w14:paraId="79011FBD" w14:textId="77777777" w:rsidTr="009A1E1D">
        <w:trPr>
          <w:trHeight w:val="822"/>
        </w:trPr>
        <w:tc>
          <w:tcPr>
            <w:tcW w:w="583" w:type="dxa"/>
            <w:vAlign w:val="center"/>
          </w:tcPr>
          <w:p w14:paraId="771AE73D" w14:textId="77777777" w:rsidR="00D53404" w:rsidRPr="0050620F" w:rsidRDefault="00D53404" w:rsidP="001924A0">
            <w:pPr>
              <w:jc w:val="center"/>
              <w:rPr>
                <w:rFonts w:ascii="Times New Roman" w:hAnsi="Times New Roman" w:cs="Times New Roman"/>
              </w:rPr>
            </w:pPr>
            <w:r w:rsidRPr="0050620F">
              <w:rPr>
                <w:rFonts w:ascii="Times New Roman" w:hAnsi="Times New Roman" w:cs="Times New Roman"/>
              </w:rPr>
              <w:t>1</w:t>
            </w:r>
          </w:p>
        </w:tc>
        <w:tc>
          <w:tcPr>
            <w:tcW w:w="4987" w:type="dxa"/>
          </w:tcPr>
          <w:p w14:paraId="5E25F92F" w14:textId="77777777" w:rsidR="00D53404" w:rsidRPr="0050620F" w:rsidRDefault="00D53404" w:rsidP="001924A0">
            <w:pPr>
              <w:rPr>
                <w:rFonts w:ascii="Times New Roman" w:hAnsi="Times New Roman" w:cs="Times New Roman"/>
              </w:rPr>
            </w:pPr>
            <w:r w:rsidRPr="0050620F">
              <w:rPr>
                <w:rFonts w:ascii="Times New Roman" w:hAnsi="Times New Roman" w:cs="Times New Roman"/>
              </w:rPr>
              <w:t>Предмет закупки и его описание</w:t>
            </w:r>
          </w:p>
        </w:tc>
        <w:tc>
          <w:tcPr>
            <w:tcW w:w="9885" w:type="dxa"/>
            <w:tcBorders>
              <w:top w:val="single" w:sz="4" w:space="0" w:color="auto"/>
            </w:tcBorders>
          </w:tcPr>
          <w:tbl>
            <w:tblPr>
              <w:tblW w:w="9534" w:type="dxa"/>
              <w:tblInd w:w="93" w:type="dxa"/>
              <w:tblLayout w:type="fixed"/>
              <w:tblLook w:val="04A0" w:firstRow="1" w:lastRow="0" w:firstColumn="1" w:lastColumn="0" w:noHBand="0" w:noVBand="1"/>
            </w:tblPr>
            <w:tblGrid>
              <w:gridCol w:w="798"/>
              <w:gridCol w:w="5617"/>
              <w:gridCol w:w="3119"/>
            </w:tblGrid>
            <w:tr w:rsidR="004B5526" w:rsidRPr="004B5526" w14:paraId="62D6B31E" w14:textId="77777777" w:rsidTr="0025740F">
              <w:trPr>
                <w:trHeight w:val="297"/>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1CAA71A7"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w:t>
                  </w:r>
                </w:p>
                <w:p w14:paraId="51D6D754"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Лота</w:t>
                  </w:r>
                </w:p>
              </w:tc>
              <w:tc>
                <w:tcPr>
                  <w:tcW w:w="5617" w:type="dxa"/>
                  <w:tcBorders>
                    <w:top w:val="single" w:sz="4" w:space="0" w:color="auto"/>
                    <w:left w:val="nil"/>
                    <w:bottom w:val="single" w:sz="4" w:space="0" w:color="auto"/>
                    <w:right w:val="single" w:sz="4" w:space="0" w:color="auto"/>
                  </w:tcBorders>
                  <w:shd w:val="clear" w:color="auto" w:fill="auto"/>
                  <w:noWrap/>
                  <w:vAlign w:val="center"/>
                </w:tcPr>
                <w:p w14:paraId="3A0F8C2E" w14:textId="77777777" w:rsidR="004B5526" w:rsidRPr="004B5526" w:rsidRDefault="004B5526" w:rsidP="004B5526">
                  <w:pPr>
                    <w:spacing w:after="0" w:line="240" w:lineRule="auto"/>
                    <w:jc w:val="center"/>
                    <w:rPr>
                      <w:rFonts w:ascii="Times New Roman" w:hAnsi="Times New Roman" w:cs="Times New Roman"/>
                      <w:sz w:val="18"/>
                      <w:szCs w:val="18"/>
                    </w:rPr>
                  </w:pPr>
                  <w:r w:rsidRPr="004B5526">
                    <w:rPr>
                      <w:rFonts w:ascii="Times New Roman" w:hAnsi="Times New Roman" w:cs="Times New Roman"/>
                      <w:sz w:val="18"/>
                      <w:szCs w:val="18"/>
                    </w:rPr>
                    <w:t>Наименование Лота</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1819250"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Начальная максимальная цена по Лоту, руб. ПМР</w:t>
                  </w:r>
                </w:p>
              </w:tc>
            </w:tr>
            <w:tr w:rsidR="004B5526" w:rsidRPr="004B5526" w14:paraId="092AA7C3" w14:textId="77777777" w:rsidTr="0025740F">
              <w:trPr>
                <w:trHeight w:val="587"/>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61A27E9B"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1</w:t>
                  </w:r>
                </w:p>
              </w:tc>
              <w:tc>
                <w:tcPr>
                  <w:tcW w:w="5617" w:type="dxa"/>
                  <w:tcBorders>
                    <w:top w:val="single" w:sz="4" w:space="0" w:color="auto"/>
                    <w:left w:val="nil"/>
                    <w:bottom w:val="single" w:sz="4" w:space="0" w:color="auto"/>
                    <w:right w:val="single" w:sz="4" w:space="0" w:color="auto"/>
                  </w:tcBorders>
                  <w:shd w:val="clear" w:color="auto" w:fill="auto"/>
                  <w:noWrap/>
                  <w:vAlign w:val="center"/>
                </w:tcPr>
                <w:p w14:paraId="31DFFD84" w14:textId="77777777" w:rsidR="004B5526" w:rsidRPr="004B5526" w:rsidRDefault="004B5526" w:rsidP="004B5526">
                  <w:pPr>
                    <w:pStyle w:val="a8"/>
                    <w:shd w:val="clear" w:color="auto" w:fill="FFFFFF"/>
                    <w:spacing w:before="0" w:beforeAutospacing="0" w:after="0" w:afterAutospacing="0"/>
                    <w:jc w:val="both"/>
                    <w:rPr>
                      <w:sz w:val="18"/>
                      <w:szCs w:val="18"/>
                    </w:rPr>
                  </w:pPr>
                  <w:r w:rsidRPr="004B5526">
                    <w:rPr>
                      <w:sz w:val="18"/>
                      <w:szCs w:val="18"/>
                    </w:rPr>
                    <w:t>Ремонт мягких кровель центральных тепловых пунктов (ЦТП):</w:t>
                  </w:r>
                </w:p>
                <w:p w14:paraId="790D786E" w14:textId="77777777" w:rsidR="004B5526" w:rsidRPr="004B5526" w:rsidRDefault="004B5526" w:rsidP="004B5526">
                  <w:pPr>
                    <w:pStyle w:val="a8"/>
                    <w:shd w:val="clear" w:color="auto" w:fill="FFFFFF"/>
                    <w:spacing w:before="0" w:beforeAutospacing="0" w:after="0" w:afterAutospacing="0"/>
                    <w:jc w:val="both"/>
                    <w:rPr>
                      <w:sz w:val="18"/>
                      <w:szCs w:val="18"/>
                    </w:rPr>
                  </w:pPr>
                  <w:r w:rsidRPr="004B5526">
                    <w:rPr>
                      <w:sz w:val="18"/>
                      <w:szCs w:val="18"/>
                    </w:rPr>
                    <w:t>1. ЦТП - 1 - ц - 2,  пер. Чкалова, 47/7;</w:t>
                  </w:r>
                </w:p>
                <w:p w14:paraId="14D21F1B" w14:textId="77777777" w:rsidR="004B5526" w:rsidRPr="004B5526" w:rsidRDefault="004B5526" w:rsidP="004B5526">
                  <w:pPr>
                    <w:pStyle w:val="a8"/>
                    <w:shd w:val="clear" w:color="auto" w:fill="FFFFFF"/>
                    <w:spacing w:before="0" w:beforeAutospacing="0" w:after="0" w:afterAutospacing="0"/>
                    <w:jc w:val="both"/>
                    <w:rPr>
                      <w:sz w:val="18"/>
                      <w:szCs w:val="18"/>
                    </w:rPr>
                  </w:pPr>
                  <w:r w:rsidRPr="004B5526">
                    <w:rPr>
                      <w:sz w:val="18"/>
                      <w:szCs w:val="18"/>
                    </w:rPr>
                    <w:t>2. ЦТП - 11 "з",  ул. Крупской,3.</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C000E1F" w14:textId="77777777" w:rsidR="004B5526" w:rsidRPr="004B5526" w:rsidRDefault="004B5526" w:rsidP="004B5526">
                  <w:pPr>
                    <w:spacing w:after="0" w:line="240" w:lineRule="auto"/>
                    <w:jc w:val="right"/>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195 133,00</w:t>
                  </w:r>
                </w:p>
              </w:tc>
            </w:tr>
          </w:tbl>
          <w:p w14:paraId="447297EA" w14:textId="77777777" w:rsidR="004B5526" w:rsidRPr="004B5526" w:rsidRDefault="004B5526" w:rsidP="004B5526">
            <w:pPr>
              <w:pStyle w:val="a8"/>
              <w:spacing w:before="0" w:beforeAutospacing="0" w:after="0" w:afterAutospacing="0"/>
              <w:ind w:right="-1"/>
              <w:jc w:val="both"/>
              <w:rPr>
                <w:b/>
                <w:bCs/>
                <w:sz w:val="18"/>
                <w:szCs w:val="18"/>
              </w:rPr>
            </w:pPr>
          </w:p>
          <w:p w14:paraId="7B3ACF0F" w14:textId="77777777" w:rsidR="004B5526" w:rsidRPr="004B5526" w:rsidRDefault="004B5526" w:rsidP="004B5526">
            <w:pPr>
              <w:pStyle w:val="a8"/>
              <w:spacing w:before="0" w:beforeAutospacing="0" w:after="0" w:afterAutospacing="0"/>
              <w:ind w:right="-1"/>
              <w:jc w:val="both"/>
              <w:rPr>
                <w:b/>
                <w:bCs/>
                <w:sz w:val="18"/>
                <w:szCs w:val="18"/>
              </w:rPr>
            </w:pPr>
            <w:r w:rsidRPr="004B5526">
              <w:rPr>
                <w:b/>
                <w:bCs/>
                <w:sz w:val="18"/>
                <w:szCs w:val="18"/>
              </w:rPr>
              <w:t>Перечень объектов для Лота №1:</w:t>
            </w:r>
          </w:p>
          <w:p w14:paraId="1A267799" w14:textId="77777777" w:rsidR="004B5526" w:rsidRPr="004B5526" w:rsidRDefault="004B5526" w:rsidP="004B5526">
            <w:pPr>
              <w:pStyle w:val="a8"/>
              <w:spacing w:before="0" w:beforeAutospacing="0" w:after="0" w:afterAutospacing="0"/>
              <w:ind w:right="-1"/>
              <w:jc w:val="both"/>
              <w:rPr>
                <w:b/>
                <w:bCs/>
                <w:sz w:val="18"/>
                <w:szCs w:val="18"/>
              </w:rPr>
            </w:pPr>
          </w:p>
          <w:tbl>
            <w:tblPr>
              <w:tblW w:w="9587" w:type="dxa"/>
              <w:tblInd w:w="88" w:type="dxa"/>
              <w:tblLayout w:type="fixed"/>
              <w:tblLook w:val="04A0" w:firstRow="1" w:lastRow="0" w:firstColumn="1" w:lastColumn="0" w:noHBand="0" w:noVBand="1"/>
            </w:tblPr>
            <w:tblGrid>
              <w:gridCol w:w="723"/>
              <w:gridCol w:w="237"/>
              <w:gridCol w:w="5455"/>
              <w:gridCol w:w="998"/>
              <w:gridCol w:w="1055"/>
              <w:gridCol w:w="1066"/>
              <w:gridCol w:w="28"/>
              <w:gridCol w:w="25"/>
            </w:tblGrid>
            <w:tr w:rsidR="004B5526" w:rsidRPr="004B5526" w14:paraId="7AFCF0AA" w14:textId="77777777" w:rsidTr="00A60ECE">
              <w:trPr>
                <w:gridAfter w:val="2"/>
                <w:wAfter w:w="48" w:type="dxa"/>
                <w:trHeight w:val="53"/>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6F9E1"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п/п</w:t>
                  </w:r>
                </w:p>
              </w:tc>
              <w:tc>
                <w:tcPr>
                  <w:tcW w:w="5455" w:type="dxa"/>
                  <w:tcBorders>
                    <w:top w:val="single" w:sz="4" w:space="0" w:color="auto"/>
                    <w:left w:val="nil"/>
                    <w:bottom w:val="single" w:sz="4" w:space="0" w:color="auto"/>
                    <w:right w:val="single" w:sz="4" w:space="0" w:color="auto"/>
                  </w:tcBorders>
                  <w:shd w:val="clear" w:color="auto" w:fill="auto"/>
                  <w:noWrap/>
                  <w:vAlign w:val="bottom"/>
                  <w:hideMark/>
                </w:tcPr>
                <w:p w14:paraId="7C6D09A5"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Объект, адрес</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180822" w14:textId="77777777" w:rsidR="004B5526" w:rsidRPr="004B5526" w:rsidRDefault="004B5526" w:rsidP="0025740F">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НМЦК по объекту </w:t>
                  </w:r>
                  <w:r w:rsidRPr="004B5526">
                    <w:rPr>
                      <w:rFonts w:ascii="Times New Roman" w:eastAsia="Times New Roman" w:hAnsi="Times New Roman" w:cs="Times New Roman"/>
                      <w:sz w:val="18"/>
                      <w:szCs w:val="18"/>
                    </w:rPr>
                    <w:t>руб. ПМР</w:t>
                  </w:r>
                </w:p>
              </w:tc>
            </w:tr>
            <w:tr w:rsidR="004B5526" w:rsidRPr="004B5526" w14:paraId="713B447E" w14:textId="77777777" w:rsidTr="00A60ECE">
              <w:trPr>
                <w:gridAfter w:val="2"/>
                <w:wAfter w:w="48" w:type="dxa"/>
                <w:trHeight w:val="98"/>
              </w:trPr>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A9B4C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w:t>
                  </w:r>
                </w:p>
              </w:tc>
              <w:tc>
                <w:tcPr>
                  <w:tcW w:w="5455" w:type="dxa"/>
                  <w:tcBorders>
                    <w:top w:val="nil"/>
                    <w:left w:val="nil"/>
                    <w:bottom w:val="single" w:sz="4" w:space="0" w:color="auto"/>
                    <w:right w:val="single" w:sz="4" w:space="0" w:color="auto"/>
                  </w:tcBorders>
                  <w:shd w:val="clear" w:color="auto" w:fill="auto"/>
                  <w:noWrap/>
                  <w:vAlign w:val="bottom"/>
                  <w:hideMark/>
                </w:tcPr>
                <w:p w14:paraId="0D88017F"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ЦТП - 1 - ц - 2,  пер. Чкалова, 47/7</w:t>
                  </w:r>
                </w:p>
              </w:tc>
              <w:tc>
                <w:tcPr>
                  <w:tcW w:w="3119" w:type="dxa"/>
                  <w:gridSpan w:val="3"/>
                  <w:tcBorders>
                    <w:top w:val="nil"/>
                    <w:left w:val="nil"/>
                    <w:bottom w:val="single" w:sz="4" w:space="0" w:color="auto"/>
                    <w:right w:val="single" w:sz="4" w:space="0" w:color="auto"/>
                  </w:tcBorders>
                  <w:shd w:val="clear" w:color="auto" w:fill="auto"/>
                  <w:noWrap/>
                  <w:vAlign w:val="center"/>
                  <w:hideMark/>
                </w:tcPr>
                <w:p w14:paraId="35AE0D2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87 591,00</w:t>
                  </w:r>
                </w:p>
              </w:tc>
            </w:tr>
            <w:tr w:rsidR="004B5526" w:rsidRPr="004B5526" w14:paraId="3C340DAB" w14:textId="77777777" w:rsidTr="00A60ECE">
              <w:trPr>
                <w:gridAfter w:val="2"/>
                <w:wAfter w:w="48" w:type="dxa"/>
                <w:trHeight w:val="53"/>
              </w:trPr>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BF7FE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2</w:t>
                  </w:r>
                </w:p>
              </w:tc>
              <w:tc>
                <w:tcPr>
                  <w:tcW w:w="5455" w:type="dxa"/>
                  <w:tcBorders>
                    <w:top w:val="nil"/>
                    <w:left w:val="nil"/>
                    <w:bottom w:val="single" w:sz="4" w:space="0" w:color="auto"/>
                    <w:right w:val="single" w:sz="4" w:space="0" w:color="auto"/>
                  </w:tcBorders>
                  <w:shd w:val="clear" w:color="auto" w:fill="auto"/>
                  <w:noWrap/>
                  <w:vAlign w:val="bottom"/>
                  <w:hideMark/>
                </w:tcPr>
                <w:p w14:paraId="12996FA5"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ЦТП - 11 "з",  ул. Крупской,3</w:t>
                  </w:r>
                </w:p>
              </w:tc>
              <w:tc>
                <w:tcPr>
                  <w:tcW w:w="3119" w:type="dxa"/>
                  <w:gridSpan w:val="3"/>
                  <w:tcBorders>
                    <w:top w:val="nil"/>
                    <w:left w:val="nil"/>
                    <w:bottom w:val="single" w:sz="4" w:space="0" w:color="auto"/>
                    <w:right w:val="single" w:sz="4" w:space="0" w:color="auto"/>
                  </w:tcBorders>
                  <w:shd w:val="clear" w:color="auto" w:fill="auto"/>
                  <w:noWrap/>
                  <w:vAlign w:val="center"/>
                  <w:hideMark/>
                </w:tcPr>
                <w:p w14:paraId="235CDA6B"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107 542,00</w:t>
                  </w:r>
                </w:p>
              </w:tc>
            </w:tr>
            <w:tr w:rsidR="004B5526" w:rsidRPr="004B5526" w14:paraId="175C6019" w14:textId="77777777" w:rsidTr="00A60ECE">
              <w:trPr>
                <w:gridAfter w:val="1"/>
                <w:wAfter w:w="25" w:type="dxa"/>
                <w:trHeight w:val="509"/>
              </w:trPr>
              <w:tc>
                <w:tcPr>
                  <w:tcW w:w="9562" w:type="dxa"/>
                  <w:gridSpan w:val="7"/>
                  <w:vMerge w:val="restart"/>
                  <w:tcBorders>
                    <w:top w:val="nil"/>
                    <w:left w:val="nil"/>
                    <w:bottom w:val="nil"/>
                    <w:right w:val="nil"/>
                  </w:tcBorders>
                  <w:shd w:val="clear" w:color="auto" w:fill="auto"/>
                  <w:vAlign w:val="bottom"/>
                  <w:hideMark/>
                </w:tcPr>
                <w:p w14:paraId="11F24C0E" w14:textId="77777777" w:rsidR="004B5526" w:rsidRPr="004B5526" w:rsidRDefault="004B5526" w:rsidP="004B5526">
                  <w:pPr>
                    <w:spacing w:after="0" w:line="240" w:lineRule="auto"/>
                    <w:jc w:val="center"/>
                    <w:rPr>
                      <w:rFonts w:ascii="Times New Roman" w:eastAsia="Times New Roman" w:hAnsi="Times New Roman" w:cs="Times New Roman"/>
                      <w:b/>
                      <w:bCs/>
                      <w:color w:val="000000"/>
                      <w:sz w:val="18"/>
                      <w:szCs w:val="18"/>
                    </w:rPr>
                  </w:pPr>
                  <w:r w:rsidRPr="004B5526">
                    <w:rPr>
                      <w:rFonts w:ascii="Times New Roman" w:eastAsia="Times New Roman" w:hAnsi="Times New Roman" w:cs="Times New Roman"/>
                      <w:b/>
                      <w:bCs/>
                      <w:color w:val="000000"/>
                      <w:sz w:val="18"/>
                      <w:szCs w:val="18"/>
                    </w:rPr>
                    <w:t xml:space="preserve">Дефектная ведомость объемов работ по  ремонту кровли здания </w:t>
                  </w:r>
                  <w:r w:rsidRPr="004B5526">
                    <w:rPr>
                      <w:rFonts w:ascii="Times New Roman" w:eastAsia="Times New Roman" w:hAnsi="Times New Roman" w:cs="Times New Roman"/>
                      <w:b/>
                      <w:bCs/>
                      <w:color w:val="000000"/>
                      <w:sz w:val="18"/>
                      <w:szCs w:val="18"/>
                    </w:rPr>
                    <w:br/>
                    <w:t>ЦТП - 1 - ц - 2, расположенного по адресу: г. Тирасполь, пер. Чкалова, 47/7</w:t>
                  </w:r>
                </w:p>
              </w:tc>
            </w:tr>
            <w:tr w:rsidR="004B5526" w:rsidRPr="004B5526" w14:paraId="0CF0384B" w14:textId="77777777" w:rsidTr="00A60ECE">
              <w:trPr>
                <w:gridAfter w:val="1"/>
                <w:wAfter w:w="25" w:type="dxa"/>
                <w:trHeight w:val="207"/>
              </w:trPr>
              <w:tc>
                <w:tcPr>
                  <w:tcW w:w="9562" w:type="dxa"/>
                  <w:gridSpan w:val="7"/>
                  <w:vMerge/>
                  <w:tcBorders>
                    <w:top w:val="nil"/>
                    <w:left w:val="nil"/>
                    <w:bottom w:val="nil"/>
                    <w:right w:val="nil"/>
                  </w:tcBorders>
                  <w:vAlign w:val="center"/>
                  <w:hideMark/>
                </w:tcPr>
                <w:p w14:paraId="4DDF5C99" w14:textId="77777777" w:rsidR="004B5526" w:rsidRPr="004B5526" w:rsidRDefault="004B5526" w:rsidP="004B5526">
                  <w:pPr>
                    <w:spacing w:after="0" w:line="240" w:lineRule="auto"/>
                    <w:rPr>
                      <w:rFonts w:ascii="Times New Roman" w:eastAsia="Times New Roman" w:hAnsi="Times New Roman" w:cs="Times New Roman"/>
                      <w:b/>
                      <w:bCs/>
                      <w:color w:val="000000"/>
                      <w:sz w:val="18"/>
                      <w:szCs w:val="18"/>
                    </w:rPr>
                  </w:pPr>
                </w:p>
              </w:tc>
            </w:tr>
            <w:tr w:rsidR="004B5526" w:rsidRPr="004B5526" w14:paraId="5B6AB0B0" w14:textId="77777777" w:rsidTr="00A60ECE">
              <w:trPr>
                <w:gridAfter w:val="1"/>
                <w:wAfter w:w="25" w:type="dxa"/>
                <w:trHeight w:val="63"/>
              </w:trPr>
              <w:tc>
                <w:tcPr>
                  <w:tcW w:w="723" w:type="dxa"/>
                  <w:tcBorders>
                    <w:top w:val="nil"/>
                    <w:left w:val="nil"/>
                    <w:bottom w:val="nil"/>
                    <w:right w:val="nil"/>
                  </w:tcBorders>
                  <w:shd w:val="clear" w:color="auto" w:fill="auto"/>
                  <w:noWrap/>
                  <w:vAlign w:val="bottom"/>
                  <w:hideMark/>
                </w:tcPr>
                <w:p w14:paraId="76AC5F7F"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6690" w:type="dxa"/>
                  <w:gridSpan w:val="3"/>
                  <w:tcBorders>
                    <w:top w:val="nil"/>
                    <w:left w:val="nil"/>
                    <w:bottom w:val="nil"/>
                    <w:right w:val="nil"/>
                  </w:tcBorders>
                  <w:shd w:val="clear" w:color="auto" w:fill="auto"/>
                  <w:noWrap/>
                  <w:vAlign w:val="bottom"/>
                  <w:hideMark/>
                </w:tcPr>
                <w:p w14:paraId="4DD88B90"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1055" w:type="dxa"/>
                  <w:tcBorders>
                    <w:top w:val="nil"/>
                    <w:left w:val="nil"/>
                    <w:bottom w:val="nil"/>
                    <w:right w:val="nil"/>
                  </w:tcBorders>
                  <w:shd w:val="clear" w:color="auto" w:fill="auto"/>
                  <w:noWrap/>
                  <w:vAlign w:val="bottom"/>
                  <w:hideMark/>
                </w:tcPr>
                <w:p w14:paraId="076EFA0B"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1094" w:type="dxa"/>
                  <w:gridSpan w:val="2"/>
                  <w:tcBorders>
                    <w:top w:val="nil"/>
                    <w:left w:val="nil"/>
                    <w:bottom w:val="nil"/>
                    <w:right w:val="nil"/>
                  </w:tcBorders>
                  <w:shd w:val="clear" w:color="auto" w:fill="auto"/>
                  <w:noWrap/>
                  <w:vAlign w:val="bottom"/>
                  <w:hideMark/>
                </w:tcPr>
                <w:p w14:paraId="477B2C98"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r>
            <w:tr w:rsidR="004B5526" w:rsidRPr="004B5526" w14:paraId="7240D973" w14:textId="77777777" w:rsidTr="00A60ECE">
              <w:trPr>
                <w:gridAfter w:val="1"/>
                <w:wAfter w:w="25" w:type="dxa"/>
                <w:trHeight w:val="53"/>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9383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п/п</w:t>
                  </w:r>
                </w:p>
              </w:tc>
              <w:tc>
                <w:tcPr>
                  <w:tcW w:w="66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BF500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Наименование работ</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716D1A04"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Ед. изм.</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8BFBA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Объем</w:t>
                  </w:r>
                </w:p>
              </w:tc>
            </w:tr>
            <w:tr w:rsidR="004B5526" w:rsidRPr="004B5526" w14:paraId="6B368CBA" w14:textId="77777777" w:rsidTr="00A60ECE">
              <w:trPr>
                <w:gridAfter w:val="1"/>
                <w:wAfter w:w="25" w:type="dxa"/>
                <w:trHeight w:val="347"/>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CE3170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w:t>
                  </w:r>
                </w:p>
              </w:tc>
              <w:tc>
                <w:tcPr>
                  <w:tcW w:w="6690" w:type="dxa"/>
                  <w:gridSpan w:val="3"/>
                  <w:tcBorders>
                    <w:top w:val="nil"/>
                    <w:left w:val="nil"/>
                    <w:bottom w:val="single" w:sz="4" w:space="0" w:color="auto"/>
                    <w:right w:val="single" w:sz="4" w:space="0" w:color="auto"/>
                  </w:tcBorders>
                  <w:shd w:val="clear" w:color="auto" w:fill="auto"/>
                  <w:vAlign w:val="center"/>
                  <w:hideMark/>
                </w:tcPr>
                <w:p w14:paraId="6EF81FEB"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Смена покрытия парапета и свеса из оцинкованной стали шириной 400 мм (толщиной 0,55 мм) (при необходимости)</w:t>
                  </w:r>
                </w:p>
              </w:tc>
              <w:tc>
                <w:tcPr>
                  <w:tcW w:w="1055" w:type="dxa"/>
                  <w:tcBorders>
                    <w:top w:val="nil"/>
                    <w:left w:val="nil"/>
                    <w:bottom w:val="single" w:sz="4" w:space="0" w:color="auto"/>
                    <w:right w:val="single" w:sz="4" w:space="0" w:color="auto"/>
                  </w:tcBorders>
                  <w:shd w:val="clear" w:color="auto" w:fill="auto"/>
                  <w:noWrap/>
                  <w:vAlign w:val="center"/>
                  <w:hideMark/>
                </w:tcPr>
                <w:p w14:paraId="3FED5E2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мп</w:t>
                  </w:r>
                  <w:proofErr w:type="spellEnd"/>
                </w:p>
              </w:tc>
              <w:tc>
                <w:tcPr>
                  <w:tcW w:w="1094" w:type="dxa"/>
                  <w:gridSpan w:val="2"/>
                  <w:tcBorders>
                    <w:top w:val="nil"/>
                    <w:left w:val="nil"/>
                    <w:bottom w:val="single" w:sz="4" w:space="0" w:color="auto"/>
                    <w:right w:val="single" w:sz="4" w:space="0" w:color="auto"/>
                  </w:tcBorders>
                  <w:shd w:val="clear" w:color="auto" w:fill="auto"/>
                  <w:noWrap/>
                  <w:vAlign w:val="center"/>
                  <w:hideMark/>
                </w:tcPr>
                <w:p w14:paraId="1042BC18"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48,8</w:t>
                  </w:r>
                </w:p>
              </w:tc>
            </w:tr>
            <w:tr w:rsidR="004B5526" w:rsidRPr="004B5526" w14:paraId="18D5E6D0" w14:textId="77777777" w:rsidTr="00A60ECE">
              <w:trPr>
                <w:gridAfter w:val="1"/>
                <w:wAfter w:w="25" w:type="dxa"/>
                <w:trHeight w:val="21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6C1BBA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2</w:t>
                  </w:r>
                </w:p>
              </w:tc>
              <w:tc>
                <w:tcPr>
                  <w:tcW w:w="6690" w:type="dxa"/>
                  <w:gridSpan w:val="3"/>
                  <w:tcBorders>
                    <w:top w:val="nil"/>
                    <w:left w:val="nil"/>
                    <w:bottom w:val="single" w:sz="4" w:space="0" w:color="auto"/>
                    <w:right w:val="single" w:sz="4" w:space="0" w:color="auto"/>
                  </w:tcBorders>
                  <w:shd w:val="clear" w:color="auto" w:fill="auto"/>
                  <w:noWrap/>
                  <w:vAlign w:val="center"/>
                  <w:hideMark/>
                </w:tcPr>
                <w:p w14:paraId="7147ACEF"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Разборка покрытия кровель из рулонных материалов </w:t>
                  </w:r>
                </w:p>
              </w:tc>
              <w:tc>
                <w:tcPr>
                  <w:tcW w:w="1055" w:type="dxa"/>
                  <w:tcBorders>
                    <w:top w:val="nil"/>
                    <w:left w:val="nil"/>
                    <w:bottom w:val="single" w:sz="4" w:space="0" w:color="auto"/>
                    <w:right w:val="single" w:sz="4" w:space="0" w:color="auto"/>
                  </w:tcBorders>
                  <w:shd w:val="clear" w:color="auto" w:fill="auto"/>
                  <w:noWrap/>
                  <w:vAlign w:val="center"/>
                  <w:hideMark/>
                </w:tcPr>
                <w:p w14:paraId="65C2356C"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94" w:type="dxa"/>
                  <w:gridSpan w:val="2"/>
                  <w:tcBorders>
                    <w:top w:val="nil"/>
                    <w:left w:val="nil"/>
                    <w:bottom w:val="single" w:sz="4" w:space="0" w:color="auto"/>
                    <w:right w:val="single" w:sz="4" w:space="0" w:color="auto"/>
                  </w:tcBorders>
                  <w:shd w:val="clear" w:color="auto" w:fill="auto"/>
                  <w:noWrap/>
                  <w:vAlign w:val="center"/>
                  <w:hideMark/>
                </w:tcPr>
                <w:p w14:paraId="66885FF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140,0</w:t>
                  </w:r>
                </w:p>
              </w:tc>
            </w:tr>
            <w:tr w:rsidR="004B5526" w:rsidRPr="004B5526" w14:paraId="6EDBE133" w14:textId="77777777" w:rsidTr="00A60ECE">
              <w:trPr>
                <w:gridAfter w:val="1"/>
                <w:wAfter w:w="25" w:type="dxa"/>
                <w:trHeight w:val="27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10484D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3</w:t>
                  </w:r>
                </w:p>
              </w:tc>
              <w:tc>
                <w:tcPr>
                  <w:tcW w:w="6690" w:type="dxa"/>
                  <w:gridSpan w:val="3"/>
                  <w:tcBorders>
                    <w:top w:val="nil"/>
                    <w:left w:val="nil"/>
                    <w:bottom w:val="single" w:sz="4" w:space="0" w:color="auto"/>
                    <w:right w:val="single" w:sz="4" w:space="0" w:color="auto"/>
                  </w:tcBorders>
                  <w:shd w:val="clear" w:color="auto" w:fill="auto"/>
                  <w:vAlign w:val="center"/>
                  <w:hideMark/>
                </w:tcPr>
                <w:p w14:paraId="056A012F" w14:textId="2E7C9006"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Разборка покрытий цементных стяжек, толщиной 40 мм. (при необходимости)</w:t>
                  </w:r>
                </w:p>
              </w:tc>
              <w:tc>
                <w:tcPr>
                  <w:tcW w:w="1055" w:type="dxa"/>
                  <w:tcBorders>
                    <w:top w:val="nil"/>
                    <w:left w:val="nil"/>
                    <w:bottom w:val="single" w:sz="4" w:space="0" w:color="auto"/>
                    <w:right w:val="single" w:sz="4" w:space="0" w:color="auto"/>
                  </w:tcBorders>
                  <w:shd w:val="clear" w:color="auto" w:fill="auto"/>
                  <w:noWrap/>
                  <w:vAlign w:val="center"/>
                  <w:hideMark/>
                </w:tcPr>
                <w:p w14:paraId="4EBC14F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94" w:type="dxa"/>
                  <w:gridSpan w:val="2"/>
                  <w:tcBorders>
                    <w:top w:val="nil"/>
                    <w:left w:val="nil"/>
                    <w:bottom w:val="single" w:sz="4" w:space="0" w:color="auto"/>
                    <w:right w:val="single" w:sz="4" w:space="0" w:color="auto"/>
                  </w:tcBorders>
                  <w:shd w:val="clear" w:color="auto" w:fill="auto"/>
                  <w:noWrap/>
                  <w:vAlign w:val="center"/>
                  <w:hideMark/>
                </w:tcPr>
                <w:p w14:paraId="207CCD4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126,5</w:t>
                  </w:r>
                </w:p>
              </w:tc>
            </w:tr>
            <w:tr w:rsidR="004B5526" w:rsidRPr="004B5526" w14:paraId="69FB81BD" w14:textId="77777777" w:rsidTr="00A60ECE">
              <w:trPr>
                <w:gridAfter w:val="1"/>
                <w:wAfter w:w="25" w:type="dxa"/>
                <w:trHeight w:val="41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45B5B84"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4</w:t>
                  </w:r>
                </w:p>
              </w:tc>
              <w:tc>
                <w:tcPr>
                  <w:tcW w:w="6690" w:type="dxa"/>
                  <w:gridSpan w:val="3"/>
                  <w:tcBorders>
                    <w:top w:val="nil"/>
                    <w:left w:val="nil"/>
                    <w:bottom w:val="single" w:sz="4" w:space="0" w:color="auto"/>
                    <w:right w:val="single" w:sz="4" w:space="0" w:color="auto"/>
                  </w:tcBorders>
                  <w:shd w:val="clear" w:color="auto" w:fill="auto"/>
                  <w:vAlign w:val="center"/>
                  <w:hideMark/>
                </w:tcPr>
                <w:p w14:paraId="3FD27F57" w14:textId="3B1BA458"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Устройство цементной стяжки, раствор М-100 толщиной 40 мм. (при необходимости)</w:t>
                  </w:r>
                </w:p>
              </w:tc>
              <w:tc>
                <w:tcPr>
                  <w:tcW w:w="1055" w:type="dxa"/>
                  <w:tcBorders>
                    <w:top w:val="nil"/>
                    <w:left w:val="nil"/>
                    <w:bottom w:val="single" w:sz="4" w:space="0" w:color="auto"/>
                    <w:right w:val="single" w:sz="4" w:space="0" w:color="auto"/>
                  </w:tcBorders>
                  <w:shd w:val="clear" w:color="auto" w:fill="auto"/>
                  <w:noWrap/>
                  <w:vAlign w:val="center"/>
                  <w:hideMark/>
                </w:tcPr>
                <w:p w14:paraId="096C02C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94" w:type="dxa"/>
                  <w:gridSpan w:val="2"/>
                  <w:tcBorders>
                    <w:top w:val="nil"/>
                    <w:left w:val="nil"/>
                    <w:bottom w:val="single" w:sz="4" w:space="0" w:color="auto"/>
                    <w:right w:val="single" w:sz="4" w:space="0" w:color="auto"/>
                  </w:tcBorders>
                  <w:shd w:val="clear" w:color="auto" w:fill="auto"/>
                  <w:noWrap/>
                  <w:vAlign w:val="center"/>
                  <w:hideMark/>
                </w:tcPr>
                <w:p w14:paraId="0FB33B6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126,5</w:t>
                  </w:r>
                </w:p>
              </w:tc>
            </w:tr>
            <w:tr w:rsidR="004B5526" w:rsidRPr="004B5526" w14:paraId="6F569D4E" w14:textId="77777777" w:rsidTr="00A60ECE">
              <w:trPr>
                <w:gridAfter w:val="1"/>
                <w:wAfter w:w="25" w:type="dxa"/>
                <w:trHeight w:val="126"/>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0AD11E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5</w:t>
                  </w:r>
                </w:p>
              </w:tc>
              <w:tc>
                <w:tcPr>
                  <w:tcW w:w="6690" w:type="dxa"/>
                  <w:gridSpan w:val="3"/>
                  <w:tcBorders>
                    <w:top w:val="nil"/>
                    <w:left w:val="nil"/>
                    <w:bottom w:val="single" w:sz="4" w:space="0" w:color="auto"/>
                    <w:right w:val="single" w:sz="4" w:space="0" w:color="auto"/>
                  </w:tcBorders>
                  <w:shd w:val="clear" w:color="auto" w:fill="auto"/>
                  <w:noWrap/>
                  <w:vAlign w:val="center"/>
                  <w:hideMark/>
                </w:tcPr>
                <w:p w14:paraId="3A9436B0"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Армирование кровли сеткой ВР-1 2,5*100*100 мм.</w:t>
                  </w:r>
                </w:p>
              </w:tc>
              <w:tc>
                <w:tcPr>
                  <w:tcW w:w="1055" w:type="dxa"/>
                  <w:tcBorders>
                    <w:top w:val="nil"/>
                    <w:left w:val="nil"/>
                    <w:bottom w:val="single" w:sz="4" w:space="0" w:color="auto"/>
                    <w:right w:val="single" w:sz="4" w:space="0" w:color="auto"/>
                  </w:tcBorders>
                  <w:shd w:val="clear" w:color="auto" w:fill="auto"/>
                  <w:noWrap/>
                  <w:vAlign w:val="center"/>
                  <w:hideMark/>
                </w:tcPr>
                <w:p w14:paraId="6302D64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94" w:type="dxa"/>
                  <w:gridSpan w:val="2"/>
                  <w:tcBorders>
                    <w:top w:val="nil"/>
                    <w:left w:val="nil"/>
                    <w:bottom w:val="single" w:sz="4" w:space="0" w:color="auto"/>
                    <w:right w:val="single" w:sz="4" w:space="0" w:color="auto"/>
                  </w:tcBorders>
                  <w:shd w:val="clear" w:color="auto" w:fill="auto"/>
                  <w:noWrap/>
                  <w:vAlign w:val="center"/>
                  <w:hideMark/>
                </w:tcPr>
                <w:p w14:paraId="7EE3418C"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0,107</w:t>
                  </w:r>
                </w:p>
              </w:tc>
            </w:tr>
            <w:tr w:rsidR="004B5526" w:rsidRPr="004B5526" w14:paraId="48F5EED7" w14:textId="77777777" w:rsidTr="00A60ECE">
              <w:trPr>
                <w:gridAfter w:val="1"/>
                <w:wAfter w:w="25" w:type="dxa"/>
                <w:trHeight w:val="57"/>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8DDA68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6</w:t>
                  </w:r>
                </w:p>
              </w:tc>
              <w:tc>
                <w:tcPr>
                  <w:tcW w:w="6690" w:type="dxa"/>
                  <w:gridSpan w:val="3"/>
                  <w:tcBorders>
                    <w:top w:val="nil"/>
                    <w:left w:val="nil"/>
                    <w:bottom w:val="single" w:sz="4" w:space="0" w:color="auto"/>
                    <w:right w:val="single" w:sz="4" w:space="0" w:color="auto"/>
                  </w:tcBorders>
                  <w:shd w:val="clear" w:color="auto" w:fill="auto"/>
                  <w:noWrap/>
                  <w:vAlign w:val="center"/>
                  <w:hideMark/>
                </w:tcPr>
                <w:p w14:paraId="1A4995BB"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Огрунтовка</w:t>
                  </w:r>
                  <w:proofErr w:type="spellEnd"/>
                  <w:r w:rsidRPr="004B5526">
                    <w:rPr>
                      <w:rFonts w:ascii="Times New Roman" w:eastAsia="Times New Roman" w:hAnsi="Times New Roman" w:cs="Times New Roman"/>
                      <w:color w:val="000000"/>
                      <w:sz w:val="18"/>
                      <w:szCs w:val="18"/>
                    </w:rPr>
                    <w:t xml:space="preserve"> оснований битумной грунтовкой</w:t>
                  </w:r>
                </w:p>
              </w:tc>
              <w:tc>
                <w:tcPr>
                  <w:tcW w:w="1055" w:type="dxa"/>
                  <w:tcBorders>
                    <w:top w:val="nil"/>
                    <w:left w:val="nil"/>
                    <w:bottom w:val="single" w:sz="4" w:space="0" w:color="auto"/>
                    <w:right w:val="single" w:sz="4" w:space="0" w:color="auto"/>
                  </w:tcBorders>
                  <w:shd w:val="clear" w:color="auto" w:fill="auto"/>
                  <w:noWrap/>
                  <w:vAlign w:val="center"/>
                  <w:hideMark/>
                </w:tcPr>
                <w:p w14:paraId="1401EBD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94" w:type="dxa"/>
                  <w:gridSpan w:val="2"/>
                  <w:tcBorders>
                    <w:top w:val="nil"/>
                    <w:left w:val="nil"/>
                    <w:bottom w:val="single" w:sz="4" w:space="0" w:color="auto"/>
                    <w:right w:val="single" w:sz="4" w:space="0" w:color="auto"/>
                  </w:tcBorders>
                  <w:shd w:val="clear" w:color="auto" w:fill="auto"/>
                  <w:noWrap/>
                  <w:vAlign w:val="center"/>
                  <w:hideMark/>
                </w:tcPr>
                <w:p w14:paraId="28C281A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186,6</w:t>
                  </w:r>
                </w:p>
              </w:tc>
            </w:tr>
            <w:tr w:rsidR="004B5526" w:rsidRPr="004B5526" w14:paraId="6741E21A" w14:textId="77777777" w:rsidTr="00A60ECE">
              <w:trPr>
                <w:gridAfter w:val="1"/>
                <w:wAfter w:w="25" w:type="dxa"/>
                <w:trHeight w:val="13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DD886E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w:t>
                  </w:r>
                </w:p>
              </w:tc>
              <w:tc>
                <w:tcPr>
                  <w:tcW w:w="6690" w:type="dxa"/>
                  <w:gridSpan w:val="3"/>
                  <w:tcBorders>
                    <w:top w:val="nil"/>
                    <w:left w:val="nil"/>
                    <w:bottom w:val="single" w:sz="4" w:space="0" w:color="auto"/>
                    <w:right w:val="single" w:sz="4" w:space="0" w:color="auto"/>
                  </w:tcBorders>
                  <w:shd w:val="clear" w:color="auto" w:fill="auto"/>
                  <w:vAlign w:val="center"/>
                  <w:hideMark/>
                </w:tcPr>
                <w:p w14:paraId="16BBE266"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двухслойного рулонного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w:t>
                  </w:r>
                </w:p>
              </w:tc>
              <w:tc>
                <w:tcPr>
                  <w:tcW w:w="1055" w:type="dxa"/>
                  <w:tcBorders>
                    <w:top w:val="nil"/>
                    <w:left w:val="nil"/>
                    <w:bottom w:val="single" w:sz="4" w:space="0" w:color="auto"/>
                    <w:right w:val="single" w:sz="4" w:space="0" w:color="auto"/>
                  </w:tcBorders>
                  <w:shd w:val="clear" w:color="auto" w:fill="auto"/>
                  <w:noWrap/>
                  <w:vAlign w:val="center"/>
                  <w:hideMark/>
                </w:tcPr>
                <w:p w14:paraId="40E9296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94" w:type="dxa"/>
                  <w:gridSpan w:val="2"/>
                  <w:tcBorders>
                    <w:top w:val="nil"/>
                    <w:left w:val="nil"/>
                    <w:bottom w:val="single" w:sz="4" w:space="0" w:color="auto"/>
                    <w:right w:val="single" w:sz="4" w:space="0" w:color="auto"/>
                  </w:tcBorders>
                  <w:shd w:val="clear" w:color="auto" w:fill="auto"/>
                  <w:noWrap/>
                  <w:vAlign w:val="center"/>
                  <w:hideMark/>
                </w:tcPr>
                <w:p w14:paraId="4BE6907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126,5</w:t>
                  </w:r>
                </w:p>
              </w:tc>
            </w:tr>
            <w:tr w:rsidR="004B5526" w:rsidRPr="004B5526" w14:paraId="0A713730" w14:textId="77777777" w:rsidTr="00A60ECE">
              <w:trPr>
                <w:gridAfter w:val="1"/>
                <w:wAfter w:w="25" w:type="dxa"/>
                <w:trHeight w:val="53"/>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58BDF5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8</w:t>
                  </w:r>
                </w:p>
              </w:tc>
              <w:tc>
                <w:tcPr>
                  <w:tcW w:w="6690" w:type="dxa"/>
                  <w:gridSpan w:val="3"/>
                  <w:tcBorders>
                    <w:top w:val="nil"/>
                    <w:left w:val="nil"/>
                    <w:bottom w:val="single" w:sz="4" w:space="0" w:color="auto"/>
                    <w:right w:val="single" w:sz="4" w:space="0" w:color="auto"/>
                  </w:tcBorders>
                  <w:shd w:val="clear" w:color="auto" w:fill="auto"/>
                  <w:vAlign w:val="center"/>
                  <w:hideMark/>
                </w:tcPr>
                <w:p w14:paraId="42046CB7"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примыканий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 </w:t>
                  </w:r>
                </w:p>
              </w:tc>
              <w:tc>
                <w:tcPr>
                  <w:tcW w:w="1055" w:type="dxa"/>
                  <w:tcBorders>
                    <w:top w:val="nil"/>
                    <w:left w:val="nil"/>
                    <w:bottom w:val="single" w:sz="4" w:space="0" w:color="auto"/>
                    <w:right w:val="single" w:sz="4" w:space="0" w:color="auto"/>
                  </w:tcBorders>
                  <w:shd w:val="clear" w:color="auto" w:fill="auto"/>
                  <w:noWrap/>
                  <w:vAlign w:val="center"/>
                  <w:hideMark/>
                </w:tcPr>
                <w:p w14:paraId="3ECB8D5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94" w:type="dxa"/>
                  <w:gridSpan w:val="2"/>
                  <w:tcBorders>
                    <w:top w:val="nil"/>
                    <w:left w:val="nil"/>
                    <w:bottom w:val="single" w:sz="4" w:space="0" w:color="auto"/>
                    <w:right w:val="single" w:sz="4" w:space="0" w:color="auto"/>
                  </w:tcBorders>
                  <w:shd w:val="clear" w:color="auto" w:fill="auto"/>
                  <w:noWrap/>
                  <w:vAlign w:val="center"/>
                  <w:hideMark/>
                </w:tcPr>
                <w:p w14:paraId="21F9E274"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46,6</w:t>
                  </w:r>
                </w:p>
              </w:tc>
            </w:tr>
            <w:tr w:rsidR="004B5526" w:rsidRPr="004B5526" w14:paraId="32D977D4" w14:textId="77777777" w:rsidTr="00A60ECE">
              <w:trPr>
                <w:gridAfter w:val="1"/>
                <w:wAfter w:w="25" w:type="dxa"/>
                <w:trHeight w:val="123"/>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45EE50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9</w:t>
                  </w:r>
                </w:p>
              </w:tc>
              <w:tc>
                <w:tcPr>
                  <w:tcW w:w="6690" w:type="dxa"/>
                  <w:gridSpan w:val="3"/>
                  <w:tcBorders>
                    <w:top w:val="nil"/>
                    <w:left w:val="nil"/>
                    <w:bottom w:val="single" w:sz="4" w:space="0" w:color="auto"/>
                    <w:right w:val="single" w:sz="4" w:space="0" w:color="auto"/>
                  </w:tcBorders>
                  <w:shd w:val="clear" w:color="auto" w:fill="auto"/>
                  <w:noWrap/>
                  <w:vAlign w:val="center"/>
                  <w:hideMark/>
                </w:tcPr>
                <w:p w14:paraId="37845CE3"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Уборка строительного мусора и погрузка на автотранспорт</w:t>
                  </w:r>
                </w:p>
              </w:tc>
              <w:tc>
                <w:tcPr>
                  <w:tcW w:w="1055" w:type="dxa"/>
                  <w:tcBorders>
                    <w:top w:val="nil"/>
                    <w:left w:val="nil"/>
                    <w:bottom w:val="single" w:sz="4" w:space="0" w:color="auto"/>
                    <w:right w:val="single" w:sz="4" w:space="0" w:color="auto"/>
                  </w:tcBorders>
                  <w:shd w:val="clear" w:color="auto" w:fill="auto"/>
                  <w:noWrap/>
                  <w:vAlign w:val="center"/>
                  <w:hideMark/>
                </w:tcPr>
                <w:p w14:paraId="6BEC3E2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94" w:type="dxa"/>
                  <w:gridSpan w:val="2"/>
                  <w:tcBorders>
                    <w:top w:val="nil"/>
                    <w:left w:val="nil"/>
                    <w:bottom w:val="single" w:sz="4" w:space="0" w:color="auto"/>
                    <w:right w:val="single" w:sz="4" w:space="0" w:color="auto"/>
                  </w:tcBorders>
                  <w:shd w:val="clear" w:color="auto" w:fill="auto"/>
                  <w:noWrap/>
                  <w:vAlign w:val="center"/>
                  <w:hideMark/>
                </w:tcPr>
                <w:p w14:paraId="6119B8F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8,6</w:t>
                  </w:r>
                </w:p>
              </w:tc>
            </w:tr>
            <w:tr w:rsidR="004B5526" w:rsidRPr="004B5526" w14:paraId="4454EA43" w14:textId="77777777" w:rsidTr="00A60ECE">
              <w:trPr>
                <w:gridAfter w:val="1"/>
                <w:wAfter w:w="25" w:type="dxa"/>
                <w:trHeight w:val="184"/>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BD6DE4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w:t>
                  </w:r>
                </w:p>
              </w:tc>
              <w:tc>
                <w:tcPr>
                  <w:tcW w:w="6690" w:type="dxa"/>
                  <w:gridSpan w:val="3"/>
                  <w:tcBorders>
                    <w:top w:val="nil"/>
                    <w:left w:val="nil"/>
                    <w:bottom w:val="single" w:sz="4" w:space="0" w:color="auto"/>
                    <w:right w:val="single" w:sz="4" w:space="0" w:color="auto"/>
                  </w:tcBorders>
                  <w:shd w:val="clear" w:color="auto" w:fill="auto"/>
                  <w:noWrap/>
                  <w:vAlign w:val="center"/>
                  <w:hideMark/>
                </w:tcPr>
                <w:p w14:paraId="5D1A1099"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Вывоз строительного мусора</w:t>
                  </w:r>
                </w:p>
              </w:tc>
              <w:tc>
                <w:tcPr>
                  <w:tcW w:w="1055" w:type="dxa"/>
                  <w:tcBorders>
                    <w:top w:val="nil"/>
                    <w:left w:val="nil"/>
                    <w:bottom w:val="single" w:sz="4" w:space="0" w:color="auto"/>
                    <w:right w:val="single" w:sz="4" w:space="0" w:color="auto"/>
                  </w:tcBorders>
                  <w:shd w:val="clear" w:color="auto" w:fill="auto"/>
                  <w:noWrap/>
                  <w:vAlign w:val="center"/>
                  <w:hideMark/>
                </w:tcPr>
                <w:p w14:paraId="4BFBB05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94" w:type="dxa"/>
                  <w:gridSpan w:val="2"/>
                  <w:tcBorders>
                    <w:top w:val="nil"/>
                    <w:left w:val="nil"/>
                    <w:bottom w:val="single" w:sz="4" w:space="0" w:color="auto"/>
                    <w:right w:val="single" w:sz="4" w:space="0" w:color="auto"/>
                  </w:tcBorders>
                  <w:shd w:val="clear" w:color="auto" w:fill="auto"/>
                  <w:noWrap/>
                  <w:vAlign w:val="center"/>
                  <w:hideMark/>
                </w:tcPr>
                <w:p w14:paraId="11AA10D8"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8,6</w:t>
                  </w:r>
                </w:p>
              </w:tc>
            </w:tr>
            <w:tr w:rsidR="004B5526" w:rsidRPr="004B5526" w14:paraId="39E6A37D" w14:textId="77777777" w:rsidTr="00A60ECE">
              <w:trPr>
                <w:gridAfter w:val="1"/>
                <w:wAfter w:w="25" w:type="dxa"/>
                <w:trHeight w:val="509"/>
              </w:trPr>
              <w:tc>
                <w:tcPr>
                  <w:tcW w:w="9562" w:type="dxa"/>
                  <w:gridSpan w:val="7"/>
                  <w:vMerge w:val="restart"/>
                  <w:tcBorders>
                    <w:top w:val="nil"/>
                    <w:left w:val="nil"/>
                    <w:bottom w:val="nil"/>
                    <w:right w:val="nil"/>
                  </w:tcBorders>
                  <w:shd w:val="clear" w:color="auto" w:fill="auto"/>
                  <w:vAlign w:val="bottom"/>
                  <w:hideMark/>
                </w:tcPr>
                <w:p w14:paraId="7BADF7AA" w14:textId="77777777" w:rsidR="0025740F" w:rsidRPr="004B5526" w:rsidRDefault="0025740F" w:rsidP="004B5526">
                  <w:pPr>
                    <w:spacing w:after="0" w:line="240" w:lineRule="auto"/>
                    <w:jc w:val="center"/>
                    <w:rPr>
                      <w:rFonts w:ascii="Times New Roman" w:eastAsia="Times New Roman" w:hAnsi="Times New Roman" w:cs="Times New Roman"/>
                      <w:b/>
                      <w:bCs/>
                      <w:color w:val="000000"/>
                      <w:sz w:val="18"/>
                      <w:szCs w:val="18"/>
                    </w:rPr>
                  </w:pPr>
                </w:p>
                <w:p w14:paraId="1EE7B3BA" w14:textId="77777777" w:rsidR="004B5526" w:rsidRPr="004B5526" w:rsidRDefault="004B5526" w:rsidP="004B5526">
                  <w:pPr>
                    <w:spacing w:after="0" w:line="240" w:lineRule="auto"/>
                    <w:jc w:val="center"/>
                    <w:rPr>
                      <w:rFonts w:ascii="Times New Roman" w:eastAsia="Times New Roman" w:hAnsi="Times New Roman" w:cs="Times New Roman"/>
                      <w:b/>
                      <w:bCs/>
                      <w:color w:val="000000"/>
                      <w:sz w:val="18"/>
                      <w:szCs w:val="18"/>
                    </w:rPr>
                  </w:pPr>
                  <w:r w:rsidRPr="004B5526">
                    <w:rPr>
                      <w:rFonts w:ascii="Times New Roman" w:eastAsia="Times New Roman" w:hAnsi="Times New Roman" w:cs="Times New Roman"/>
                      <w:b/>
                      <w:bCs/>
                      <w:color w:val="000000"/>
                      <w:sz w:val="18"/>
                      <w:szCs w:val="18"/>
                    </w:rPr>
                    <w:t xml:space="preserve">Дефектная ведомость объемов работ по  ремонту кровли здания </w:t>
                  </w:r>
                  <w:r w:rsidRPr="004B5526">
                    <w:rPr>
                      <w:rFonts w:ascii="Times New Roman" w:eastAsia="Times New Roman" w:hAnsi="Times New Roman" w:cs="Times New Roman"/>
                      <w:b/>
                      <w:bCs/>
                      <w:color w:val="000000"/>
                      <w:sz w:val="18"/>
                      <w:szCs w:val="18"/>
                    </w:rPr>
                    <w:br/>
                    <w:t>ЦТП - 11 "з", расположенного по адресу: г. Тирасполь, ул. Крупской,3</w:t>
                  </w:r>
                </w:p>
              </w:tc>
            </w:tr>
            <w:tr w:rsidR="004B5526" w:rsidRPr="004B5526" w14:paraId="7D3A7A84" w14:textId="77777777" w:rsidTr="00A60ECE">
              <w:trPr>
                <w:gridAfter w:val="1"/>
                <w:wAfter w:w="25" w:type="dxa"/>
                <w:trHeight w:val="207"/>
              </w:trPr>
              <w:tc>
                <w:tcPr>
                  <w:tcW w:w="9562" w:type="dxa"/>
                  <w:gridSpan w:val="7"/>
                  <w:vMerge/>
                  <w:tcBorders>
                    <w:top w:val="nil"/>
                    <w:left w:val="nil"/>
                    <w:bottom w:val="nil"/>
                    <w:right w:val="nil"/>
                  </w:tcBorders>
                  <w:vAlign w:val="center"/>
                  <w:hideMark/>
                </w:tcPr>
                <w:p w14:paraId="601ABFBC" w14:textId="77777777" w:rsidR="004B5526" w:rsidRPr="004B5526" w:rsidRDefault="004B5526" w:rsidP="004B5526">
                  <w:pPr>
                    <w:spacing w:after="0" w:line="240" w:lineRule="auto"/>
                    <w:rPr>
                      <w:rFonts w:ascii="Times New Roman" w:eastAsia="Times New Roman" w:hAnsi="Times New Roman" w:cs="Times New Roman"/>
                      <w:b/>
                      <w:bCs/>
                      <w:color w:val="000000"/>
                      <w:sz w:val="18"/>
                      <w:szCs w:val="18"/>
                    </w:rPr>
                  </w:pPr>
                </w:p>
              </w:tc>
            </w:tr>
            <w:tr w:rsidR="004B5526" w:rsidRPr="004B5526" w14:paraId="2DB4411C" w14:textId="77777777" w:rsidTr="00A60ECE">
              <w:trPr>
                <w:trHeight w:val="63"/>
              </w:trPr>
              <w:tc>
                <w:tcPr>
                  <w:tcW w:w="723" w:type="dxa"/>
                  <w:tcBorders>
                    <w:top w:val="nil"/>
                    <w:left w:val="nil"/>
                    <w:bottom w:val="nil"/>
                    <w:right w:val="nil"/>
                  </w:tcBorders>
                  <w:shd w:val="clear" w:color="auto" w:fill="auto"/>
                  <w:noWrap/>
                  <w:vAlign w:val="bottom"/>
                  <w:hideMark/>
                </w:tcPr>
                <w:p w14:paraId="477B1762"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6690" w:type="dxa"/>
                  <w:gridSpan w:val="3"/>
                  <w:tcBorders>
                    <w:top w:val="nil"/>
                    <w:left w:val="nil"/>
                    <w:bottom w:val="nil"/>
                    <w:right w:val="nil"/>
                  </w:tcBorders>
                  <w:shd w:val="clear" w:color="auto" w:fill="auto"/>
                  <w:noWrap/>
                  <w:vAlign w:val="bottom"/>
                  <w:hideMark/>
                </w:tcPr>
                <w:p w14:paraId="583CE723"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1055" w:type="dxa"/>
                  <w:tcBorders>
                    <w:top w:val="nil"/>
                    <w:left w:val="nil"/>
                    <w:bottom w:val="nil"/>
                    <w:right w:val="nil"/>
                  </w:tcBorders>
                  <w:shd w:val="clear" w:color="auto" w:fill="auto"/>
                  <w:noWrap/>
                  <w:vAlign w:val="bottom"/>
                  <w:hideMark/>
                </w:tcPr>
                <w:p w14:paraId="337C1011"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1119" w:type="dxa"/>
                  <w:gridSpan w:val="3"/>
                  <w:tcBorders>
                    <w:top w:val="nil"/>
                    <w:left w:val="nil"/>
                    <w:bottom w:val="nil"/>
                    <w:right w:val="nil"/>
                  </w:tcBorders>
                  <w:shd w:val="clear" w:color="auto" w:fill="auto"/>
                  <w:noWrap/>
                  <w:vAlign w:val="bottom"/>
                  <w:hideMark/>
                </w:tcPr>
                <w:p w14:paraId="39813AA9"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r>
            <w:tr w:rsidR="004B5526" w:rsidRPr="004B5526" w14:paraId="30FBEBFF" w14:textId="77777777" w:rsidTr="00A60ECE">
              <w:trPr>
                <w:trHeight w:val="219"/>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28F3C"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п/п</w:t>
                  </w:r>
                </w:p>
              </w:tc>
              <w:tc>
                <w:tcPr>
                  <w:tcW w:w="66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ADD63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Наименование работ</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D012CFE"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Ед. изм.</w:t>
                  </w:r>
                </w:p>
              </w:tc>
              <w:tc>
                <w:tcPr>
                  <w:tcW w:w="11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27DAA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Объем</w:t>
                  </w:r>
                </w:p>
              </w:tc>
            </w:tr>
            <w:tr w:rsidR="004B5526" w:rsidRPr="004B5526" w14:paraId="0D5A3986" w14:textId="77777777" w:rsidTr="00A60ECE">
              <w:trPr>
                <w:trHeight w:val="42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B99595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w:t>
                  </w:r>
                </w:p>
              </w:tc>
              <w:tc>
                <w:tcPr>
                  <w:tcW w:w="6690" w:type="dxa"/>
                  <w:gridSpan w:val="3"/>
                  <w:tcBorders>
                    <w:top w:val="nil"/>
                    <w:left w:val="nil"/>
                    <w:bottom w:val="single" w:sz="4" w:space="0" w:color="auto"/>
                    <w:right w:val="single" w:sz="4" w:space="0" w:color="auto"/>
                  </w:tcBorders>
                  <w:shd w:val="clear" w:color="auto" w:fill="auto"/>
                  <w:vAlign w:val="center"/>
                  <w:hideMark/>
                </w:tcPr>
                <w:p w14:paraId="55067324"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Смена покрытия парапета и свеса из оцинкованной стали шириной 400 мм (толщиной 0,55 мм) (при необходимости)</w:t>
                  </w:r>
                </w:p>
              </w:tc>
              <w:tc>
                <w:tcPr>
                  <w:tcW w:w="1055" w:type="dxa"/>
                  <w:tcBorders>
                    <w:top w:val="nil"/>
                    <w:left w:val="nil"/>
                    <w:bottom w:val="single" w:sz="4" w:space="0" w:color="auto"/>
                    <w:right w:val="single" w:sz="4" w:space="0" w:color="auto"/>
                  </w:tcBorders>
                  <w:shd w:val="clear" w:color="auto" w:fill="auto"/>
                  <w:noWrap/>
                  <w:vAlign w:val="center"/>
                  <w:hideMark/>
                </w:tcPr>
                <w:p w14:paraId="737C1FE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мп</w:t>
                  </w:r>
                  <w:proofErr w:type="spellEnd"/>
                </w:p>
              </w:tc>
              <w:tc>
                <w:tcPr>
                  <w:tcW w:w="1119" w:type="dxa"/>
                  <w:gridSpan w:val="3"/>
                  <w:tcBorders>
                    <w:top w:val="nil"/>
                    <w:left w:val="nil"/>
                    <w:bottom w:val="single" w:sz="4" w:space="0" w:color="auto"/>
                    <w:right w:val="single" w:sz="4" w:space="0" w:color="auto"/>
                  </w:tcBorders>
                  <w:shd w:val="clear" w:color="auto" w:fill="auto"/>
                  <w:noWrap/>
                  <w:vAlign w:val="center"/>
                  <w:hideMark/>
                </w:tcPr>
                <w:p w14:paraId="7BE14D2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53,7</w:t>
                  </w:r>
                </w:p>
              </w:tc>
            </w:tr>
            <w:tr w:rsidR="004B5526" w:rsidRPr="004B5526" w14:paraId="3EB98D26" w14:textId="77777777" w:rsidTr="00A60ECE">
              <w:trPr>
                <w:trHeight w:val="1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95D877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2</w:t>
                  </w:r>
                </w:p>
              </w:tc>
              <w:tc>
                <w:tcPr>
                  <w:tcW w:w="6690" w:type="dxa"/>
                  <w:gridSpan w:val="3"/>
                  <w:tcBorders>
                    <w:top w:val="nil"/>
                    <w:left w:val="nil"/>
                    <w:bottom w:val="single" w:sz="4" w:space="0" w:color="auto"/>
                    <w:right w:val="single" w:sz="4" w:space="0" w:color="auto"/>
                  </w:tcBorders>
                  <w:shd w:val="clear" w:color="auto" w:fill="auto"/>
                  <w:noWrap/>
                  <w:vAlign w:val="center"/>
                  <w:hideMark/>
                </w:tcPr>
                <w:p w14:paraId="7423E75A"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Разборка покрытия кровель из рулонных материалов </w:t>
                  </w:r>
                </w:p>
              </w:tc>
              <w:tc>
                <w:tcPr>
                  <w:tcW w:w="1055" w:type="dxa"/>
                  <w:tcBorders>
                    <w:top w:val="nil"/>
                    <w:left w:val="nil"/>
                    <w:bottom w:val="single" w:sz="4" w:space="0" w:color="auto"/>
                    <w:right w:val="single" w:sz="4" w:space="0" w:color="auto"/>
                  </w:tcBorders>
                  <w:shd w:val="clear" w:color="auto" w:fill="auto"/>
                  <w:noWrap/>
                  <w:vAlign w:val="center"/>
                  <w:hideMark/>
                </w:tcPr>
                <w:p w14:paraId="206F6E3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119" w:type="dxa"/>
                  <w:gridSpan w:val="3"/>
                  <w:tcBorders>
                    <w:top w:val="nil"/>
                    <w:left w:val="nil"/>
                    <w:bottom w:val="single" w:sz="4" w:space="0" w:color="auto"/>
                    <w:right w:val="single" w:sz="4" w:space="0" w:color="auto"/>
                  </w:tcBorders>
                  <w:shd w:val="clear" w:color="auto" w:fill="auto"/>
                  <w:noWrap/>
                  <w:vAlign w:val="center"/>
                  <w:hideMark/>
                </w:tcPr>
                <w:p w14:paraId="6DE3297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173,5</w:t>
                  </w:r>
                </w:p>
              </w:tc>
            </w:tr>
            <w:tr w:rsidR="004B5526" w:rsidRPr="004B5526" w14:paraId="332BAD7D" w14:textId="77777777" w:rsidTr="00A60ECE">
              <w:trPr>
                <w:trHeight w:val="6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F68AE2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3</w:t>
                  </w:r>
                </w:p>
              </w:tc>
              <w:tc>
                <w:tcPr>
                  <w:tcW w:w="6690" w:type="dxa"/>
                  <w:gridSpan w:val="3"/>
                  <w:tcBorders>
                    <w:top w:val="nil"/>
                    <w:left w:val="nil"/>
                    <w:bottom w:val="single" w:sz="4" w:space="0" w:color="auto"/>
                    <w:right w:val="single" w:sz="4" w:space="0" w:color="auto"/>
                  </w:tcBorders>
                  <w:shd w:val="clear" w:color="auto" w:fill="auto"/>
                  <w:vAlign w:val="center"/>
                  <w:hideMark/>
                </w:tcPr>
                <w:p w14:paraId="1DEE666A" w14:textId="5C032B85"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Разборка покрытий цементных стяжек, толщиной 40 мм. (при необходимости)</w:t>
                  </w:r>
                </w:p>
              </w:tc>
              <w:tc>
                <w:tcPr>
                  <w:tcW w:w="1055" w:type="dxa"/>
                  <w:tcBorders>
                    <w:top w:val="nil"/>
                    <w:left w:val="nil"/>
                    <w:bottom w:val="single" w:sz="4" w:space="0" w:color="auto"/>
                    <w:right w:val="single" w:sz="4" w:space="0" w:color="auto"/>
                  </w:tcBorders>
                  <w:shd w:val="clear" w:color="auto" w:fill="auto"/>
                  <w:noWrap/>
                  <w:vAlign w:val="center"/>
                  <w:hideMark/>
                </w:tcPr>
                <w:p w14:paraId="5DDBAC6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119" w:type="dxa"/>
                  <w:gridSpan w:val="3"/>
                  <w:tcBorders>
                    <w:top w:val="nil"/>
                    <w:left w:val="nil"/>
                    <w:bottom w:val="single" w:sz="4" w:space="0" w:color="auto"/>
                    <w:right w:val="single" w:sz="4" w:space="0" w:color="auto"/>
                  </w:tcBorders>
                  <w:shd w:val="clear" w:color="auto" w:fill="auto"/>
                  <w:noWrap/>
                  <w:vAlign w:val="center"/>
                  <w:hideMark/>
                </w:tcPr>
                <w:p w14:paraId="4F70BDBC"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156,9</w:t>
                  </w:r>
                </w:p>
              </w:tc>
            </w:tr>
            <w:tr w:rsidR="004B5526" w:rsidRPr="004B5526" w14:paraId="056B0C78" w14:textId="77777777" w:rsidTr="00A60ECE">
              <w:trPr>
                <w:trHeight w:val="264"/>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DAB663C"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4</w:t>
                  </w:r>
                </w:p>
              </w:tc>
              <w:tc>
                <w:tcPr>
                  <w:tcW w:w="6690" w:type="dxa"/>
                  <w:gridSpan w:val="3"/>
                  <w:tcBorders>
                    <w:top w:val="nil"/>
                    <w:left w:val="nil"/>
                    <w:bottom w:val="single" w:sz="4" w:space="0" w:color="auto"/>
                    <w:right w:val="single" w:sz="4" w:space="0" w:color="auto"/>
                  </w:tcBorders>
                  <w:shd w:val="clear" w:color="auto" w:fill="auto"/>
                  <w:vAlign w:val="center"/>
                  <w:hideMark/>
                </w:tcPr>
                <w:p w14:paraId="237DCCC3" w14:textId="00A9636A"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Устройство цементной стяжки, раствор М-100 толщиной 40 мм. (при необходимости)</w:t>
                  </w:r>
                </w:p>
              </w:tc>
              <w:tc>
                <w:tcPr>
                  <w:tcW w:w="1055" w:type="dxa"/>
                  <w:tcBorders>
                    <w:top w:val="nil"/>
                    <w:left w:val="nil"/>
                    <w:bottom w:val="single" w:sz="4" w:space="0" w:color="auto"/>
                    <w:right w:val="single" w:sz="4" w:space="0" w:color="auto"/>
                  </w:tcBorders>
                  <w:shd w:val="clear" w:color="auto" w:fill="auto"/>
                  <w:noWrap/>
                  <w:vAlign w:val="center"/>
                  <w:hideMark/>
                </w:tcPr>
                <w:p w14:paraId="2C251AD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119" w:type="dxa"/>
                  <w:gridSpan w:val="3"/>
                  <w:tcBorders>
                    <w:top w:val="nil"/>
                    <w:left w:val="nil"/>
                    <w:bottom w:val="single" w:sz="4" w:space="0" w:color="auto"/>
                    <w:right w:val="single" w:sz="4" w:space="0" w:color="auto"/>
                  </w:tcBorders>
                  <w:shd w:val="clear" w:color="auto" w:fill="auto"/>
                  <w:noWrap/>
                  <w:vAlign w:val="center"/>
                  <w:hideMark/>
                </w:tcPr>
                <w:p w14:paraId="2682DD28"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156,9</w:t>
                  </w:r>
                </w:p>
              </w:tc>
            </w:tr>
            <w:tr w:rsidR="004B5526" w:rsidRPr="004B5526" w14:paraId="50B786D7" w14:textId="77777777" w:rsidTr="00A60ECE">
              <w:trPr>
                <w:trHeight w:val="53"/>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6CA0F4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5</w:t>
                  </w:r>
                </w:p>
              </w:tc>
              <w:tc>
                <w:tcPr>
                  <w:tcW w:w="6690" w:type="dxa"/>
                  <w:gridSpan w:val="3"/>
                  <w:tcBorders>
                    <w:top w:val="nil"/>
                    <w:left w:val="nil"/>
                    <w:bottom w:val="single" w:sz="4" w:space="0" w:color="auto"/>
                    <w:right w:val="single" w:sz="4" w:space="0" w:color="auto"/>
                  </w:tcBorders>
                  <w:shd w:val="clear" w:color="auto" w:fill="auto"/>
                  <w:noWrap/>
                  <w:vAlign w:val="center"/>
                  <w:hideMark/>
                </w:tcPr>
                <w:p w14:paraId="40B87BF8"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Армирование кровли сеткой ВР-1 2,5*100*100 мм.</w:t>
                  </w:r>
                </w:p>
              </w:tc>
              <w:tc>
                <w:tcPr>
                  <w:tcW w:w="1055" w:type="dxa"/>
                  <w:tcBorders>
                    <w:top w:val="nil"/>
                    <w:left w:val="nil"/>
                    <w:bottom w:val="single" w:sz="4" w:space="0" w:color="auto"/>
                    <w:right w:val="single" w:sz="4" w:space="0" w:color="auto"/>
                  </w:tcBorders>
                  <w:shd w:val="clear" w:color="auto" w:fill="auto"/>
                  <w:noWrap/>
                  <w:vAlign w:val="center"/>
                  <w:hideMark/>
                </w:tcPr>
                <w:p w14:paraId="0078B20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119" w:type="dxa"/>
                  <w:gridSpan w:val="3"/>
                  <w:tcBorders>
                    <w:top w:val="nil"/>
                    <w:left w:val="nil"/>
                    <w:bottom w:val="single" w:sz="4" w:space="0" w:color="auto"/>
                    <w:right w:val="single" w:sz="4" w:space="0" w:color="auto"/>
                  </w:tcBorders>
                  <w:shd w:val="clear" w:color="auto" w:fill="auto"/>
                  <w:noWrap/>
                  <w:vAlign w:val="center"/>
                  <w:hideMark/>
                </w:tcPr>
                <w:p w14:paraId="3152CE0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0,133</w:t>
                  </w:r>
                </w:p>
              </w:tc>
            </w:tr>
            <w:tr w:rsidR="004B5526" w:rsidRPr="004B5526" w14:paraId="149D930E" w14:textId="77777777" w:rsidTr="00A60ECE">
              <w:trPr>
                <w:trHeight w:val="134"/>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BBCBB5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6</w:t>
                  </w:r>
                </w:p>
              </w:tc>
              <w:tc>
                <w:tcPr>
                  <w:tcW w:w="6690" w:type="dxa"/>
                  <w:gridSpan w:val="3"/>
                  <w:tcBorders>
                    <w:top w:val="nil"/>
                    <w:left w:val="nil"/>
                    <w:bottom w:val="single" w:sz="4" w:space="0" w:color="auto"/>
                    <w:right w:val="single" w:sz="4" w:space="0" w:color="auto"/>
                  </w:tcBorders>
                  <w:shd w:val="clear" w:color="auto" w:fill="auto"/>
                  <w:noWrap/>
                  <w:vAlign w:val="center"/>
                  <w:hideMark/>
                </w:tcPr>
                <w:p w14:paraId="026BB082"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Огрунтовка</w:t>
                  </w:r>
                  <w:proofErr w:type="spellEnd"/>
                  <w:r w:rsidRPr="004B5526">
                    <w:rPr>
                      <w:rFonts w:ascii="Times New Roman" w:eastAsia="Times New Roman" w:hAnsi="Times New Roman" w:cs="Times New Roman"/>
                      <w:color w:val="000000"/>
                      <w:sz w:val="18"/>
                      <w:szCs w:val="18"/>
                    </w:rPr>
                    <w:t xml:space="preserve"> оснований битумной грунтовкой</w:t>
                  </w:r>
                </w:p>
              </w:tc>
              <w:tc>
                <w:tcPr>
                  <w:tcW w:w="1055" w:type="dxa"/>
                  <w:tcBorders>
                    <w:top w:val="nil"/>
                    <w:left w:val="nil"/>
                    <w:bottom w:val="single" w:sz="4" w:space="0" w:color="auto"/>
                    <w:right w:val="single" w:sz="4" w:space="0" w:color="auto"/>
                  </w:tcBorders>
                  <w:shd w:val="clear" w:color="auto" w:fill="auto"/>
                  <w:noWrap/>
                  <w:vAlign w:val="center"/>
                  <w:hideMark/>
                </w:tcPr>
                <w:p w14:paraId="785F0BAB"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119" w:type="dxa"/>
                  <w:gridSpan w:val="3"/>
                  <w:tcBorders>
                    <w:top w:val="nil"/>
                    <w:left w:val="nil"/>
                    <w:bottom w:val="single" w:sz="4" w:space="0" w:color="auto"/>
                    <w:right w:val="single" w:sz="4" w:space="0" w:color="auto"/>
                  </w:tcBorders>
                  <w:shd w:val="clear" w:color="auto" w:fill="auto"/>
                  <w:noWrap/>
                  <w:vAlign w:val="center"/>
                  <w:hideMark/>
                </w:tcPr>
                <w:p w14:paraId="714F91E9"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230,2</w:t>
                  </w:r>
                </w:p>
              </w:tc>
            </w:tr>
            <w:tr w:rsidR="004B5526" w:rsidRPr="004B5526" w14:paraId="46DFD60A" w14:textId="77777777" w:rsidTr="00A60ECE">
              <w:trPr>
                <w:trHeight w:val="8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C1F39D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w:t>
                  </w:r>
                </w:p>
              </w:tc>
              <w:tc>
                <w:tcPr>
                  <w:tcW w:w="6690" w:type="dxa"/>
                  <w:gridSpan w:val="3"/>
                  <w:tcBorders>
                    <w:top w:val="nil"/>
                    <w:left w:val="nil"/>
                    <w:bottom w:val="single" w:sz="4" w:space="0" w:color="auto"/>
                    <w:right w:val="single" w:sz="4" w:space="0" w:color="auto"/>
                  </w:tcBorders>
                  <w:shd w:val="clear" w:color="auto" w:fill="auto"/>
                  <w:vAlign w:val="center"/>
                  <w:hideMark/>
                </w:tcPr>
                <w:p w14:paraId="54FB621F"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двухслойного рулонного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w:t>
                  </w:r>
                </w:p>
              </w:tc>
              <w:tc>
                <w:tcPr>
                  <w:tcW w:w="1055" w:type="dxa"/>
                  <w:tcBorders>
                    <w:top w:val="nil"/>
                    <w:left w:val="nil"/>
                    <w:bottom w:val="single" w:sz="4" w:space="0" w:color="auto"/>
                    <w:right w:val="single" w:sz="4" w:space="0" w:color="auto"/>
                  </w:tcBorders>
                  <w:shd w:val="clear" w:color="auto" w:fill="auto"/>
                  <w:noWrap/>
                  <w:vAlign w:val="center"/>
                  <w:hideMark/>
                </w:tcPr>
                <w:p w14:paraId="4AF017E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119" w:type="dxa"/>
                  <w:gridSpan w:val="3"/>
                  <w:tcBorders>
                    <w:top w:val="nil"/>
                    <w:left w:val="nil"/>
                    <w:bottom w:val="single" w:sz="4" w:space="0" w:color="auto"/>
                    <w:right w:val="single" w:sz="4" w:space="0" w:color="auto"/>
                  </w:tcBorders>
                  <w:shd w:val="clear" w:color="auto" w:fill="auto"/>
                  <w:noWrap/>
                  <w:vAlign w:val="center"/>
                  <w:hideMark/>
                </w:tcPr>
                <w:p w14:paraId="77D1CE2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156,9</w:t>
                  </w:r>
                </w:p>
              </w:tc>
            </w:tr>
            <w:tr w:rsidR="004B5526" w:rsidRPr="004B5526" w14:paraId="24074B24" w14:textId="77777777" w:rsidTr="00A60ECE">
              <w:trPr>
                <w:trHeight w:val="24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142305F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8</w:t>
                  </w:r>
                </w:p>
              </w:tc>
              <w:tc>
                <w:tcPr>
                  <w:tcW w:w="6690" w:type="dxa"/>
                  <w:gridSpan w:val="3"/>
                  <w:tcBorders>
                    <w:top w:val="nil"/>
                    <w:left w:val="nil"/>
                    <w:bottom w:val="single" w:sz="4" w:space="0" w:color="auto"/>
                    <w:right w:val="single" w:sz="4" w:space="0" w:color="auto"/>
                  </w:tcBorders>
                  <w:shd w:val="clear" w:color="auto" w:fill="auto"/>
                  <w:vAlign w:val="center"/>
                  <w:hideMark/>
                </w:tcPr>
                <w:p w14:paraId="1EA7ACE5"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примыканий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 </w:t>
                  </w:r>
                </w:p>
              </w:tc>
              <w:tc>
                <w:tcPr>
                  <w:tcW w:w="1055" w:type="dxa"/>
                  <w:tcBorders>
                    <w:top w:val="nil"/>
                    <w:left w:val="nil"/>
                    <w:bottom w:val="single" w:sz="4" w:space="0" w:color="auto"/>
                    <w:right w:val="single" w:sz="4" w:space="0" w:color="auto"/>
                  </w:tcBorders>
                  <w:shd w:val="clear" w:color="auto" w:fill="auto"/>
                  <w:noWrap/>
                  <w:vAlign w:val="center"/>
                  <w:hideMark/>
                </w:tcPr>
                <w:p w14:paraId="21A0857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119" w:type="dxa"/>
                  <w:gridSpan w:val="3"/>
                  <w:tcBorders>
                    <w:top w:val="nil"/>
                    <w:left w:val="nil"/>
                    <w:bottom w:val="single" w:sz="4" w:space="0" w:color="auto"/>
                    <w:right w:val="single" w:sz="4" w:space="0" w:color="auto"/>
                  </w:tcBorders>
                  <w:shd w:val="clear" w:color="auto" w:fill="auto"/>
                  <w:noWrap/>
                  <w:vAlign w:val="center"/>
                  <w:hideMark/>
                </w:tcPr>
                <w:p w14:paraId="262CE98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56,7</w:t>
                  </w:r>
                </w:p>
              </w:tc>
            </w:tr>
            <w:tr w:rsidR="004B5526" w:rsidRPr="004B5526" w14:paraId="203ABB84" w14:textId="77777777" w:rsidTr="00A60ECE">
              <w:trPr>
                <w:trHeight w:val="1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6DA63EB"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9</w:t>
                  </w:r>
                </w:p>
              </w:tc>
              <w:tc>
                <w:tcPr>
                  <w:tcW w:w="6690" w:type="dxa"/>
                  <w:gridSpan w:val="3"/>
                  <w:tcBorders>
                    <w:top w:val="nil"/>
                    <w:left w:val="nil"/>
                    <w:bottom w:val="single" w:sz="4" w:space="0" w:color="auto"/>
                    <w:right w:val="single" w:sz="4" w:space="0" w:color="auto"/>
                  </w:tcBorders>
                  <w:shd w:val="clear" w:color="auto" w:fill="auto"/>
                  <w:noWrap/>
                  <w:vAlign w:val="center"/>
                  <w:hideMark/>
                </w:tcPr>
                <w:p w14:paraId="4337FEEB"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Уборка строительного мусора и погрузка на автотранспорт</w:t>
                  </w:r>
                </w:p>
              </w:tc>
              <w:tc>
                <w:tcPr>
                  <w:tcW w:w="1055" w:type="dxa"/>
                  <w:tcBorders>
                    <w:top w:val="nil"/>
                    <w:left w:val="nil"/>
                    <w:bottom w:val="single" w:sz="4" w:space="0" w:color="auto"/>
                    <w:right w:val="single" w:sz="4" w:space="0" w:color="auto"/>
                  </w:tcBorders>
                  <w:shd w:val="clear" w:color="auto" w:fill="auto"/>
                  <w:noWrap/>
                  <w:vAlign w:val="center"/>
                  <w:hideMark/>
                </w:tcPr>
                <w:p w14:paraId="563B615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119" w:type="dxa"/>
                  <w:gridSpan w:val="3"/>
                  <w:tcBorders>
                    <w:top w:val="nil"/>
                    <w:left w:val="nil"/>
                    <w:bottom w:val="single" w:sz="4" w:space="0" w:color="auto"/>
                    <w:right w:val="single" w:sz="4" w:space="0" w:color="auto"/>
                  </w:tcBorders>
                  <w:shd w:val="clear" w:color="auto" w:fill="auto"/>
                  <w:noWrap/>
                  <w:vAlign w:val="center"/>
                  <w:hideMark/>
                </w:tcPr>
                <w:p w14:paraId="3F1192D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10,6</w:t>
                  </w:r>
                </w:p>
              </w:tc>
            </w:tr>
            <w:tr w:rsidR="004B5526" w:rsidRPr="004B5526" w14:paraId="12FF0F67" w14:textId="77777777" w:rsidTr="00A60ECE">
              <w:trPr>
                <w:trHeight w:val="147"/>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8386B08"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w:t>
                  </w:r>
                </w:p>
              </w:tc>
              <w:tc>
                <w:tcPr>
                  <w:tcW w:w="6690" w:type="dxa"/>
                  <w:gridSpan w:val="3"/>
                  <w:tcBorders>
                    <w:top w:val="nil"/>
                    <w:left w:val="nil"/>
                    <w:bottom w:val="single" w:sz="4" w:space="0" w:color="auto"/>
                    <w:right w:val="single" w:sz="4" w:space="0" w:color="auto"/>
                  </w:tcBorders>
                  <w:shd w:val="clear" w:color="auto" w:fill="auto"/>
                  <w:noWrap/>
                  <w:vAlign w:val="center"/>
                  <w:hideMark/>
                </w:tcPr>
                <w:p w14:paraId="776ECE98"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Вывоз строительного мусора</w:t>
                  </w:r>
                </w:p>
              </w:tc>
              <w:tc>
                <w:tcPr>
                  <w:tcW w:w="1055" w:type="dxa"/>
                  <w:tcBorders>
                    <w:top w:val="nil"/>
                    <w:left w:val="nil"/>
                    <w:bottom w:val="single" w:sz="4" w:space="0" w:color="auto"/>
                    <w:right w:val="single" w:sz="4" w:space="0" w:color="auto"/>
                  </w:tcBorders>
                  <w:shd w:val="clear" w:color="auto" w:fill="auto"/>
                  <w:noWrap/>
                  <w:vAlign w:val="center"/>
                  <w:hideMark/>
                </w:tcPr>
                <w:p w14:paraId="70F8A25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119" w:type="dxa"/>
                  <w:gridSpan w:val="3"/>
                  <w:tcBorders>
                    <w:top w:val="nil"/>
                    <w:left w:val="nil"/>
                    <w:bottom w:val="single" w:sz="4" w:space="0" w:color="auto"/>
                    <w:right w:val="single" w:sz="4" w:space="0" w:color="auto"/>
                  </w:tcBorders>
                  <w:shd w:val="clear" w:color="auto" w:fill="auto"/>
                  <w:noWrap/>
                  <w:vAlign w:val="center"/>
                  <w:hideMark/>
                </w:tcPr>
                <w:p w14:paraId="0D79C173"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10,6</w:t>
                  </w:r>
                </w:p>
              </w:tc>
            </w:tr>
          </w:tbl>
          <w:p w14:paraId="5DFEA5DA" w14:textId="77777777" w:rsidR="004B5526" w:rsidRPr="004B5526" w:rsidRDefault="004B5526" w:rsidP="004B5526">
            <w:pPr>
              <w:pStyle w:val="a8"/>
              <w:spacing w:before="0" w:beforeAutospacing="0" w:after="0" w:afterAutospacing="0"/>
              <w:ind w:right="-1"/>
              <w:jc w:val="both"/>
              <w:rPr>
                <w:b/>
                <w:bCs/>
                <w:sz w:val="18"/>
                <w:szCs w:val="18"/>
              </w:rPr>
            </w:pPr>
          </w:p>
          <w:tbl>
            <w:tblPr>
              <w:tblW w:w="9534" w:type="dxa"/>
              <w:tblInd w:w="93" w:type="dxa"/>
              <w:tblLayout w:type="fixed"/>
              <w:tblLook w:val="04A0" w:firstRow="1" w:lastRow="0" w:firstColumn="1" w:lastColumn="0" w:noHBand="0" w:noVBand="1"/>
            </w:tblPr>
            <w:tblGrid>
              <w:gridCol w:w="798"/>
              <w:gridCol w:w="5617"/>
              <w:gridCol w:w="3119"/>
            </w:tblGrid>
            <w:tr w:rsidR="004B5526" w:rsidRPr="004B5526" w14:paraId="1BDC9115" w14:textId="77777777" w:rsidTr="0025740F">
              <w:trPr>
                <w:trHeight w:val="26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0D2D8852"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w:t>
                  </w:r>
                </w:p>
                <w:p w14:paraId="26D36963"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Лота</w:t>
                  </w:r>
                </w:p>
              </w:tc>
              <w:tc>
                <w:tcPr>
                  <w:tcW w:w="5617" w:type="dxa"/>
                  <w:tcBorders>
                    <w:top w:val="single" w:sz="4" w:space="0" w:color="auto"/>
                    <w:left w:val="nil"/>
                    <w:bottom w:val="single" w:sz="4" w:space="0" w:color="auto"/>
                    <w:right w:val="single" w:sz="4" w:space="0" w:color="auto"/>
                  </w:tcBorders>
                  <w:shd w:val="clear" w:color="auto" w:fill="auto"/>
                  <w:noWrap/>
                  <w:vAlign w:val="center"/>
                </w:tcPr>
                <w:p w14:paraId="177ECC44" w14:textId="77777777" w:rsidR="004B5526" w:rsidRPr="004B5526" w:rsidRDefault="004B5526" w:rsidP="004B5526">
                  <w:pPr>
                    <w:spacing w:after="0" w:line="240" w:lineRule="auto"/>
                    <w:jc w:val="center"/>
                    <w:rPr>
                      <w:rFonts w:ascii="Times New Roman" w:hAnsi="Times New Roman" w:cs="Times New Roman"/>
                      <w:sz w:val="18"/>
                      <w:szCs w:val="18"/>
                    </w:rPr>
                  </w:pPr>
                  <w:r w:rsidRPr="004B5526">
                    <w:rPr>
                      <w:rFonts w:ascii="Times New Roman" w:hAnsi="Times New Roman" w:cs="Times New Roman"/>
                      <w:sz w:val="18"/>
                      <w:szCs w:val="18"/>
                    </w:rPr>
                    <w:t>Наименование Лота</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66F033F"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Начальная максимальная цена по Лоту, руб. ПМР</w:t>
                  </w:r>
                </w:p>
              </w:tc>
            </w:tr>
            <w:tr w:rsidR="004B5526" w:rsidRPr="004B5526" w14:paraId="553D1741" w14:textId="77777777" w:rsidTr="0025740F">
              <w:trPr>
                <w:trHeight w:val="68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77B69C94"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2</w:t>
                  </w:r>
                </w:p>
              </w:tc>
              <w:tc>
                <w:tcPr>
                  <w:tcW w:w="5617" w:type="dxa"/>
                  <w:tcBorders>
                    <w:top w:val="single" w:sz="4" w:space="0" w:color="auto"/>
                    <w:left w:val="nil"/>
                    <w:bottom w:val="single" w:sz="4" w:space="0" w:color="auto"/>
                    <w:right w:val="single" w:sz="4" w:space="0" w:color="auto"/>
                  </w:tcBorders>
                  <w:shd w:val="clear" w:color="auto" w:fill="auto"/>
                  <w:noWrap/>
                  <w:vAlign w:val="center"/>
                </w:tcPr>
                <w:p w14:paraId="33A1E4AF" w14:textId="77777777" w:rsidR="004B5526" w:rsidRPr="004B5526" w:rsidRDefault="004B5526" w:rsidP="004B5526">
                  <w:pPr>
                    <w:pStyle w:val="a8"/>
                    <w:shd w:val="clear" w:color="auto" w:fill="FFFFFF"/>
                    <w:spacing w:before="0" w:beforeAutospacing="0" w:after="0" w:afterAutospacing="0"/>
                    <w:jc w:val="both"/>
                    <w:rPr>
                      <w:sz w:val="18"/>
                      <w:szCs w:val="18"/>
                    </w:rPr>
                  </w:pPr>
                  <w:r w:rsidRPr="004B5526">
                    <w:rPr>
                      <w:sz w:val="18"/>
                      <w:szCs w:val="18"/>
                    </w:rPr>
                    <w:t>Ремонт мягких кровель центральных тепловых пунктов (ЦТП):</w:t>
                  </w:r>
                </w:p>
                <w:p w14:paraId="64CEDE6C" w14:textId="77777777" w:rsidR="004B5526" w:rsidRPr="004B5526" w:rsidRDefault="004B5526" w:rsidP="004B5526">
                  <w:pPr>
                    <w:pStyle w:val="a8"/>
                    <w:shd w:val="clear" w:color="auto" w:fill="FFFFFF"/>
                    <w:spacing w:before="0" w:beforeAutospacing="0" w:after="0" w:afterAutospacing="0"/>
                    <w:jc w:val="both"/>
                    <w:rPr>
                      <w:sz w:val="18"/>
                      <w:szCs w:val="18"/>
                    </w:rPr>
                  </w:pPr>
                  <w:r w:rsidRPr="004B5526">
                    <w:rPr>
                      <w:sz w:val="18"/>
                      <w:szCs w:val="18"/>
                    </w:rPr>
                    <w:t>1. ЦТП - 9 "к",  ул. Строителей, 74;</w:t>
                  </w:r>
                </w:p>
                <w:p w14:paraId="6F37AEB2" w14:textId="77777777" w:rsidR="004B5526" w:rsidRPr="004B5526" w:rsidRDefault="004B5526" w:rsidP="004B5526">
                  <w:pPr>
                    <w:pStyle w:val="a8"/>
                    <w:shd w:val="clear" w:color="auto" w:fill="FFFFFF"/>
                    <w:spacing w:before="0" w:beforeAutospacing="0" w:after="0" w:afterAutospacing="0"/>
                    <w:jc w:val="both"/>
                    <w:rPr>
                      <w:sz w:val="18"/>
                      <w:szCs w:val="18"/>
                    </w:rPr>
                  </w:pPr>
                  <w:r w:rsidRPr="004B5526">
                    <w:rPr>
                      <w:sz w:val="18"/>
                      <w:szCs w:val="18"/>
                    </w:rPr>
                    <w:t>2. ЦТП - 23 "з",  пер. Западный, 21/2;</w:t>
                  </w:r>
                </w:p>
                <w:p w14:paraId="4635DE39" w14:textId="77777777" w:rsidR="004B5526" w:rsidRPr="004B5526" w:rsidRDefault="004B5526" w:rsidP="004B5526">
                  <w:pPr>
                    <w:pStyle w:val="a8"/>
                    <w:shd w:val="clear" w:color="auto" w:fill="FFFFFF"/>
                    <w:spacing w:before="0" w:beforeAutospacing="0" w:after="0" w:afterAutospacing="0"/>
                    <w:jc w:val="both"/>
                    <w:rPr>
                      <w:sz w:val="18"/>
                      <w:szCs w:val="18"/>
                    </w:rPr>
                  </w:pPr>
                  <w:r w:rsidRPr="004B5526">
                    <w:rPr>
                      <w:sz w:val="18"/>
                      <w:szCs w:val="18"/>
                    </w:rPr>
                    <w:t>3. ЦТП - 7 "к",  ул. Чехова, 2;</w:t>
                  </w:r>
                </w:p>
                <w:p w14:paraId="1B9AF86A" w14:textId="77777777" w:rsidR="004B5526" w:rsidRPr="004B5526" w:rsidRDefault="004B5526" w:rsidP="004B5526">
                  <w:pPr>
                    <w:pStyle w:val="a8"/>
                    <w:shd w:val="clear" w:color="auto" w:fill="FFFFFF"/>
                    <w:spacing w:before="0" w:beforeAutospacing="0" w:after="0" w:afterAutospacing="0"/>
                    <w:jc w:val="both"/>
                    <w:rPr>
                      <w:sz w:val="18"/>
                      <w:szCs w:val="18"/>
                    </w:rPr>
                  </w:pPr>
                  <w:r w:rsidRPr="004B5526">
                    <w:rPr>
                      <w:sz w:val="18"/>
                      <w:szCs w:val="18"/>
                    </w:rPr>
                    <w:t>4. ЦТП - 8 "з",  ул. К. Либкнехта, 203.</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2338CDD5" w14:textId="77777777" w:rsidR="004B5526" w:rsidRPr="004B5526" w:rsidRDefault="004B5526" w:rsidP="004B5526">
                  <w:pPr>
                    <w:spacing w:after="0" w:line="240" w:lineRule="auto"/>
                    <w:jc w:val="right"/>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247 812,00</w:t>
                  </w:r>
                </w:p>
              </w:tc>
            </w:tr>
          </w:tbl>
          <w:p w14:paraId="23B1FF44" w14:textId="77777777" w:rsidR="004B5526" w:rsidRPr="004B5526" w:rsidRDefault="004B5526" w:rsidP="004B5526">
            <w:pPr>
              <w:pStyle w:val="a8"/>
              <w:spacing w:before="0" w:beforeAutospacing="0" w:after="0" w:afterAutospacing="0"/>
              <w:ind w:right="-1"/>
              <w:jc w:val="both"/>
              <w:rPr>
                <w:b/>
                <w:bCs/>
                <w:sz w:val="18"/>
                <w:szCs w:val="18"/>
              </w:rPr>
            </w:pPr>
          </w:p>
          <w:p w14:paraId="7E9AA7B2" w14:textId="77777777" w:rsidR="004B5526" w:rsidRPr="004B5526" w:rsidRDefault="004B5526" w:rsidP="004B5526">
            <w:pPr>
              <w:pStyle w:val="a8"/>
              <w:spacing w:before="0" w:beforeAutospacing="0" w:after="0" w:afterAutospacing="0"/>
              <w:ind w:right="-1"/>
              <w:jc w:val="both"/>
              <w:rPr>
                <w:b/>
                <w:bCs/>
                <w:sz w:val="18"/>
                <w:szCs w:val="18"/>
              </w:rPr>
            </w:pPr>
            <w:r w:rsidRPr="004B5526">
              <w:rPr>
                <w:b/>
                <w:bCs/>
                <w:sz w:val="18"/>
                <w:szCs w:val="18"/>
              </w:rPr>
              <w:t>Перечень объектов для Лота №2:</w:t>
            </w:r>
          </w:p>
          <w:p w14:paraId="0E204942" w14:textId="77777777" w:rsidR="004B5526" w:rsidRPr="004B5526" w:rsidRDefault="004B5526" w:rsidP="004B5526">
            <w:pPr>
              <w:pStyle w:val="a8"/>
              <w:spacing w:before="0" w:beforeAutospacing="0" w:after="0" w:afterAutospacing="0"/>
              <w:ind w:right="-1"/>
              <w:jc w:val="both"/>
              <w:rPr>
                <w:b/>
                <w:bCs/>
                <w:sz w:val="18"/>
                <w:szCs w:val="18"/>
              </w:rPr>
            </w:pPr>
          </w:p>
          <w:tbl>
            <w:tblPr>
              <w:tblW w:w="9533" w:type="dxa"/>
              <w:tblInd w:w="93" w:type="dxa"/>
              <w:tblLayout w:type="fixed"/>
              <w:tblLook w:val="04A0" w:firstRow="1" w:lastRow="0" w:firstColumn="1" w:lastColumn="0" w:noHBand="0" w:noVBand="1"/>
            </w:tblPr>
            <w:tblGrid>
              <w:gridCol w:w="960"/>
              <w:gridCol w:w="5455"/>
              <w:gridCol w:w="3118"/>
            </w:tblGrid>
            <w:tr w:rsidR="004B5526" w:rsidRPr="004B5526" w14:paraId="5A524FFC" w14:textId="77777777" w:rsidTr="0025740F">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72A8B"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п/п</w:t>
                  </w:r>
                </w:p>
              </w:tc>
              <w:tc>
                <w:tcPr>
                  <w:tcW w:w="5455" w:type="dxa"/>
                  <w:tcBorders>
                    <w:top w:val="single" w:sz="4" w:space="0" w:color="auto"/>
                    <w:left w:val="nil"/>
                    <w:bottom w:val="single" w:sz="4" w:space="0" w:color="auto"/>
                    <w:right w:val="single" w:sz="4" w:space="0" w:color="auto"/>
                  </w:tcBorders>
                  <w:shd w:val="clear" w:color="auto" w:fill="auto"/>
                  <w:noWrap/>
                  <w:vAlign w:val="bottom"/>
                  <w:hideMark/>
                </w:tcPr>
                <w:p w14:paraId="3317C780"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Объект, адрес</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324D4B66" w14:textId="77777777" w:rsidR="004B5526" w:rsidRPr="004B5526" w:rsidRDefault="004B5526" w:rsidP="0025740F">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НМЦК по объекту </w:t>
                  </w:r>
                  <w:r w:rsidRPr="004B5526">
                    <w:rPr>
                      <w:rFonts w:ascii="Times New Roman" w:eastAsia="Times New Roman" w:hAnsi="Times New Roman" w:cs="Times New Roman"/>
                      <w:sz w:val="18"/>
                      <w:szCs w:val="18"/>
                    </w:rPr>
                    <w:t>руб. ПМР</w:t>
                  </w:r>
                </w:p>
              </w:tc>
            </w:tr>
            <w:tr w:rsidR="004B5526" w:rsidRPr="004B5526" w14:paraId="79F04C76" w14:textId="77777777" w:rsidTr="0025740F">
              <w:trPr>
                <w:trHeight w:val="6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35EC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hAnsi="Times New Roman" w:cs="Times New Roman"/>
                      <w:color w:val="000000"/>
                      <w:sz w:val="18"/>
                      <w:szCs w:val="18"/>
                    </w:rPr>
                    <w:t>1</w:t>
                  </w:r>
                </w:p>
              </w:tc>
              <w:tc>
                <w:tcPr>
                  <w:tcW w:w="5455" w:type="dxa"/>
                  <w:tcBorders>
                    <w:top w:val="single" w:sz="4" w:space="0" w:color="auto"/>
                    <w:left w:val="nil"/>
                    <w:bottom w:val="single" w:sz="4" w:space="0" w:color="auto"/>
                    <w:right w:val="single" w:sz="4" w:space="0" w:color="auto"/>
                  </w:tcBorders>
                  <w:shd w:val="clear" w:color="auto" w:fill="auto"/>
                  <w:noWrap/>
                  <w:vAlign w:val="bottom"/>
                </w:tcPr>
                <w:p w14:paraId="21E79ECF"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hAnsi="Times New Roman" w:cs="Times New Roman"/>
                      <w:color w:val="000000"/>
                      <w:sz w:val="18"/>
                      <w:szCs w:val="18"/>
                    </w:rPr>
                    <w:t>ЦТП - 9 "к",  ул. Строителей, 74</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4DC42C9C"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hAnsi="Times New Roman" w:cs="Times New Roman"/>
                      <w:color w:val="000000"/>
                      <w:sz w:val="18"/>
                      <w:szCs w:val="18"/>
                    </w:rPr>
                    <w:t>65 722,00</w:t>
                  </w:r>
                </w:p>
              </w:tc>
            </w:tr>
            <w:tr w:rsidR="004B5526" w:rsidRPr="004B5526" w14:paraId="319C6DA8" w14:textId="77777777" w:rsidTr="0025740F">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24B5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hAnsi="Times New Roman" w:cs="Times New Roman"/>
                      <w:color w:val="000000"/>
                      <w:sz w:val="18"/>
                      <w:szCs w:val="18"/>
                    </w:rPr>
                    <w:t>2</w:t>
                  </w:r>
                </w:p>
              </w:tc>
              <w:tc>
                <w:tcPr>
                  <w:tcW w:w="5455" w:type="dxa"/>
                  <w:tcBorders>
                    <w:top w:val="single" w:sz="4" w:space="0" w:color="auto"/>
                    <w:left w:val="nil"/>
                    <w:bottom w:val="single" w:sz="4" w:space="0" w:color="auto"/>
                    <w:right w:val="single" w:sz="4" w:space="0" w:color="auto"/>
                  </w:tcBorders>
                  <w:shd w:val="clear" w:color="auto" w:fill="auto"/>
                  <w:noWrap/>
                  <w:vAlign w:val="bottom"/>
                </w:tcPr>
                <w:p w14:paraId="5D0242C4"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hAnsi="Times New Roman" w:cs="Times New Roman"/>
                      <w:color w:val="000000"/>
                      <w:sz w:val="18"/>
                      <w:szCs w:val="18"/>
                    </w:rPr>
                    <w:t>ЦТП - 23 "з",  пер. Западный, 21/2</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3AC84F7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hAnsi="Times New Roman" w:cs="Times New Roman"/>
                      <w:color w:val="000000"/>
                      <w:sz w:val="18"/>
                      <w:szCs w:val="18"/>
                    </w:rPr>
                    <w:t>77 176,00</w:t>
                  </w:r>
                </w:p>
              </w:tc>
            </w:tr>
            <w:tr w:rsidR="004B5526" w:rsidRPr="004B5526" w14:paraId="7A0E57BA" w14:textId="77777777" w:rsidTr="0025740F">
              <w:trPr>
                <w:trHeight w:val="6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7841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hAnsi="Times New Roman" w:cs="Times New Roman"/>
                      <w:color w:val="000000"/>
                      <w:sz w:val="18"/>
                      <w:szCs w:val="18"/>
                    </w:rPr>
                    <w:t>3</w:t>
                  </w:r>
                </w:p>
              </w:tc>
              <w:tc>
                <w:tcPr>
                  <w:tcW w:w="5455" w:type="dxa"/>
                  <w:tcBorders>
                    <w:top w:val="single" w:sz="4" w:space="0" w:color="auto"/>
                    <w:left w:val="nil"/>
                    <w:bottom w:val="single" w:sz="4" w:space="0" w:color="auto"/>
                    <w:right w:val="single" w:sz="4" w:space="0" w:color="auto"/>
                  </w:tcBorders>
                  <w:shd w:val="clear" w:color="auto" w:fill="auto"/>
                  <w:noWrap/>
                  <w:vAlign w:val="bottom"/>
                </w:tcPr>
                <w:p w14:paraId="5C028FA9"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hAnsi="Times New Roman" w:cs="Times New Roman"/>
                      <w:color w:val="000000"/>
                      <w:sz w:val="18"/>
                      <w:szCs w:val="18"/>
                    </w:rPr>
                    <w:t>ЦТП - 7 "к",  ул. Чехова, 2</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694E408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hAnsi="Times New Roman" w:cs="Times New Roman"/>
                      <w:color w:val="000000"/>
                      <w:sz w:val="18"/>
                      <w:szCs w:val="18"/>
                    </w:rPr>
                    <w:t>51 650,00</w:t>
                  </w:r>
                </w:p>
              </w:tc>
            </w:tr>
            <w:tr w:rsidR="004B5526" w:rsidRPr="004B5526" w14:paraId="434E813A" w14:textId="77777777" w:rsidTr="0025740F">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86ED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hAnsi="Times New Roman" w:cs="Times New Roman"/>
                      <w:color w:val="000000"/>
                      <w:sz w:val="18"/>
                      <w:szCs w:val="18"/>
                    </w:rPr>
                    <w:t>4</w:t>
                  </w:r>
                </w:p>
              </w:tc>
              <w:tc>
                <w:tcPr>
                  <w:tcW w:w="5455" w:type="dxa"/>
                  <w:tcBorders>
                    <w:top w:val="single" w:sz="4" w:space="0" w:color="auto"/>
                    <w:left w:val="nil"/>
                    <w:bottom w:val="single" w:sz="4" w:space="0" w:color="auto"/>
                    <w:right w:val="single" w:sz="4" w:space="0" w:color="auto"/>
                  </w:tcBorders>
                  <w:shd w:val="clear" w:color="auto" w:fill="auto"/>
                  <w:noWrap/>
                  <w:vAlign w:val="bottom"/>
                </w:tcPr>
                <w:p w14:paraId="5CD1C42A"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hAnsi="Times New Roman" w:cs="Times New Roman"/>
                      <w:color w:val="000000"/>
                      <w:sz w:val="18"/>
                      <w:szCs w:val="18"/>
                    </w:rPr>
                    <w:t>ЦТП - 8 "з",  ул. К. Либкнехта, 203</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765F5BB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hAnsi="Times New Roman" w:cs="Times New Roman"/>
                      <w:color w:val="000000"/>
                      <w:sz w:val="18"/>
                      <w:szCs w:val="18"/>
                    </w:rPr>
                    <w:t>53 264,00</w:t>
                  </w:r>
                </w:p>
              </w:tc>
            </w:tr>
          </w:tbl>
          <w:p w14:paraId="35C070C0" w14:textId="77777777" w:rsidR="004B5526" w:rsidRPr="004B5526" w:rsidRDefault="004B5526" w:rsidP="004B5526">
            <w:pPr>
              <w:pStyle w:val="a8"/>
              <w:spacing w:before="0" w:beforeAutospacing="0" w:after="0" w:afterAutospacing="0"/>
              <w:ind w:right="-1"/>
              <w:jc w:val="both"/>
              <w:rPr>
                <w:b/>
                <w:bCs/>
                <w:sz w:val="18"/>
                <w:szCs w:val="18"/>
              </w:rPr>
            </w:pPr>
          </w:p>
          <w:tbl>
            <w:tblPr>
              <w:tblW w:w="9564" w:type="dxa"/>
              <w:tblInd w:w="93" w:type="dxa"/>
              <w:tblLayout w:type="fixed"/>
              <w:tblLook w:val="04A0" w:firstRow="1" w:lastRow="0" w:firstColumn="1" w:lastColumn="0" w:noHBand="0" w:noVBand="1"/>
            </w:tblPr>
            <w:tblGrid>
              <w:gridCol w:w="730"/>
              <w:gridCol w:w="6683"/>
              <w:gridCol w:w="44"/>
              <w:gridCol w:w="989"/>
              <w:gridCol w:w="50"/>
              <w:gridCol w:w="1008"/>
              <w:gridCol w:w="60"/>
            </w:tblGrid>
            <w:tr w:rsidR="004B5526" w:rsidRPr="004B5526" w14:paraId="7EE8F6E9" w14:textId="77777777" w:rsidTr="0025740F">
              <w:trPr>
                <w:gridAfter w:val="1"/>
                <w:wAfter w:w="60" w:type="dxa"/>
                <w:trHeight w:val="509"/>
              </w:trPr>
              <w:tc>
                <w:tcPr>
                  <w:tcW w:w="9504" w:type="dxa"/>
                  <w:gridSpan w:val="6"/>
                  <w:vMerge w:val="restart"/>
                  <w:tcBorders>
                    <w:top w:val="nil"/>
                    <w:left w:val="nil"/>
                    <w:bottom w:val="nil"/>
                    <w:right w:val="nil"/>
                  </w:tcBorders>
                  <w:shd w:val="clear" w:color="auto" w:fill="auto"/>
                  <w:vAlign w:val="bottom"/>
                  <w:hideMark/>
                </w:tcPr>
                <w:p w14:paraId="32B2580F" w14:textId="77777777" w:rsidR="004B5526" w:rsidRPr="004B5526" w:rsidRDefault="004B5526" w:rsidP="004B5526">
                  <w:pPr>
                    <w:spacing w:after="0" w:line="240" w:lineRule="auto"/>
                    <w:jc w:val="center"/>
                    <w:rPr>
                      <w:rFonts w:ascii="Times New Roman" w:eastAsia="Times New Roman" w:hAnsi="Times New Roman" w:cs="Times New Roman"/>
                      <w:b/>
                      <w:bCs/>
                      <w:color w:val="000000"/>
                      <w:sz w:val="18"/>
                      <w:szCs w:val="18"/>
                    </w:rPr>
                  </w:pPr>
                  <w:r w:rsidRPr="004B5526">
                    <w:rPr>
                      <w:rFonts w:ascii="Times New Roman" w:eastAsia="Times New Roman" w:hAnsi="Times New Roman" w:cs="Times New Roman"/>
                      <w:b/>
                      <w:bCs/>
                      <w:color w:val="000000"/>
                      <w:sz w:val="18"/>
                      <w:szCs w:val="18"/>
                    </w:rPr>
                    <w:t xml:space="preserve">Дефектная ведомость объемов работ по  ремонту кровли здания </w:t>
                  </w:r>
                  <w:r w:rsidRPr="004B5526">
                    <w:rPr>
                      <w:rFonts w:ascii="Times New Roman" w:eastAsia="Times New Roman" w:hAnsi="Times New Roman" w:cs="Times New Roman"/>
                      <w:b/>
                      <w:bCs/>
                      <w:color w:val="000000"/>
                      <w:sz w:val="18"/>
                      <w:szCs w:val="18"/>
                    </w:rPr>
                    <w:br/>
                    <w:t>ЦТП - 9 "к", расположенного по адресу: г. Тирасполь, ул. Строителей, 74</w:t>
                  </w:r>
                </w:p>
              </w:tc>
            </w:tr>
            <w:tr w:rsidR="004B5526" w:rsidRPr="004B5526" w14:paraId="43FB289D" w14:textId="77777777" w:rsidTr="00A60ECE">
              <w:trPr>
                <w:gridAfter w:val="1"/>
                <w:wAfter w:w="60" w:type="dxa"/>
                <w:trHeight w:val="207"/>
              </w:trPr>
              <w:tc>
                <w:tcPr>
                  <w:tcW w:w="9504" w:type="dxa"/>
                  <w:gridSpan w:val="6"/>
                  <w:vMerge/>
                  <w:tcBorders>
                    <w:top w:val="nil"/>
                    <w:left w:val="nil"/>
                    <w:bottom w:val="nil"/>
                    <w:right w:val="nil"/>
                  </w:tcBorders>
                  <w:vAlign w:val="center"/>
                  <w:hideMark/>
                </w:tcPr>
                <w:p w14:paraId="4A554314" w14:textId="77777777" w:rsidR="004B5526" w:rsidRPr="004B5526" w:rsidRDefault="004B5526" w:rsidP="004B5526">
                  <w:pPr>
                    <w:spacing w:after="0" w:line="240" w:lineRule="auto"/>
                    <w:rPr>
                      <w:rFonts w:ascii="Times New Roman" w:eastAsia="Times New Roman" w:hAnsi="Times New Roman" w:cs="Times New Roman"/>
                      <w:b/>
                      <w:bCs/>
                      <w:color w:val="000000"/>
                      <w:sz w:val="18"/>
                      <w:szCs w:val="18"/>
                    </w:rPr>
                  </w:pPr>
                </w:p>
              </w:tc>
            </w:tr>
            <w:tr w:rsidR="004B5526" w:rsidRPr="004B5526" w14:paraId="09A33DBD" w14:textId="77777777" w:rsidTr="0025740F">
              <w:trPr>
                <w:gridAfter w:val="1"/>
                <w:wAfter w:w="60" w:type="dxa"/>
                <w:trHeight w:val="63"/>
              </w:trPr>
              <w:tc>
                <w:tcPr>
                  <w:tcW w:w="730" w:type="dxa"/>
                  <w:tcBorders>
                    <w:top w:val="nil"/>
                    <w:left w:val="nil"/>
                    <w:bottom w:val="nil"/>
                    <w:right w:val="nil"/>
                  </w:tcBorders>
                  <w:shd w:val="clear" w:color="auto" w:fill="auto"/>
                  <w:noWrap/>
                  <w:vAlign w:val="bottom"/>
                  <w:hideMark/>
                </w:tcPr>
                <w:p w14:paraId="1551DA6A"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6683" w:type="dxa"/>
                  <w:tcBorders>
                    <w:top w:val="nil"/>
                    <w:left w:val="nil"/>
                    <w:bottom w:val="nil"/>
                    <w:right w:val="nil"/>
                  </w:tcBorders>
                  <w:shd w:val="clear" w:color="auto" w:fill="auto"/>
                  <w:noWrap/>
                  <w:vAlign w:val="bottom"/>
                  <w:hideMark/>
                </w:tcPr>
                <w:p w14:paraId="0034E403"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1033" w:type="dxa"/>
                  <w:gridSpan w:val="2"/>
                  <w:tcBorders>
                    <w:top w:val="nil"/>
                    <w:left w:val="nil"/>
                    <w:bottom w:val="nil"/>
                    <w:right w:val="nil"/>
                  </w:tcBorders>
                  <w:shd w:val="clear" w:color="auto" w:fill="auto"/>
                  <w:noWrap/>
                  <w:vAlign w:val="bottom"/>
                  <w:hideMark/>
                </w:tcPr>
                <w:p w14:paraId="081BEFDB"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1058" w:type="dxa"/>
                  <w:gridSpan w:val="2"/>
                  <w:tcBorders>
                    <w:top w:val="nil"/>
                    <w:left w:val="nil"/>
                    <w:bottom w:val="nil"/>
                    <w:right w:val="nil"/>
                  </w:tcBorders>
                  <w:shd w:val="clear" w:color="auto" w:fill="auto"/>
                  <w:noWrap/>
                  <w:vAlign w:val="bottom"/>
                  <w:hideMark/>
                </w:tcPr>
                <w:p w14:paraId="32CD50D8"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r>
            <w:tr w:rsidR="004B5526" w:rsidRPr="004B5526" w14:paraId="75E997D5" w14:textId="77777777" w:rsidTr="0025740F">
              <w:trPr>
                <w:gridAfter w:val="1"/>
                <w:wAfter w:w="60" w:type="dxa"/>
                <w:trHeight w:val="3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426A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п/п</w:t>
                  </w:r>
                </w:p>
              </w:tc>
              <w:tc>
                <w:tcPr>
                  <w:tcW w:w="6683" w:type="dxa"/>
                  <w:tcBorders>
                    <w:top w:val="single" w:sz="4" w:space="0" w:color="auto"/>
                    <w:left w:val="nil"/>
                    <w:bottom w:val="single" w:sz="4" w:space="0" w:color="auto"/>
                    <w:right w:val="single" w:sz="4" w:space="0" w:color="auto"/>
                  </w:tcBorders>
                  <w:shd w:val="clear" w:color="auto" w:fill="auto"/>
                  <w:noWrap/>
                  <w:vAlign w:val="center"/>
                  <w:hideMark/>
                </w:tcPr>
                <w:p w14:paraId="26CAE21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Наименование работ</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4F73C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Ед. изм.</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1A603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Объем</w:t>
                  </w:r>
                </w:p>
              </w:tc>
            </w:tr>
            <w:tr w:rsidR="004B5526" w:rsidRPr="004B5526" w14:paraId="57481F78" w14:textId="77777777" w:rsidTr="0025740F">
              <w:trPr>
                <w:gridAfter w:val="1"/>
                <w:wAfter w:w="60" w:type="dxa"/>
                <w:trHeight w:val="115"/>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D72CAA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w:t>
                  </w:r>
                </w:p>
              </w:tc>
              <w:tc>
                <w:tcPr>
                  <w:tcW w:w="6683" w:type="dxa"/>
                  <w:tcBorders>
                    <w:top w:val="nil"/>
                    <w:left w:val="nil"/>
                    <w:bottom w:val="single" w:sz="4" w:space="0" w:color="auto"/>
                    <w:right w:val="single" w:sz="4" w:space="0" w:color="auto"/>
                  </w:tcBorders>
                  <w:shd w:val="clear" w:color="auto" w:fill="auto"/>
                  <w:vAlign w:val="center"/>
                  <w:hideMark/>
                </w:tcPr>
                <w:p w14:paraId="57D44CE4"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Смена покрытия парапета и свеса из оцинкованной стали шириной 400 мм (толщиной 0,55 мм) (при необходимости)</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0696AED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мп</w:t>
                  </w:r>
                  <w:proofErr w:type="spellEnd"/>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5DBDD959"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44,0</w:t>
                  </w:r>
                </w:p>
              </w:tc>
            </w:tr>
            <w:tr w:rsidR="004B5526" w:rsidRPr="004B5526" w14:paraId="02F5AAC6" w14:textId="77777777" w:rsidTr="0025740F">
              <w:trPr>
                <w:gridAfter w:val="1"/>
                <w:wAfter w:w="60" w:type="dxa"/>
                <w:trHeight w:val="218"/>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4EC2D44"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2</w:t>
                  </w:r>
                </w:p>
              </w:tc>
              <w:tc>
                <w:tcPr>
                  <w:tcW w:w="6683" w:type="dxa"/>
                  <w:tcBorders>
                    <w:top w:val="nil"/>
                    <w:left w:val="nil"/>
                    <w:bottom w:val="single" w:sz="4" w:space="0" w:color="auto"/>
                    <w:right w:val="single" w:sz="4" w:space="0" w:color="auto"/>
                  </w:tcBorders>
                  <w:shd w:val="clear" w:color="auto" w:fill="auto"/>
                  <w:noWrap/>
                  <w:vAlign w:val="center"/>
                  <w:hideMark/>
                </w:tcPr>
                <w:p w14:paraId="7391480A"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Разборка покрытия кровель из рулонных материалов </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2785ACA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4E3C863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100,8</w:t>
                  </w:r>
                </w:p>
              </w:tc>
            </w:tr>
            <w:tr w:rsidR="004B5526" w:rsidRPr="004B5526" w14:paraId="0522F3A2" w14:textId="77777777" w:rsidTr="0025740F">
              <w:trPr>
                <w:gridAfter w:val="1"/>
                <w:wAfter w:w="60" w:type="dxa"/>
                <w:trHeight w:val="53"/>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5A529A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3</w:t>
                  </w:r>
                </w:p>
              </w:tc>
              <w:tc>
                <w:tcPr>
                  <w:tcW w:w="6683" w:type="dxa"/>
                  <w:tcBorders>
                    <w:top w:val="nil"/>
                    <w:left w:val="nil"/>
                    <w:bottom w:val="single" w:sz="4" w:space="0" w:color="auto"/>
                    <w:right w:val="single" w:sz="4" w:space="0" w:color="auto"/>
                  </w:tcBorders>
                  <w:shd w:val="clear" w:color="auto" w:fill="auto"/>
                  <w:vAlign w:val="center"/>
                  <w:hideMark/>
                </w:tcPr>
                <w:p w14:paraId="4C3B963B" w14:textId="7D5781AA"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Разборка покрытий цементных стяжек, толщиной 40 мм. (при необходимости)</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24FF268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6B75113B"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92,4</w:t>
                  </w:r>
                </w:p>
              </w:tc>
            </w:tr>
            <w:tr w:rsidR="004B5526" w:rsidRPr="004B5526" w14:paraId="2D4BA025" w14:textId="77777777" w:rsidTr="0025740F">
              <w:trPr>
                <w:gridAfter w:val="1"/>
                <w:wAfter w:w="60" w:type="dxa"/>
                <w:trHeight w:val="383"/>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8E9303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4</w:t>
                  </w:r>
                </w:p>
              </w:tc>
              <w:tc>
                <w:tcPr>
                  <w:tcW w:w="6683" w:type="dxa"/>
                  <w:tcBorders>
                    <w:top w:val="nil"/>
                    <w:left w:val="nil"/>
                    <w:bottom w:val="single" w:sz="4" w:space="0" w:color="auto"/>
                    <w:right w:val="single" w:sz="4" w:space="0" w:color="auto"/>
                  </w:tcBorders>
                  <w:shd w:val="clear" w:color="auto" w:fill="auto"/>
                  <w:vAlign w:val="center"/>
                  <w:hideMark/>
                </w:tcPr>
                <w:p w14:paraId="14ECA2AD" w14:textId="211664C0"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Устройство цементной стяжки, раствор М-100 толщиной 40 мм. (при необходимости)</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55298CC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3609B40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92,4</w:t>
                  </w:r>
                </w:p>
              </w:tc>
            </w:tr>
            <w:tr w:rsidR="004B5526" w:rsidRPr="004B5526" w14:paraId="38A6FE60" w14:textId="77777777" w:rsidTr="0025740F">
              <w:trPr>
                <w:gridAfter w:val="1"/>
                <w:wAfter w:w="60" w:type="dxa"/>
                <w:trHeight w:val="37"/>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94B891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5</w:t>
                  </w:r>
                </w:p>
              </w:tc>
              <w:tc>
                <w:tcPr>
                  <w:tcW w:w="6683" w:type="dxa"/>
                  <w:tcBorders>
                    <w:top w:val="nil"/>
                    <w:left w:val="nil"/>
                    <w:bottom w:val="single" w:sz="4" w:space="0" w:color="auto"/>
                    <w:right w:val="single" w:sz="4" w:space="0" w:color="auto"/>
                  </w:tcBorders>
                  <w:shd w:val="clear" w:color="auto" w:fill="auto"/>
                  <w:noWrap/>
                  <w:vAlign w:val="center"/>
                  <w:hideMark/>
                </w:tcPr>
                <w:p w14:paraId="71D7863B"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Армирование кровли сеткой ВР-1 2,5*100*100 мм.</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744572D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27531059"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0,078</w:t>
                  </w:r>
                </w:p>
              </w:tc>
            </w:tr>
            <w:tr w:rsidR="004B5526" w:rsidRPr="004B5526" w14:paraId="62AF91E0" w14:textId="77777777" w:rsidTr="0025740F">
              <w:trPr>
                <w:gridAfter w:val="1"/>
                <w:wAfter w:w="60" w:type="dxa"/>
                <w:trHeight w:val="37"/>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9796CC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lastRenderedPageBreak/>
                    <w:t>6</w:t>
                  </w:r>
                </w:p>
              </w:tc>
              <w:tc>
                <w:tcPr>
                  <w:tcW w:w="6683" w:type="dxa"/>
                  <w:tcBorders>
                    <w:top w:val="nil"/>
                    <w:left w:val="nil"/>
                    <w:bottom w:val="single" w:sz="4" w:space="0" w:color="auto"/>
                    <w:right w:val="single" w:sz="4" w:space="0" w:color="auto"/>
                  </w:tcBorders>
                  <w:shd w:val="clear" w:color="auto" w:fill="auto"/>
                  <w:noWrap/>
                  <w:vAlign w:val="center"/>
                  <w:hideMark/>
                </w:tcPr>
                <w:p w14:paraId="424E3E0C"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Огрунтовка</w:t>
                  </w:r>
                  <w:proofErr w:type="spellEnd"/>
                  <w:r w:rsidRPr="004B5526">
                    <w:rPr>
                      <w:rFonts w:ascii="Times New Roman" w:eastAsia="Times New Roman" w:hAnsi="Times New Roman" w:cs="Times New Roman"/>
                      <w:color w:val="000000"/>
                      <w:sz w:val="18"/>
                      <w:szCs w:val="18"/>
                    </w:rPr>
                    <w:t xml:space="preserve"> оснований битумной грунтовкой</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4EAF17AB"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2E2BD5A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128,1</w:t>
                  </w:r>
                </w:p>
              </w:tc>
            </w:tr>
            <w:tr w:rsidR="004B5526" w:rsidRPr="004B5526" w14:paraId="4AAB75A9" w14:textId="77777777" w:rsidTr="0025740F">
              <w:trPr>
                <w:gridAfter w:val="1"/>
                <w:wAfter w:w="60" w:type="dxa"/>
                <w:trHeight w:val="37"/>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47C190B"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w:t>
                  </w:r>
                </w:p>
              </w:tc>
              <w:tc>
                <w:tcPr>
                  <w:tcW w:w="6683" w:type="dxa"/>
                  <w:tcBorders>
                    <w:top w:val="nil"/>
                    <w:left w:val="nil"/>
                    <w:bottom w:val="single" w:sz="4" w:space="0" w:color="auto"/>
                    <w:right w:val="single" w:sz="4" w:space="0" w:color="auto"/>
                  </w:tcBorders>
                  <w:shd w:val="clear" w:color="auto" w:fill="auto"/>
                  <w:vAlign w:val="center"/>
                  <w:hideMark/>
                </w:tcPr>
                <w:p w14:paraId="27D9663B"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двухслойного рулонного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5A33B7D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0D211EE9"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92,4</w:t>
                  </w:r>
                </w:p>
              </w:tc>
            </w:tr>
            <w:tr w:rsidR="004B5526" w:rsidRPr="004B5526" w14:paraId="0A2598C4" w14:textId="77777777" w:rsidTr="0025740F">
              <w:trPr>
                <w:gridAfter w:val="1"/>
                <w:wAfter w:w="60" w:type="dxa"/>
                <w:trHeight w:val="14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ECDA3E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8</w:t>
                  </w:r>
                </w:p>
              </w:tc>
              <w:tc>
                <w:tcPr>
                  <w:tcW w:w="6683" w:type="dxa"/>
                  <w:tcBorders>
                    <w:top w:val="nil"/>
                    <w:left w:val="nil"/>
                    <w:bottom w:val="single" w:sz="4" w:space="0" w:color="auto"/>
                    <w:right w:val="single" w:sz="4" w:space="0" w:color="auto"/>
                  </w:tcBorders>
                  <w:shd w:val="clear" w:color="auto" w:fill="auto"/>
                  <w:vAlign w:val="center"/>
                  <w:hideMark/>
                </w:tcPr>
                <w:p w14:paraId="22155751"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примыканий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 </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27C3911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14A146CB"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27,3</w:t>
                  </w:r>
                </w:p>
              </w:tc>
            </w:tr>
            <w:tr w:rsidR="004B5526" w:rsidRPr="004B5526" w14:paraId="5917CE71" w14:textId="77777777" w:rsidTr="0025740F">
              <w:trPr>
                <w:gridAfter w:val="1"/>
                <w:wAfter w:w="60" w:type="dxa"/>
                <w:trHeight w:val="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F62417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9</w:t>
                  </w:r>
                </w:p>
              </w:tc>
              <w:tc>
                <w:tcPr>
                  <w:tcW w:w="6683" w:type="dxa"/>
                  <w:tcBorders>
                    <w:top w:val="nil"/>
                    <w:left w:val="nil"/>
                    <w:bottom w:val="single" w:sz="4" w:space="0" w:color="auto"/>
                    <w:right w:val="single" w:sz="4" w:space="0" w:color="auto"/>
                  </w:tcBorders>
                  <w:shd w:val="clear" w:color="auto" w:fill="auto"/>
                  <w:noWrap/>
                  <w:vAlign w:val="center"/>
                  <w:hideMark/>
                </w:tcPr>
                <w:p w14:paraId="577636CA"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Уборка строительного мусора и погрузка на автотранспорт</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6D20C4F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1D30181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6,3</w:t>
                  </w:r>
                </w:p>
              </w:tc>
            </w:tr>
            <w:tr w:rsidR="004B5526" w:rsidRPr="004B5526" w14:paraId="22F25C38" w14:textId="77777777" w:rsidTr="0025740F">
              <w:trPr>
                <w:gridAfter w:val="1"/>
                <w:wAfter w:w="60" w:type="dxa"/>
                <w:trHeight w:val="39"/>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1579A79"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w:t>
                  </w:r>
                </w:p>
              </w:tc>
              <w:tc>
                <w:tcPr>
                  <w:tcW w:w="6683" w:type="dxa"/>
                  <w:tcBorders>
                    <w:top w:val="nil"/>
                    <w:left w:val="nil"/>
                    <w:bottom w:val="single" w:sz="4" w:space="0" w:color="auto"/>
                    <w:right w:val="single" w:sz="4" w:space="0" w:color="auto"/>
                  </w:tcBorders>
                  <w:shd w:val="clear" w:color="auto" w:fill="auto"/>
                  <w:noWrap/>
                  <w:vAlign w:val="center"/>
                  <w:hideMark/>
                </w:tcPr>
                <w:p w14:paraId="18CDCA22"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Вывоз строительного мусора</w:t>
                  </w:r>
                </w:p>
              </w:tc>
              <w:tc>
                <w:tcPr>
                  <w:tcW w:w="1033" w:type="dxa"/>
                  <w:gridSpan w:val="2"/>
                  <w:tcBorders>
                    <w:top w:val="nil"/>
                    <w:left w:val="nil"/>
                    <w:bottom w:val="single" w:sz="4" w:space="0" w:color="auto"/>
                    <w:right w:val="single" w:sz="4" w:space="0" w:color="auto"/>
                  </w:tcBorders>
                  <w:shd w:val="clear" w:color="auto" w:fill="auto"/>
                  <w:noWrap/>
                  <w:vAlign w:val="center"/>
                  <w:hideMark/>
                </w:tcPr>
                <w:p w14:paraId="29D03A58"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58" w:type="dxa"/>
                  <w:gridSpan w:val="2"/>
                  <w:tcBorders>
                    <w:top w:val="nil"/>
                    <w:left w:val="nil"/>
                    <w:bottom w:val="single" w:sz="4" w:space="0" w:color="auto"/>
                    <w:right w:val="single" w:sz="4" w:space="0" w:color="auto"/>
                  </w:tcBorders>
                  <w:shd w:val="clear" w:color="auto" w:fill="auto"/>
                  <w:noWrap/>
                  <w:vAlign w:val="center"/>
                  <w:hideMark/>
                </w:tcPr>
                <w:p w14:paraId="345B0598"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6,3</w:t>
                  </w:r>
                </w:p>
              </w:tc>
            </w:tr>
            <w:tr w:rsidR="004B5526" w:rsidRPr="004B5526" w14:paraId="17689A87" w14:textId="77777777" w:rsidTr="0025740F">
              <w:trPr>
                <w:trHeight w:val="509"/>
              </w:trPr>
              <w:tc>
                <w:tcPr>
                  <w:tcW w:w="9564" w:type="dxa"/>
                  <w:gridSpan w:val="7"/>
                  <w:vMerge w:val="restart"/>
                  <w:tcBorders>
                    <w:top w:val="nil"/>
                    <w:left w:val="nil"/>
                    <w:bottom w:val="nil"/>
                    <w:right w:val="nil"/>
                  </w:tcBorders>
                  <w:shd w:val="clear" w:color="auto" w:fill="auto"/>
                  <w:vAlign w:val="bottom"/>
                  <w:hideMark/>
                </w:tcPr>
                <w:p w14:paraId="46C890D2" w14:textId="77777777" w:rsidR="004B5526" w:rsidRPr="004B5526" w:rsidRDefault="004B5526" w:rsidP="004B5526">
                  <w:pPr>
                    <w:spacing w:after="0" w:line="240" w:lineRule="auto"/>
                    <w:jc w:val="center"/>
                    <w:rPr>
                      <w:rFonts w:ascii="Times New Roman" w:eastAsia="Times New Roman" w:hAnsi="Times New Roman" w:cs="Times New Roman"/>
                      <w:b/>
                      <w:bCs/>
                      <w:color w:val="000000"/>
                      <w:sz w:val="18"/>
                      <w:szCs w:val="18"/>
                    </w:rPr>
                  </w:pPr>
                  <w:r w:rsidRPr="004B5526">
                    <w:rPr>
                      <w:rFonts w:ascii="Times New Roman" w:eastAsia="Times New Roman" w:hAnsi="Times New Roman" w:cs="Times New Roman"/>
                      <w:b/>
                      <w:bCs/>
                      <w:color w:val="000000"/>
                      <w:sz w:val="18"/>
                      <w:szCs w:val="18"/>
                    </w:rPr>
                    <w:t xml:space="preserve">Дефектная ведомость объемов работ по  ремонту кровли здания </w:t>
                  </w:r>
                  <w:r w:rsidRPr="004B5526">
                    <w:rPr>
                      <w:rFonts w:ascii="Times New Roman" w:eastAsia="Times New Roman" w:hAnsi="Times New Roman" w:cs="Times New Roman"/>
                      <w:b/>
                      <w:bCs/>
                      <w:color w:val="000000"/>
                      <w:sz w:val="18"/>
                      <w:szCs w:val="18"/>
                    </w:rPr>
                    <w:br/>
                    <w:t>ЦТП - 23 "з", расположенного по адресу: г. Тирасполь, пер. Западный, 21/2</w:t>
                  </w:r>
                </w:p>
              </w:tc>
            </w:tr>
            <w:tr w:rsidR="004B5526" w:rsidRPr="004B5526" w14:paraId="5960C9F2" w14:textId="77777777" w:rsidTr="00A60ECE">
              <w:trPr>
                <w:trHeight w:val="207"/>
              </w:trPr>
              <w:tc>
                <w:tcPr>
                  <w:tcW w:w="9564" w:type="dxa"/>
                  <w:gridSpan w:val="7"/>
                  <w:vMerge/>
                  <w:tcBorders>
                    <w:top w:val="nil"/>
                    <w:left w:val="nil"/>
                    <w:bottom w:val="nil"/>
                    <w:right w:val="nil"/>
                  </w:tcBorders>
                  <w:vAlign w:val="center"/>
                  <w:hideMark/>
                </w:tcPr>
                <w:p w14:paraId="22FCDAC0" w14:textId="77777777" w:rsidR="004B5526" w:rsidRPr="004B5526" w:rsidRDefault="004B5526" w:rsidP="004B5526">
                  <w:pPr>
                    <w:spacing w:after="0" w:line="240" w:lineRule="auto"/>
                    <w:rPr>
                      <w:rFonts w:ascii="Times New Roman" w:eastAsia="Times New Roman" w:hAnsi="Times New Roman" w:cs="Times New Roman"/>
                      <w:b/>
                      <w:bCs/>
                      <w:color w:val="000000"/>
                      <w:sz w:val="18"/>
                      <w:szCs w:val="18"/>
                    </w:rPr>
                  </w:pPr>
                </w:p>
              </w:tc>
            </w:tr>
            <w:tr w:rsidR="004B5526" w:rsidRPr="004B5526" w14:paraId="1712A33C" w14:textId="77777777" w:rsidTr="0025740F">
              <w:trPr>
                <w:trHeight w:val="63"/>
              </w:trPr>
              <w:tc>
                <w:tcPr>
                  <w:tcW w:w="730" w:type="dxa"/>
                  <w:tcBorders>
                    <w:top w:val="nil"/>
                    <w:left w:val="nil"/>
                    <w:bottom w:val="nil"/>
                    <w:right w:val="nil"/>
                  </w:tcBorders>
                  <w:shd w:val="clear" w:color="auto" w:fill="auto"/>
                  <w:noWrap/>
                  <w:vAlign w:val="bottom"/>
                  <w:hideMark/>
                </w:tcPr>
                <w:p w14:paraId="71302CB7"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6727" w:type="dxa"/>
                  <w:gridSpan w:val="2"/>
                  <w:tcBorders>
                    <w:top w:val="nil"/>
                    <w:left w:val="nil"/>
                    <w:bottom w:val="nil"/>
                    <w:right w:val="nil"/>
                  </w:tcBorders>
                  <w:shd w:val="clear" w:color="auto" w:fill="auto"/>
                  <w:noWrap/>
                  <w:vAlign w:val="bottom"/>
                  <w:hideMark/>
                </w:tcPr>
                <w:p w14:paraId="60306695"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1039" w:type="dxa"/>
                  <w:gridSpan w:val="2"/>
                  <w:tcBorders>
                    <w:top w:val="nil"/>
                    <w:left w:val="nil"/>
                    <w:bottom w:val="nil"/>
                    <w:right w:val="nil"/>
                  </w:tcBorders>
                  <w:shd w:val="clear" w:color="auto" w:fill="auto"/>
                  <w:noWrap/>
                  <w:vAlign w:val="bottom"/>
                  <w:hideMark/>
                </w:tcPr>
                <w:p w14:paraId="3BDC56F1"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1068" w:type="dxa"/>
                  <w:gridSpan w:val="2"/>
                  <w:tcBorders>
                    <w:top w:val="nil"/>
                    <w:left w:val="nil"/>
                    <w:bottom w:val="nil"/>
                    <w:right w:val="nil"/>
                  </w:tcBorders>
                  <w:shd w:val="clear" w:color="auto" w:fill="auto"/>
                  <w:noWrap/>
                  <w:vAlign w:val="bottom"/>
                  <w:hideMark/>
                </w:tcPr>
                <w:p w14:paraId="0F003C36"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r>
            <w:tr w:rsidR="004B5526" w:rsidRPr="004B5526" w14:paraId="7B8DCD10" w14:textId="77777777" w:rsidTr="0025740F">
              <w:trPr>
                <w:trHeight w:val="53"/>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CF07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п/п</w:t>
                  </w:r>
                </w:p>
              </w:tc>
              <w:tc>
                <w:tcPr>
                  <w:tcW w:w="67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70E90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Наименование работ</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A7AFEC"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Ед. изм.</w:t>
                  </w:r>
                </w:p>
              </w:tc>
              <w:tc>
                <w:tcPr>
                  <w:tcW w:w="10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149B1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Объем</w:t>
                  </w:r>
                </w:p>
              </w:tc>
            </w:tr>
            <w:tr w:rsidR="004B5526" w:rsidRPr="004B5526" w14:paraId="28B9AEF4" w14:textId="77777777" w:rsidTr="0025740F">
              <w:trPr>
                <w:trHeight w:val="53"/>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A00E29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w:t>
                  </w:r>
                </w:p>
              </w:tc>
              <w:tc>
                <w:tcPr>
                  <w:tcW w:w="6727" w:type="dxa"/>
                  <w:gridSpan w:val="2"/>
                  <w:tcBorders>
                    <w:top w:val="nil"/>
                    <w:left w:val="nil"/>
                    <w:bottom w:val="single" w:sz="4" w:space="0" w:color="auto"/>
                    <w:right w:val="single" w:sz="4" w:space="0" w:color="auto"/>
                  </w:tcBorders>
                  <w:shd w:val="clear" w:color="auto" w:fill="auto"/>
                  <w:vAlign w:val="center"/>
                  <w:hideMark/>
                </w:tcPr>
                <w:p w14:paraId="5F0267FE"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Смена покрытия парапета и свеса из оцинкованной стали шириной 400 мм (толщиной 0,55 мм) (при необходимости)</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7A5C55A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мп</w:t>
                  </w:r>
                  <w:proofErr w:type="spellEnd"/>
                </w:p>
              </w:tc>
              <w:tc>
                <w:tcPr>
                  <w:tcW w:w="1068" w:type="dxa"/>
                  <w:gridSpan w:val="2"/>
                  <w:tcBorders>
                    <w:top w:val="nil"/>
                    <w:left w:val="nil"/>
                    <w:bottom w:val="single" w:sz="4" w:space="0" w:color="auto"/>
                    <w:right w:val="single" w:sz="4" w:space="0" w:color="auto"/>
                  </w:tcBorders>
                  <w:shd w:val="clear" w:color="auto" w:fill="auto"/>
                  <w:noWrap/>
                  <w:vAlign w:val="center"/>
                  <w:hideMark/>
                </w:tcPr>
                <w:p w14:paraId="434E2A4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44,8</w:t>
                  </w:r>
                </w:p>
              </w:tc>
            </w:tr>
            <w:tr w:rsidR="004B5526" w:rsidRPr="004B5526" w14:paraId="5961830B" w14:textId="77777777" w:rsidTr="0025740F">
              <w:trPr>
                <w:trHeight w:val="136"/>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6799E74"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2</w:t>
                  </w:r>
                </w:p>
              </w:tc>
              <w:tc>
                <w:tcPr>
                  <w:tcW w:w="6727" w:type="dxa"/>
                  <w:gridSpan w:val="2"/>
                  <w:tcBorders>
                    <w:top w:val="nil"/>
                    <w:left w:val="nil"/>
                    <w:bottom w:val="single" w:sz="4" w:space="0" w:color="auto"/>
                    <w:right w:val="single" w:sz="4" w:space="0" w:color="auto"/>
                  </w:tcBorders>
                  <w:shd w:val="clear" w:color="auto" w:fill="auto"/>
                  <w:noWrap/>
                  <w:vAlign w:val="center"/>
                  <w:hideMark/>
                </w:tcPr>
                <w:p w14:paraId="32C0C3D9"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Разборка покрытия кровель из рулонных материалов </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2826317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68" w:type="dxa"/>
                  <w:gridSpan w:val="2"/>
                  <w:tcBorders>
                    <w:top w:val="nil"/>
                    <w:left w:val="nil"/>
                    <w:bottom w:val="single" w:sz="4" w:space="0" w:color="auto"/>
                    <w:right w:val="single" w:sz="4" w:space="0" w:color="auto"/>
                  </w:tcBorders>
                  <w:shd w:val="clear" w:color="auto" w:fill="auto"/>
                  <w:noWrap/>
                  <w:vAlign w:val="center"/>
                  <w:hideMark/>
                </w:tcPr>
                <w:p w14:paraId="5C44E06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125,9</w:t>
                  </w:r>
                </w:p>
              </w:tc>
            </w:tr>
            <w:tr w:rsidR="004B5526" w:rsidRPr="004B5526" w14:paraId="663A9490" w14:textId="77777777" w:rsidTr="0025740F">
              <w:trPr>
                <w:trHeight w:val="53"/>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CED1C9C"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3</w:t>
                  </w:r>
                </w:p>
              </w:tc>
              <w:tc>
                <w:tcPr>
                  <w:tcW w:w="6727" w:type="dxa"/>
                  <w:gridSpan w:val="2"/>
                  <w:tcBorders>
                    <w:top w:val="nil"/>
                    <w:left w:val="nil"/>
                    <w:bottom w:val="single" w:sz="4" w:space="0" w:color="auto"/>
                    <w:right w:val="single" w:sz="4" w:space="0" w:color="auto"/>
                  </w:tcBorders>
                  <w:shd w:val="clear" w:color="auto" w:fill="auto"/>
                  <w:vAlign w:val="center"/>
                  <w:hideMark/>
                </w:tcPr>
                <w:p w14:paraId="7F6F3774" w14:textId="7323E0DB"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Разборка покрытий цементных стяжек, толщиной 40 мм. (при необходимости)</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68AF527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68" w:type="dxa"/>
                  <w:gridSpan w:val="2"/>
                  <w:tcBorders>
                    <w:top w:val="nil"/>
                    <w:left w:val="nil"/>
                    <w:bottom w:val="single" w:sz="4" w:space="0" w:color="auto"/>
                    <w:right w:val="single" w:sz="4" w:space="0" w:color="auto"/>
                  </w:tcBorders>
                  <w:shd w:val="clear" w:color="auto" w:fill="auto"/>
                  <w:noWrap/>
                  <w:vAlign w:val="center"/>
                  <w:hideMark/>
                </w:tcPr>
                <w:p w14:paraId="28FBFD8B"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109,0</w:t>
                  </w:r>
                </w:p>
              </w:tc>
            </w:tr>
            <w:tr w:rsidR="004B5526" w:rsidRPr="004B5526" w14:paraId="4469A316" w14:textId="77777777" w:rsidTr="0025740F">
              <w:trPr>
                <w:trHeight w:val="166"/>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06234B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4</w:t>
                  </w:r>
                </w:p>
              </w:tc>
              <w:tc>
                <w:tcPr>
                  <w:tcW w:w="6727" w:type="dxa"/>
                  <w:gridSpan w:val="2"/>
                  <w:tcBorders>
                    <w:top w:val="nil"/>
                    <w:left w:val="nil"/>
                    <w:bottom w:val="single" w:sz="4" w:space="0" w:color="auto"/>
                    <w:right w:val="single" w:sz="4" w:space="0" w:color="auto"/>
                  </w:tcBorders>
                  <w:shd w:val="clear" w:color="auto" w:fill="auto"/>
                  <w:vAlign w:val="center"/>
                  <w:hideMark/>
                </w:tcPr>
                <w:p w14:paraId="028C8F72" w14:textId="427619DC"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Устройство цементной стяжки, раствор М-100 толщиной 40 мм. (при необходимости)</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6567C8C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68" w:type="dxa"/>
                  <w:gridSpan w:val="2"/>
                  <w:tcBorders>
                    <w:top w:val="nil"/>
                    <w:left w:val="nil"/>
                    <w:bottom w:val="single" w:sz="4" w:space="0" w:color="auto"/>
                    <w:right w:val="single" w:sz="4" w:space="0" w:color="auto"/>
                  </w:tcBorders>
                  <w:shd w:val="clear" w:color="auto" w:fill="auto"/>
                  <w:noWrap/>
                  <w:vAlign w:val="center"/>
                  <w:hideMark/>
                </w:tcPr>
                <w:p w14:paraId="598E554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109,0</w:t>
                  </w:r>
                </w:p>
              </w:tc>
            </w:tr>
            <w:tr w:rsidR="004B5526" w:rsidRPr="004B5526" w14:paraId="65985E28" w14:textId="77777777" w:rsidTr="0025740F">
              <w:trPr>
                <w:trHeight w:val="53"/>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3A2623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5</w:t>
                  </w:r>
                </w:p>
              </w:tc>
              <w:tc>
                <w:tcPr>
                  <w:tcW w:w="6727" w:type="dxa"/>
                  <w:gridSpan w:val="2"/>
                  <w:tcBorders>
                    <w:top w:val="nil"/>
                    <w:left w:val="nil"/>
                    <w:bottom w:val="single" w:sz="4" w:space="0" w:color="auto"/>
                    <w:right w:val="single" w:sz="4" w:space="0" w:color="auto"/>
                  </w:tcBorders>
                  <w:shd w:val="clear" w:color="auto" w:fill="auto"/>
                  <w:noWrap/>
                  <w:vAlign w:val="center"/>
                  <w:hideMark/>
                </w:tcPr>
                <w:p w14:paraId="279F1FBE"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Армирование кровли сеткой ВР-1 2,5*100*100 мм.</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1E91793E"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68" w:type="dxa"/>
                  <w:gridSpan w:val="2"/>
                  <w:tcBorders>
                    <w:top w:val="nil"/>
                    <w:left w:val="nil"/>
                    <w:bottom w:val="single" w:sz="4" w:space="0" w:color="auto"/>
                    <w:right w:val="single" w:sz="4" w:space="0" w:color="auto"/>
                  </w:tcBorders>
                  <w:shd w:val="clear" w:color="auto" w:fill="auto"/>
                  <w:noWrap/>
                  <w:vAlign w:val="center"/>
                  <w:hideMark/>
                </w:tcPr>
                <w:p w14:paraId="4DE5025C"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0,092</w:t>
                  </w:r>
                </w:p>
              </w:tc>
            </w:tr>
            <w:tr w:rsidR="004B5526" w:rsidRPr="004B5526" w14:paraId="1B3CA2E9" w14:textId="77777777" w:rsidTr="0025740F">
              <w:trPr>
                <w:trHeight w:val="53"/>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161237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6</w:t>
                  </w:r>
                </w:p>
              </w:tc>
              <w:tc>
                <w:tcPr>
                  <w:tcW w:w="6727" w:type="dxa"/>
                  <w:gridSpan w:val="2"/>
                  <w:tcBorders>
                    <w:top w:val="nil"/>
                    <w:left w:val="nil"/>
                    <w:bottom w:val="single" w:sz="4" w:space="0" w:color="auto"/>
                    <w:right w:val="single" w:sz="4" w:space="0" w:color="auto"/>
                  </w:tcBorders>
                  <w:shd w:val="clear" w:color="auto" w:fill="auto"/>
                  <w:noWrap/>
                  <w:vAlign w:val="center"/>
                  <w:hideMark/>
                </w:tcPr>
                <w:p w14:paraId="269A342B"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Огрунтовка</w:t>
                  </w:r>
                  <w:proofErr w:type="spellEnd"/>
                  <w:r w:rsidRPr="004B5526">
                    <w:rPr>
                      <w:rFonts w:ascii="Times New Roman" w:eastAsia="Times New Roman" w:hAnsi="Times New Roman" w:cs="Times New Roman"/>
                      <w:color w:val="000000"/>
                      <w:sz w:val="18"/>
                      <w:szCs w:val="18"/>
                    </w:rPr>
                    <w:t xml:space="preserve"> оснований битумной грунтовкой</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04D02859"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68" w:type="dxa"/>
                  <w:gridSpan w:val="2"/>
                  <w:tcBorders>
                    <w:top w:val="nil"/>
                    <w:left w:val="nil"/>
                    <w:bottom w:val="single" w:sz="4" w:space="0" w:color="auto"/>
                    <w:right w:val="single" w:sz="4" w:space="0" w:color="auto"/>
                  </w:tcBorders>
                  <w:shd w:val="clear" w:color="auto" w:fill="auto"/>
                  <w:noWrap/>
                  <w:vAlign w:val="center"/>
                  <w:hideMark/>
                </w:tcPr>
                <w:p w14:paraId="40A87FD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170,7</w:t>
                  </w:r>
                </w:p>
              </w:tc>
            </w:tr>
            <w:tr w:rsidR="004B5526" w:rsidRPr="004B5526" w14:paraId="45FF7F98" w14:textId="77777777" w:rsidTr="0025740F">
              <w:trPr>
                <w:trHeight w:val="75"/>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04295A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w:t>
                  </w:r>
                </w:p>
              </w:tc>
              <w:tc>
                <w:tcPr>
                  <w:tcW w:w="6727" w:type="dxa"/>
                  <w:gridSpan w:val="2"/>
                  <w:tcBorders>
                    <w:top w:val="nil"/>
                    <w:left w:val="nil"/>
                    <w:bottom w:val="single" w:sz="4" w:space="0" w:color="auto"/>
                    <w:right w:val="single" w:sz="4" w:space="0" w:color="auto"/>
                  </w:tcBorders>
                  <w:shd w:val="clear" w:color="auto" w:fill="auto"/>
                  <w:vAlign w:val="center"/>
                  <w:hideMark/>
                </w:tcPr>
                <w:p w14:paraId="15739BFB"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двухслойного рулонного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0F33B924"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68" w:type="dxa"/>
                  <w:gridSpan w:val="2"/>
                  <w:tcBorders>
                    <w:top w:val="nil"/>
                    <w:left w:val="nil"/>
                    <w:bottom w:val="single" w:sz="4" w:space="0" w:color="auto"/>
                    <w:right w:val="single" w:sz="4" w:space="0" w:color="auto"/>
                  </w:tcBorders>
                  <w:shd w:val="clear" w:color="auto" w:fill="auto"/>
                  <w:noWrap/>
                  <w:vAlign w:val="center"/>
                  <w:hideMark/>
                </w:tcPr>
                <w:p w14:paraId="4E524A7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109,0</w:t>
                  </w:r>
                </w:p>
              </w:tc>
            </w:tr>
            <w:tr w:rsidR="004B5526" w:rsidRPr="004B5526" w14:paraId="7E7CA479" w14:textId="77777777" w:rsidTr="0025740F">
              <w:trPr>
                <w:trHeight w:val="235"/>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5CEB764"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8</w:t>
                  </w:r>
                </w:p>
              </w:tc>
              <w:tc>
                <w:tcPr>
                  <w:tcW w:w="6727" w:type="dxa"/>
                  <w:gridSpan w:val="2"/>
                  <w:tcBorders>
                    <w:top w:val="nil"/>
                    <w:left w:val="nil"/>
                    <w:bottom w:val="single" w:sz="4" w:space="0" w:color="auto"/>
                    <w:right w:val="single" w:sz="4" w:space="0" w:color="auto"/>
                  </w:tcBorders>
                  <w:shd w:val="clear" w:color="auto" w:fill="auto"/>
                  <w:vAlign w:val="center"/>
                  <w:hideMark/>
                </w:tcPr>
                <w:p w14:paraId="165E7AFB"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примыканий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 </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41A0A834"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68" w:type="dxa"/>
                  <w:gridSpan w:val="2"/>
                  <w:tcBorders>
                    <w:top w:val="nil"/>
                    <w:left w:val="nil"/>
                    <w:bottom w:val="single" w:sz="4" w:space="0" w:color="auto"/>
                    <w:right w:val="single" w:sz="4" w:space="0" w:color="auto"/>
                  </w:tcBorders>
                  <w:shd w:val="clear" w:color="auto" w:fill="auto"/>
                  <w:noWrap/>
                  <w:vAlign w:val="center"/>
                  <w:hideMark/>
                </w:tcPr>
                <w:p w14:paraId="4B61B57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44,8</w:t>
                  </w:r>
                </w:p>
              </w:tc>
            </w:tr>
            <w:tr w:rsidR="004B5526" w:rsidRPr="004B5526" w14:paraId="6CF0490F" w14:textId="77777777" w:rsidTr="0025740F">
              <w:trPr>
                <w:trHeight w:val="111"/>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EBE9FE9"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9</w:t>
                  </w:r>
                </w:p>
              </w:tc>
              <w:tc>
                <w:tcPr>
                  <w:tcW w:w="6727" w:type="dxa"/>
                  <w:gridSpan w:val="2"/>
                  <w:tcBorders>
                    <w:top w:val="nil"/>
                    <w:left w:val="nil"/>
                    <w:bottom w:val="single" w:sz="4" w:space="0" w:color="auto"/>
                    <w:right w:val="single" w:sz="4" w:space="0" w:color="auto"/>
                  </w:tcBorders>
                  <w:shd w:val="clear" w:color="auto" w:fill="auto"/>
                  <w:noWrap/>
                  <w:vAlign w:val="center"/>
                  <w:hideMark/>
                </w:tcPr>
                <w:p w14:paraId="42095B20"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Уборка строительного мусора и погрузка на автотранспорт</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7BF9BE4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68" w:type="dxa"/>
                  <w:gridSpan w:val="2"/>
                  <w:tcBorders>
                    <w:top w:val="nil"/>
                    <w:left w:val="nil"/>
                    <w:bottom w:val="single" w:sz="4" w:space="0" w:color="auto"/>
                    <w:right w:val="single" w:sz="4" w:space="0" w:color="auto"/>
                  </w:tcBorders>
                  <w:shd w:val="clear" w:color="auto" w:fill="auto"/>
                  <w:noWrap/>
                  <w:vAlign w:val="center"/>
                  <w:hideMark/>
                </w:tcPr>
                <w:p w14:paraId="370599F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7,4</w:t>
                  </w:r>
                </w:p>
              </w:tc>
            </w:tr>
            <w:tr w:rsidR="004B5526" w:rsidRPr="004B5526" w14:paraId="10087414" w14:textId="77777777" w:rsidTr="0025740F">
              <w:trPr>
                <w:trHeight w:val="37"/>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92FA45B"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w:t>
                  </w:r>
                </w:p>
              </w:tc>
              <w:tc>
                <w:tcPr>
                  <w:tcW w:w="6727" w:type="dxa"/>
                  <w:gridSpan w:val="2"/>
                  <w:tcBorders>
                    <w:top w:val="nil"/>
                    <w:left w:val="nil"/>
                    <w:bottom w:val="single" w:sz="4" w:space="0" w:color="auto"/>
                    <w:right w:val="single" w:sz="4" w:space="0" w:color="auto"/>
                  </w:tcBorders>
                  <w:shd w:val="clear" w:color="auto" w:fill="auto"/>
                  <w:noWrap/>
                  <w:vAlign w:val="center"/>
                  <w:hideMark/>
                </w:tcPr>
                <w:p w14:paraId="13C12415"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Вывоз строительного мусора</w:t>
                  </w:r>
                </w:p>
              </w:tc>
              <w:tc>
                <w:tcPr>
                  <w:tcW w:w="1039" w:type="dxa"/>
                  <w:gridSpan w:val="2"/>
                  <w:tcBorders>
                    <w:top w:val="nil"/>
                    <w:left w:val="nil"/>
                    <w:bottom w:val="single" w:sz="4" w:space="0" w:color="auto"/>
                    <w:right w:val="single" w:sz="4" w:space="0" w:color="auto"/>
                  </w:tcBorders>
                  <w:shd w:val="clear" w:color="auto" w:fill="auto"/>
                  <w:noWrap/>
                  <w:vAlign w:val="center"/>
                  <w:hideMark/>
                </w:tcPr>
                <w:p w14:paraId="7391F81E"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68" w:type="dxa"/>
                  <w:gridSpan w:val="2"/>
                  <w:tcBorders>
                    <w:top w:val="nil"/>
                    <w:left w:val="nil"/>
                    <w:bottom w:val="single" w:sz="4" w:space="0" w:color="auto"/>
                    <w:right w:val="single" w:sz="4" w:space="0" w:color="auto"/>
                  </w:tcBorders>
                  <w:shd w:val="clear" w:color="auto" w:fill="auto"/>
                  <w:noWrap/>
                  <w:vAlign w:val="center"/>
                  <w:hideMark/>
                </w:tcPr>
                <w:p w14:paraId="41E88378"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7,4</w:t>
                  </w:r>
                </w:p>
              </w:tc>
            </w:tr>
          </w:tbl>
          <w:p w14:paraId="2F59E2CE" w14:textId="77777777" w:rsidR="004B5526" w:rsidRPr="004B5526" w:rsidRDefault="004B5526" w:rsidP="004B5526">
            <w:pPr>
              <w:pStyle w:val="a8"/>
              <w:spacing w:before="0" w:beforeAutospacing="0" w:after="0" w:afterAutospacing="0"/>
              <w:jc w:val="both"/>
              <w:rPr>
                <w:b/>
                <w:bCs/>
                <w:sz w:val="18"/>
                <w:szCs w:val="18"/>
              </w:rPr>
            </w:pPr>
          </w:p>
          <w:tbl>
            <w:tblPr>
              <w:tblW w:w="9474" w:type="dxa"/>
              <w:tblInd w:w="93" w:type="dxa"/>
              <w:tblLayout w:type="fixed"/>
              <w:tblLook w:val="04A0" w:firstRow="1" w:lastRow="0" w:firstColumn="1" w:lastColumn="0" w:noHBand="0" w:noVBand="1"/>
            </w:tblPr>
            <w:tblGrid>
              <w:gridCol w:w="716"/>
              <w:gridCol w:w="6697"/>
              <w:gridCol w:w="1018"/>
              <w:gridCol w:w="1043"/>
            </w:tblGrid>
            <w:tr w:rsidR="004B5526" w:rsidRPr="004B5526" w14:paraId="1EF30674" w14:textId="77777777" w:rsidTr="0025740F">
              <w:trPr>
                <w:trHeight w:val="509"/>
              </w:trPr>
              <w:tc>
                <w:tcPr>
                  <w:tcW w:w="9474" w:type="dxa"/>
                  <w:gridSpan w:val="4"/>
                  <w:vMerge w:val="restart"/>
                  <w:tcBorders>
                    <w:top w:val="nil"/>
                    <w:left w:val="nil"/>
                    <w:bottom w:val="nil"/>
                    <w:right w:val="nil"/>
                  </w:tcBorders>
                  <w:shd w:val="clear" w:color="auto" w:fill="auto"/>
                  <w:vAlign w:val="bottom"/>
                  <w:hideMark/>
                </w:tcPr>
                <w:p w14:paraId="265ED3E0" w14:textId="77777777" w:rsidR="004B5526" w:rsidRPr="004B5526" w:rsidRDefault="004B5526" w:rsidP="004B5526">
                  <w:pPr>
                    <w:spacing w:after="0" w:line="240" w:lineRule="auto"/>
                    <w:jc w:val="center"/>
                    <w:rPr>
                      <w:rFonts w:ascii="Times New Roman" w:eastAsia="Times New Roman" w:hAnsi="Times New Roman" w:cs="Times New Roman"/>
                      <w:b/>
                      <w:bCs/>
                      <w:color w:val="000000"/>
                      <w:sz w:val="18"/>
                      <w:szCs w:val="18"/>
                    </w:rPr>
                  </w:pPr>
                  <w:r w:rsidRPr="004B5526">
                    <w:rPr>
                      <w:rFonts w:ascii="Times New Roman" w:eastAsia="Times New Roman" w:hAnsi="Times New Roman" w:cs="Times New Roman"/>
                      <w:b/>
                      <w:bCs/>
                      <w:color w:val="000000"/>
                      <w:sz w:val="18"/>
                      <w:szCs w:val="18"/>
                    </w:rPr>
                    <w:t xml:space="preserve">Дефектная ведомость объемов работ по  ремонту кровли здания </w:t>
                  </w:r>
                  <w:r w:rsidRPr="004B5526">
                    <w:rPr>
                      <w:rFonts w:ascii="Times New Roman" w:eastAsia="Times New Roman" w:hAnsi="Times New Roman" w:cs="Times New Roman"/>
                      <w:b/>
                      <w:bCs/>
                      <w:color w:val="000000"/>
                      <w:sz w:val="18"/>
                      <w:szCs w:val="18"/>
                    </w:rPr>
                    <w:br/>
                    <w:t>ЦТП - 7 "к", расположенного по адресу: г. Тирасполь, ул. Чехова, 2</w:t>
                  </w:r>
                </w:p>
              </w:tc>
            </w:tr>
            <w:tr w:rsidR="004B5526" w:rsidRPr="004B5526" w14:paraId="1FFA843A" w14:textId="77777777" w:rsidTr="00A60ECE">
              <w:trPr>
                <w:trHeight w:val="207"/>
              </w:trPr>
              <w:tc>
                <w:tcPr>
                  <w:tcW w:w="9474" w:type="dxa"/>
                  <w:gridSpan w:val="4"/>
                  <w:vMerge/>
                  <w:tcBorders>
                    <w:top w:val="nil"/>
                    <w:left w:val="nil"/>
                    <w:bottom w:val="nil"/>
                    <w:right w:val="nil"/>
                  </w:tcBorders>
                  <w:vAlign w:val="center"/>
                  <w:hideMark/>
                </w:tcPr>
                <w:p w14:paraId="6C4B4DF4" w14:textId="77777777" w:rsidR="004B5526" w:rsidRPr="004B5526" w:rsidRDefault="004B5526" w:rsidP="004B5526">
                  <w:pPr>
                    <w:spacing w:after="0" w:line="240" w:lineRule="auto"/>
                    <w:rPr>
                      <w:rFonts w:ascii="Times New Roman" w:eastAsia="Times New Roman" w:hAnsi="Times New Roman" w:cs="Times New Roman"/>
                      <w:b/>
                      <w:bCs/>
                      <w:color w:val="000000"/>
                      <w:sz w:val="18"/>
                      <w:szCs w:val="18"/>
                    </w:rPr>
                  </w:pPr>
                </w:p>
              </w:tc>
            </w:tr>
            <w:tr w:rsidR="004B5526" w:rsidRPr="004B5526" w14:paraId="486297FD" w14:textId="77777777" w:rsidTr="0025740F">
              <w:trPr>
                <w:trHeight w:val="63"/>
              </w:trPr>
              <w:tc>
                <w:tcPr>
                  <w:tcW w:w="716" w:type="dxa"/>
                  <w:tcBorders>
                    <w:top w:val="nil"/>
                    <w:left w:val="nil"/>
                    <w:bottom w:val="nil"/>
                    <w:right w:val="nil"/>
                  </w:tcBorders>
                  <w:shd w:val="clear" w:color="auto" w:fill="auto"/>
                  <w:noWrap/>
                  <w:vAlign w:val="bottom"/>
                  <w:hideMark/>
                </w:tcPr>
                <w:p w14:paraId="68AF5ED6"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6697" w:type="dxa"/>
                  <w:tcBorders>
                    <w:top w:val="nil"/>
                    <w:left w:val="nil"/>
                    <w:bottom w:val="nil"/>
                    <w:right w:val="nil"/>
                  </w:tcBorders>
                  <w:shd w:val="clear" w:color="auto" w:fill="auto"/>
                  <w:noWrap/>
                  <w:vAlign w:val="bottom"/>
                  <w:hideMark/>
                </w:tcPr>
                <w:p w14:paraId="2AD639AB"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1018" w:type="dxa"/>
                  <w:tcBorders>
                    <w:top w:val="nil"/>
                    <w:left w:val="nil"/>
                    <w:bottom w:val="nil"/>
                    <w:right w:val="nil"/>
                  </w:tcBorders>
                  <w:shd w:val="clear" w:color="auto" w:fill="auto"/>
                  <w:noWrap/>
                  <w:vAlign w:val="bottom"/>
                  <w:hideMark/>
                </w:tcPr>
                <w:p w14:paraId="776F2D9C"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1043" w:type="dxa"/>
                  <w:tcBorders>
                    <w:top w:val="nil"/>
                    <w:left w:val="nil"/>
                    <w:bottom w:val="nil"/>
                    <w:right w:val="nil"/>
                  </w:tcBorders>
                  <w:shd w:val="clear" w:color="auto" w:fill="auto"/>
                  <w:noWrap/>
                  <w:vAlign w:val="bottom"/>
                  <w:hideMark/>
                </w:tcPr>
                <w:p w14:paraId="7F35A75D"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r>
            <w:tr w:rsidR="004B5526" w:rsidRPr="004B5526" w14:paraId="1613A057" w14:textId="77777777" w:rsidTr="0025740F">
              <w:trPr>
                <w:trHeight w:val="53"/>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B2D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п/п</w:t>
                  </w:r>
                </w:p>
              </w:tc>
              <w:tc>
                <w:tcPr>
                  <w:tcW w:w="6697" w:type="dxa"/>
                  <w:tcBorders>
                    <w:top w:val="single" w:sz="4" w:space="0" w:color="auto"/>
                    <w:left w:val="nil"/>
                    <w:bottom w:val="single" w:sz="4" w:space="0" w:color="auto"/>
                    <w:right w:val="single" w:sz="4" w:space="0" w:color="auto"/>
                  </w:tcBorders>
                  <w:shd w:val="clear" w:color="auto" w:fill="auto"/>
                  <w:noWrap/>
                  <w:vAlign w:val="center"/>
                  <w:hideMark/>
                </w:tcPr>
                <w:p w14:paraId="50725AC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Наименование работ</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4E10CC5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Ед. изм.</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57B4BB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Объем</w:t>
                  </w:r>
                </w:p>
              </w:tc>
            </w:tr>
            <w:tr w:rsidR="004B5526" w:rsidRPr="004B5526" w14:paraId="11E49F14" w14:textId="77777777" w:rsidTr="0025740F">
              <w:trPr>
                <w:trHeight w:val="32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9FAF7C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w:t>
                  </w:r>
                </w:p>
              </w:tc>
              <w:tc>
                <w:tcPr>
                  <w:tcW w:w="6697" w:type="dxa"/>
                  <w:tcBorders>
                    <w:top w:val="nil"/>
                    <w:left w:val="nil"/>
                    <w:bottom w:val="single" w:sz="4" w:space="0" w:color="auto"/>
                    <w:right w:val="single" w:sz="4" w:space="0" w:color="auto"/>
                  </w:tcBorders>
                  <w:shd w:val="clear" w:color="auto" w:fill="auto"/>
                  <w:vAlign w:val="center"/>
                  <w:hideMark/>
                </w:tcPr>
                <w:p w14:paraId="7BFF9242"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Смена покрытия парапета и свеса из оцинкованной стали шириной 400 мм (толщиной 0,55 мм) (при необходимости)</w:t>
                  </w:r>
                </w:p>
              </w:tc>
              <w:tc>
                <w:tcPr>
                  <w:tcW w:w="1018" w:type="dxa"/>
                  <w:tcBorders>
                    <w:top w:val="nil"/>
                    <w:left w:val="nil"/>
                    <w:bottom w:val="single" w:sz="4" w:space="0" w:color="auto"/>
                    <w:right w:val="single" w:sz="4" w:space="0" w:color="auto"/>
                  </w:tcBorders>
                  <w:shd w:val="clear" w:color="auto" w:fill="auto"/>
                  <w:noWrap/>
                  <w:vAlign w:val="center"/>
                  <w:hideMark/>
                </w:tcPr>
                <w:p w14:paraId="169AE47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мп</w:t>
                  </w:r>
                  <w:proofErr w:type="spellEnd"/>
                </w:p>
              </w:tc>
              <w:tc>
                <w:tcPr>
                  <w:tcW w:w="1043" w:type="dxa"/>
                  <w:tcBorders>
                    <w:top w:val="nil"/>
                    <w:left w:val="nil"/>
                    <w:bottom w:val="single" w:sz="4" w:space="0" w:color="auto"/>
                    <w:right w:val="single" w:sz="4" w:space="0" w:color="auto"/>
                  </w:tcBorders>
                  <w:shd w:val="clear" w:color="auto" w:fill="auto"/>
                  <w:noWrap/>
                  <w:vAlign w:val="center"/>
                  <w:hideMark/>
                </w:tcPr>
                <w:p w14:paraId="4F3A7D4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37,8</w:t>
                  </w:r>
                </w:p>
              </w:tc>
            </w:tr>
            <w:tr w:rsidR="004B5526" w:rsidRPr="004B5526" w14:paraId="5644D954" w14:textId="77777777" w:rsidTr="0025740F">
              <w:trPr>
                <w:trHeight w:val="20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AB78208"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2</w:t>
                  </w:r>
                </w:p>
              </w:tc>
              <w:tc>
                <w:tcPr>
                  <w:tcW w:w="6697" w:type="dxa"/>
                  <w:tcBorders>
                    <w:top w:val="nil"/>
                    <w:left w:val="nil"/>
                    <w:bottom w:val="single" w:sz="4" w:space="0" w:color="auto"/>
                    <w:right w:val="single" w:sz="4" w:space="0" w:color="auto"/>
                  </w:tcBorders>
                  <w:shd w:val="clear" w:color="auto" w:fill="auto"/>
                  <w:noWrap/>
                  <w:vAlign w:val="center"/>
                  <w:hideMark/>
                </w:tcPr>
                <w:p w14:paraId="3D04367D"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Разборка покрытия кровель из рулонных материалов </w:t>
                  </w:r>
                </w:p>
              </w:tc>
              <w:tc>
                <w:tcPr>
                  <w:tcW w:w="1018" w:type="dxa"/>
                  <w:tcBorders>
                    <w:top w:val="nil"/>
                    <w:left w:val="nil"/>
                    <w:bottom w:val="single" w:sz="4" w:space="0" w:color="auto"/>
                    <w:right w:val="single" w:sz="4" w:space="0" w:color="auto"/>
                  </w:tcBorders>
                  <w:shd w:val="clear" w:color="auto" w:fill="auto"/>
                  <w:noWrap/>
                  <w:vAlign w:val="center"/>
                  <w:hideMark/>
                </w:tcPr>
                <w:p w14:paraId="65AB1B1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43" w:type="dxa"/>
                  <w:tcBorders>
                    <w:top w:val="nil"/>
                    <w:left w:val="nil"/>
                    <w:bottom w:val="single" w:sz="4" w:space="0" w:color="auto"/>
                    <w:right w:val="single" w:sz="4" w:space="0" w:color="auto"/>
                  </w:tcBorders>
                  <w:shd w:val="clear" w:color="auto" w:fill="auto"/>
                  <w:noWrap/>
                  <w:vAlign w:val="center"/>
                  <w:hideMark/>
                </w:tcPr>
                <w:p w14:paraId="703C599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80,0</w:t>
                  </w:r>
                </w:p>
              </w:tc>
            </w:tr>
            <w:tr w:rsidR="004B5526" w:rsidRPr="004B5526" w14:paraId="02B577CA" w14:textId="77777777" w:rsidTr="0025740F">
              <w:trPr>
                <w:trHeight w:val="5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2A525AA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3</w:t>
                  </w:r>
                </w:p>
              </w:tc>
              <w:tc>
                <w:tcPr>
                  <w:tcW w:w="6697" w:type="dxa"/>
                  <w:tcBorders>
                    <w:top w:val="nil"/>
                    <w:left w:val="nil"/>
                    <w:bottom w:val="single" w:sz="4" w:space="0" w:color="auto"/>
                    <w:right w:val="single" w:sz="4" w:space="0" w:color="auto"/>
                  </w:tcBorders>
                  <w:shd w:val="clear" w:color="auto" w:fill="auto"/>
                  <w:vAlign w:val="center"/>
                  <w:hideMark/>
                </w:tcPr>
                <w:p w14:paraId="346BE101" w14:textId="47CAE0C4"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Разборка покрытий цементных стяжек, толщиной 40 мм. (при необходимости)</w:t>
                  </w:r>
                </w:p>
              </w:tc>
              <w:tc>
                <w:tcPr>
                  <w:tcW w:w="1018" w:type="dxa"/>
                  <w:tcBorders>
                    <w:top w:val="nil"/>
                    <w:left w:val="nil"/>
                    <w:bottom w:val="single" w:sz="4" w:space="0" w:color="auto"/>
                    <w:right w:val="single" w:sz="4" w:space="0" w:color="auto"/>
                  </w:tcBorders>
                  <w:shd w:val="clear" w:color="auto" w:fill="auto"/>
                  <w:noWrap/>
                  <w:vAlign w:val="center"/>
                  <w:hideMark/>
                </w:tcPr>
                <w:p w14:paraId="29A3A94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43" w:type="dxa"/>
                  <w:tcBorders>
                    <w:top w:val="nil"/>
                    <w:left w:val="nil"/>
                    <w:bottom w:val="single" w:sz="4" w:space="0" w:color="auto"/>
                    <w:right w:val="single" w:sz="4" w:space="0" w:color="auto"/>
                  </w:tcBorders>
                  <w:shd w:val="clear" w:color="auto" w:fill="auto"/>
                  <w:noWrap/>
                  <w:vAlign w:val="center"/>
                  <w:hideMark/>
                </w:tcPr>
                <w:p w14:paraId="06A1A7F8"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74,9</w:t>
                  </w:r>
                </w:p>
              </w:tc>
            </w:tr>
            <w:tr w:rsidR="004B5526" w:rsidRPr="004B5526" w14:paraId="6C1F2C5F" w14:textId="77777777" w:rsidTr="0025740F">
              <w:trPr>
                <w:trHeight w:val="166"/>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6C137A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4</w:t>
                  </w:r>
                </w:p>
              </w:tc>
              <w:tc>
                <w:tcPr>
                  <w:tcW w:w="6697" w:type="dxa"/>
                  <w:tcBorders>
                    <w:top w:val="nil"/>
                    <w:left w:val="nil"/>
                    <w:bottom w:val="single" w:sz="4" w:space="0" w:color="auto"/>
                    <w:right w:val="single" w:sz="4" w:space="0" w:color="auto"/>
                  </w:tcBorders>
                  <w:shd w:val="clear" w:color="auto" w:fill="auto"/>
                  <w:vAlign w:val="center"/>
                  <w:hideMark/>
                </w:tcPr>
                <w:p w14:paraId="3D81EA00" w14:textId="4D1DA2DB"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Устройство цементной стяжки, раствор М-100 толщиной 40 мм. (при необходимости)</w:t>
                  </w:r>
                </w:p>
              </w:tc>
              <w:tc>
                <w:tcPr>
                  <w:tcW w:w="1018" w:type="dxa"/>
                  <w:tcBorders>
                    <w:top w:val="nil"/>
                    <w:left w:val="nil"/>
                    <w:bottom w:val="single" w:sz="4" w:space="0" w:color="auto"/>
                    <w:right w:val="single" w:sz="4" w:space="0" w:color="auto"/>
                  </w:tcBorders>
                  <w:shd w:val="clear" w:color="auto" w:fill="auto"/>
                  <w:noWrap/>
                  <w:vAlign w:val="center"/>
                  <w:hideMark/>
                </w:tcPr>
                <w:p w14:paraId="3BFAE00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43" w:type="dxa"/>
                  <w:tcBorders>
                    <w:top w:val="nil"/>
                    <w:left w:val="nil"/>
                    <w:bottom w:val="single" w:sz="4" w:space="0" w:color="auto"/>
                    <w:right w:val="single" w:sz="4" w:space="0" w:color="auto"/>
                  </w:tcBorders>
                  <w:shd w:val="clear" w:color="auto" w:fill="auto"/>
                  <w:noWrap/>
                  <w:vAlign w:val="center"/>
                  <w:hideMark/>
                </w:tcPr>
                <w:p w14:paraId="2271358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74,9</w:t>
                  </w:r>
                </w:p>
              </w:tc>
            </w:tr>
            <w:tr w:rsidR="004B5526" w:rsidRPr="004B5526" w14:paraId="11321D5D" w14:textId="77777777" w:rsidTr="0025740F">
              <w:trPr>
                <w:trHeight w:val="82"/>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2F6186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5</w:t>
                  </w:r>
                </w:p>
              </w:tc>
              <w:tc>
                <w:tcPr>
                  <w:tcW w:w="6697" w:type="dxa"/>
                  <w:tcBorders>
                    <w:top w:val="nil"/>
                    <w:left w:val="nil"/>
                    <w:bottom w:val="single" w:sz="4" w:space="0" w:color="auto"/>
                    <w:right w:val="single" w:sz="4" w:space="0" w:color="auto"/>
                  </w:tcBorders>
                  <w:shd w:val="clear" w:color="auto" w:fill="auto"/>
                  <w:noWrap/>
                  <w:vAlign w:val="center"/>
                  <w:hideMark/>
                </w:tcPr>
                <w:p w14:paraId="3613ADE5"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Армирование кровли сеткой ВР-1 2,5*100*100 мм.</w:t>
                  </w:r>
                </w:p>
              </w:tc>
              <w:tc>
                <w:tcPr>
                  <w:tcW w:w="1018" w:type="dxa"/>
                  <w:tcBorders>
                    <w:top w:val="nil"/>
                    <w:left w:val="nil"/>
                    <w:bottom w:val="single" w:sz="4" w:space="0" w:color="auto"/>
                    <w:right w:val="single" w:sz="4" w:space="0" w:color="auto"/>
                  </w:tcBorders>
                  <w:shd w:val="clear" w:color="auto" w:fill="auto"/>
                  <w:noWrap/>
                  <w:vAlign w:val="center"/>
                  <w:hideMark/>
                </w:tcPr>
                <w:p w14:paraId="2C02E8A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43" w:type="dxa"/>
                  <w:tcBorders>
                    <w:top w:val="nil"/>
                    <w:left w:val="nil"/>
                    <w:bottom w:val="single" w:sz="4" w:space="0" w:color="auto"/>
                    <w:right w:val="single" w:sz="4" w:space="0" w:color="auto"/>
                  </w:tcBorders>
                  <w:shd w:val="clear" w:color="auto" w:fill="auto"/>
                  <w:noWrap/>
                  <w:vAlign w:val="center"/>
                  <w:hideMark/>
                </w:tcPr>
                <w:p w14:paraId="06A55EC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0,063</w:t>
                  </w:r>
                </w:p>
              </w:tc>
            </w:tr>
            <w:tr w:rsidR="004B5526" w:rsidRPr="004B5526" w14:paraId="44F6DC8C" w14:textId="77777777" w:rsidTr="0025740F">
              <w:trPr>
                <w:trHeight w:val="1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A9D322E"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6</w:t>
                  </w:r>
                </w:p>
              </w:tc>
              <w:tc>
                <w:tcPr>
                  <w:tcW w:w="6697" w:type="dxa"/>
                  <w:tcBorders>
                    <w:top w:val="nil"/>
                    <w:left w:val="nil"/>
                    <w:bottom w:val="single" w:sz="4" w:space="0" w:color="auto"/>
                    <w:right w:val="single" w:sz="4" w:space="0" w:color="auto"/>
                  </w:tcBorders>
                  <w:shd w:val="clear" w:color="auto" w:fill="auto"/>
                  <w:noWrap/>
                  <w:vAlign w:val="center"/>
                  <w:hideMark/>
                </w:tcPr>
                <w:p w14:paraId="0B9AEDCC"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Огрунтовка</w:t>
                  </w:r>
                  <w:proofErr w:type="spellEnd"/>
                  <w:r w:rsidRPr="004B5526">
                    <w:rPr>
                      <w:rFonts w:ascii="Times New Roman" w:eastAsia="Times New Roman" w:hAnsi="Times New Roman" w:cs="Times New Roman"/>
                      <w:color w:val="000000"/>
                      <w:sz w:val="18"/>
                      <w:szCs w:val="18"/>
                    </w:rPr>
                    <w:t xml:space="preserve"> оснований битумной грунтовкой</w:t>
                  </w:r>
                </w:p>
              </w:tc>
              <w:tc>
                <w:tcPr>
                  <w:tcW w:w="1018" w:type="dxa"/>
                  <w:tcBorders>
                    <w:top w:val="nil"/>
                    <w:left w:val="nil"/>
                    <w:bottom w:val="single" w:sz="4" w:space="0" w:color="auto"/>
                    <w:right w:val="single" w:sz="4" w:space="0" w:color="auto"/>
                  </w:tcBorders>
                  <w:shd w:val="clear" w:color="auto" w:fill="auto"/>
                  <w:noWrap/>
                  <w:vAlign w:val="center"/>
                  <w:hideMark/>
                </w:tcPr>
                <w:p w14:paraId="51A171D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43" w:type="dxa"/>
                  <w:tcBorders>
                    <w:top w:val="nil"/>
                    <w:left w:val="nil"/>
                    <w:bottom w:val="single" w:sz="4" w:space="0" w:color="auto"/>
                    <w:right w:val="single" w:sz="4" w:space="0" w:color="auto"/>
                  </w:tcBorders>
                  <w:shd w:val="clear" w:color="auto" w:fill="auto"/>
                  <w:noWrap/>
                  <w:vAlign w:val="center"/>
                  <w:hideMark/>
                </w:tcPr>
                <w:p w14:paraId="399930EE"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92,8</w:t>
                  </w:r>
                </w:p>
              </w:tc>
            </w:tr>
            <w:tr w:rsidR="004B5526" w:rsidRPr="004B5526" w14:paraId="0419D31A" w14:textId="77777777" w:rsidTr="0025740F">
              <w:trPr>
                <w:trHeight w:val="53"/>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D77C8A4"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w:t>
                  </w:r>
                </w:p>
              </w:tc>
              <w:tc>
                <w:tcPr>
                  <w:tcW w:w="6697" w:type="dxa"/>
                  <w:tcBorders>
                    <w:top w:val="nil"/>
                    <w:left w:val="nil"/>
                    <w:bottom w:val="single" w:sz="4" w:space="0" w:color="auto"/>
                    <w:right w:val="single" w:sz="4" w:space="0" w:color="auto"/>
                  </w:tcBorders>
                  <w:shd w:val="clear" w:color="auto" w:fill="auto"/>
                  <w:vAlign w:val="center"/>
                  <w:hideMark/>
                </w:tcPr>
                <w:p w14:paraId="075916FF"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двухслойного рулонного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w:t>
                  </w:r>
                </w:p>
              </w:tc>
              <w:tc>
                <w:tcPr>
                  <w:tcW w:w="1018" w:type="dxa"/>
                  <w:tcBorders>
                    <w:top w:val="nil"/>
                    <w:left w:val="nil"/>
                    <w:bottom w:val="single" w:sz="4" w:space="0" w:color="auto"/>
                    <w:right w:val="single" w:sz="4" w:space="0" w:color="auto"/>
                  </w:tcBorders>
                  <w:shd w:val="clear" w:color="auto" w:fill="auto"/>
                  <w:noWrap/>
                  <w:vAlign w:val="center"/>
                  <w:hideMark/>
                </w:tcPr>
                <w:p w14:paraId="7FD3D8D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43" w:type="dxa"/>
                  <w:tcBorders>
                    <w:top w:val="nil"/>
                    <w:left w:val="nil"/>
                    <w:bottom w:val="single" w:sz="4" w:space="0" w:color="auto"/>
                    <w:right w:val="single" w:sz="4" w:space="0" w:color="auto"/>
                  </w:tcBorders>
                  <w:shd w:val="clear" w:color="auto" w:fill="auto"/>
                  <w:noWrap/>
                  <w:vAlign w:val="center"/>
                  <w:hideMark/>
                </w:tcPr>
                <w:p w14:paraId="7D320C9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74,9</w:t>
                  </w:r>
                </w:p>
              </w:tc>
            </w:tr>
            <w:tr w:rsidR="004B5526" w:rsidRPr="004B5526" w14:paraId="11EF8F70" w14:textId="77777777" w:rsidTr="0025740F">
              <w:trPr>
                <w:trHeight w:val="4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6DC4429E"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8</w:t>
                  </w:r>
                </w:p>
              </w:tc>
              <w:tc>
                <w:tcPr>
                  <w:tcW w:w="6697" w:type="dxa"/>
                  <w:tcBorders>
                    <w:top w:val="nil"/>
                    <w:left w:val="nil"/>
                    <w:bottom w:val="single" w:sz="4" w:space="0" w:color="auto"/>
                    <w:right w:val="single" w:sz="4" w:space="0" w:color="auto"/>
                  </w:tcBorders>
                  <w:shd w:val="clear" w:color="auto" w:fill="auto"/>
                  <w:vAlign w:val="center"/>
                  <w:hideMark/>
                </w:tcPr>
                <w:p w14:paraId="1D3C8DC1"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примыканий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 </w:t>
                  </w:r>
                </w:p>
              </w:tc>
              <w:tc>
                <w:tcPr>
                  <w:tcW w:w="1018" w:type="dxa"/>
                  <w:tcBorders>
                    <w:top w:val="nil"/>
                    <w:left w:val="nil"/>
                    <w:bottom w:val="single" w:sz="4" w:space="0" w:color="auto"/>
                    <w:right w:val="single" w:sz="4" w:space="0" w:color="auto"/>
                  </w:tcBorders>
                  <w:shd w:val="clear" w:color="auto" w:fill="auto"/>
                  <w:noWrap/>
                  <w:vAlign w:val="center"/>
                  <w:hideMark/>
                </w:tcPr>
                <w:p w14:paraId="3716DD6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43" w:type="dxa"/>
                  <w:tcBorders>
                    <w:top w:val="nil"/>
                    <w:left w:val="nil"/>
                    <w:bottom w:val="single" w:sz="4" w:space="0" w:color="auto"/>
                    <w:right w:val="single" w:sz="4" w:space="0" w:color="auto"/>
                  </w:tcBorders>
                  <w:shd w:val="clear" w:color="auto" w:fill="auto"/>
                  <w:noWrap/>
                  <w:vAlign w:val="center"/>
                  <w:hideMark/>
                </w:tcPr>
                <w:p w14:paraId="0337E24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12,8</w:t>
                  </w:r>
                </w:p>
              </w:tc>
            </w:tr>
            <w:tr w:rsidR="004B5526" w:rsidRPr="004B5526" w14:paraId="1E98D3FE" w14:textId="77777777" w:rsidTr="0025740F">
              <w:trPr>
                <w:trHeight w:val="64"/>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2E5E7B88"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9</w:t>
                  </w:r>
                </w:p>
              </w:tc>
              <w:tc>
                <w:tcPr>
                  <w:tcW w:w="6697" w:type="dxa"/>
                  <w:tcBorders>
                    <w:top w:val="nil"/>
                    <w:left w:val="nil"/>
                    <w:bottom w:val="single" w:sz="4" w:space="0" w:color="auto"/>
                    <w:right w:val="single" w:sz="4" w:space="0" w:color="auto"/>
                  </w:tcBorders>
                  <w:shd w:val="clear" w:color="auto" w:fill="auto"/>
                  <w:noWrap/>
                  <w:vAlign w:val="center"/>
                  <w:hideMark/>
                </w:tcPr>
                <w:p w14:paraId="79B5D197"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Уборка строительного мусора и погрузка на автотранспорт</w:t>
                  </w:r>
                </w:p>
              </w:tc>
              <w:tc>
                <w:tcPr>
                  <w:tcW w:w="1018" w:type="dxa"/>
                  <w:tcBorders>
                    <w:top w:val="nil"/>
                    <w:left w:val="nil"/>
                    <w:bottom w:val="single" w:sz="4" w:space="0" w:color="auto"/>
                    <w:right w:val="single" w:sz="4" w:space="0" w:color="auto"/>
                  </w:tcBorders>
                  <w:shd w:val="clear" w:color="auto" w:fill="auto"/>
                  <w:noWrap/>
                  <w:vAlign w:val="center"/>
                  <w:hideMark/>
                </w:tcPr>
                <w:p w14:paraId="4F368F1B"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43" w:type="dxa"/>
                  <w:tcBorders>
                    <w:top w:val="nil"/>
                    <w:left w:val="nil"/>
                    <w:bottom w:val="single" w:sz="4" w:space="0" w:color="auto"/>
                    <w:right w:val="single" w:sz="4" w:space="0" w:color="auto"/>
                  </w:tcBorders>
                  <w:shd w:val="clear" w:color="auto" w:fill="auto"/>
                  <w:noWrap/>
                  <w:vAlign w:val="center"/>
                  <w:hideMark/>
                </w:tcPr>
                <w:p w14:paraId="7B1CE56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5,1</w:t>
                  </w:r>
                </w:p>
              </w:tc>
            </w:tr>
            <w:tr w:rsidR="004B5526" w:rsidRPr="004B5526" w14:paraId="33B0AAB7" w14:textId="77777777" w:rsidTr="0025740F">
              <w:trPr>
                <w:trHeight w:val="3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6809869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w:t>
                  </w:r>
                </w:p>
              </w:tc>
              <w:tc>
                <w:tcPr>
                  <w:tcW w:w="6697" w:type="dxa"/>
                  <w:tcBorders>
                    <w:top w:val="nil"/>
                    <w:left w:val="nil"/>
                    <w:bottom w:val="single" w:sz="4" w:space="0" w:color="auto"/>
                    <w:right w:val="single" w:sz="4" w:space="0" w:color="auto"/>
                  </w:tcBorders>
                  <w:shd w:val="clear" w:color="auto" w:fill="auto"/>
                  <w:noWrap/>
                  <w:vAlign w:val="center"/>
                  <w:hideMark/>
                </w:tcPr>
                <w:p w14:paraId="507E6950"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Вывоз строительного мусора</w:t>
                  </w:r>
                </w:p>
              </w:tc>
              <w:tc>
                <w:tcPr>
                  <w:tcW w:w="1018" w:type="dxa"/>
                  <w:tcBorders>
                    <w:top w:val="nil"/>
                    <w:left w:val="nil"/>
                    <w:bottom w:val="single" w:sz="4" w:space="0" w:color="auto"/>
                    <w:right w:val="single" w:sz="4" w:space="0" w:color="auto"/>
                  </w:tcBorders>
                  <w:shd w:val="clear" w:color="auto" w:fill="auto"/>
                  <w:noWrap/>
                  <w:vAlign w:val="center"/>
                  <w:hideMark/>
                </w:tcPr>
                <w:p w14:paraId="1C9AFCF4"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43" w:type="dxa"/>
                  <w:tcBorders>
                    <w:top w:val="nil"/>
                    <w:left w:val="nil"/>
                    <w:bottom w:val="single" w:sz="4" w:space="0" w:color="auto"/>
                    <w:right w:val="single" w:sz="4" w:space="0" w:color="auto"/>
                  </w:tcBorders>
                  <w:shd w:val="clear" w:color="auto" w:fill="auto"/>
                  <w:noWrap/>
                  <w:vAlign w:val="center"/>
                  <w:hideMark/>
                </w:tcPr>
                <w:p w14:paraId="00E6DCC9"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5,1</w:t>
                  </w:r>
                </w:p>
              </w:tc>
            </w:tr>
          </w:tbl>
          <w:p w14:paraId="1B9201F4" w14:textId="77777777" w:rsidR="004B5526" w:rsidRDefault="004B5526" w:rsidP="004B5526">
            <w:pPr>
              <w:pStyle w:val="a8"/>
              <w:spacing w:before="0" w:beforeAutospacing="0" w:after="0" w:afterAutospacing="0"/>
              <w:jc w:val="both"/>
              <w:rPr>
                <w:b/>
                <w:bCs/>
                <w:sz w:val="18"/>
                <w:szCs w:val="18"/>
              </w:rPr>
            </w:pPr>
          </w:p>
          <w:p w14:paraId="04FD9BBB" w14:textId="77777777" w:rsidR="0025740F" w:rsidRDefault="0025740F" w:rsidP="004B5526">
            <w:pPr>
              <w:pStyle w:val="a8"/>
              <w:spacing w:before="0" w:beforeAutospacing="0" w:after="0" w:afterAutospacing="0"/>
              <w:jc w:val="both"/>
              <w:rPr>
                <w:b/>
                <w:bCs/>
                <w:sz w:val="18"/>
                <w:szCs w:val="18"/>
              </w:rPr>
            </w:pPr>
          </w:p>
          <w:p w14:paraId="104C0531" w14:textId="77777777" w:rsidR="0025740F" w:rsidRDefault="0025740F" w:rsidP="004B5526">
            <w:pPr>
              <w:pStyle w:val="a8"/>
              <w:spacing w:before="0" w:beforeAutospacing="0" w:after="0" w:afterAutospacing="0"/>
              <w:jc w:val="both"/>
              <w:rPr>
                <w:b/>
                <w:bCs/>
                <w:sz w:val="18"/>
                <w:szCs w:val="18"/>
              </w:rPr>
            </w:pPr>
          </w:p>
          <w:p w14:paraId="4F6FDB60" w14:textId="77777777" w:rsidR="0025740F" w:rsidRDefault="0025740F" w:rsidP="004B5526">
            <w:pPr>
              <w:pStyle w:val="a8"/>
              <w:spacing w:before="0" w:beforeAutospacing="0" w:after="0" w:afterAutospacing="0"/>
              <w:jc w:val="both"/>
              <w:rPr>
                <w:b/>
                <w:bCs/>
                <w:sz w:val="18"/>
                <w:szCs w:val="18"/>
              </w:rPr>
            </w:pPr>
          </w:p>
          <w:p w14:paraId="113FE305" w14:textId="77777777" w:rsidR="0025740F" w:rsidRPr="004B5526" w:rsidRDefault="0025740F" w:rsidP="004B5526">
            <w:pPr>
              <w:pStyle w:val="a8"/>
              <w:spacing w:before="0" w:beforeAutospacing="0" w:after="0" w:afterAutospacing="0"/>
              <w:jc w:val="both"/>
              <w:rPr>
                <w:b/>
                <w:bCs/>
                <w:sz w:val="18"/>
                <w:szCs w:val="18"/>
              </w:rPr>
            </w:pPr>
          </w:p>
          <w:tbl>
            <w:tblPr>
              <w:tblW w:w="9483" w:type="dxa"/>
              <w:tblInd w:w="93" w:type="dxa"/>
              <w:tblLayout w:type="fixed"/>
              <w:tblLook w:val="04A0" w:firstRow="1" w:lastRow="0" w:firstColumn="1" w:lastColumn="0" w:noHBand="0" w:noVBand="1"/>
            </w:tblPr>
            <w:tblGrid>
              <w:gridCol w:w="719"/>
              <w:gridCol w:w="6694"/>
              <w:gridCol w:w="1023"/>
              <w:gridCol w:w="1047"/>
            </w:tblGrid>
            <w:tr w:rsidR="004B5526" w:rsidRPr="004B5526" w14:paraId="7F27B2B2" w14:textId="77777777" w:rsidTr="0025740F">
              <w:trPr>
                <w:trHeight w:val="509"/>
              </w:trPr>
              <w:tc>
                <w:tcPr>
                  <w:tcW w:w="9483" w:type="dxa"/>
                  <w:gridSpan w:val="4"/>
                  <w:vMerge w:val="restart"/>
                  <w:tcBorders>
                    <w:top w:val="nil"/>
                    <w:left w:val="nil"/>
                    <w:bottom w:val="nil"/>
                    <w:right w:val="nil"/>
                  </w:tcBorders>
                  <w:shd w:val="clear" w:color="auto" w:fill="auto"/>
                  <w:vAlign w:val="bottom"/>
                  <w:hideMark/>
                </w:tcPr>
                <w:p w14:paraId="4B61B9F4" w14:textId="77777777" w:rsidR="004B5526" w:rsidRPr="004B5526" w:rsidRDefault="004B5526" w:rsidP="004B5526">
                  <w:pPr>
                    <w:spacing w:after="0" w:line="240" w:lineRule="auto"/>
                    <w:jc w:val="center"/>
                    <w:rPr>
                      <w:rFonts w:ascii="Times New Roman" w:eastAsia="Times New Roman" w:hAnsi="Times New Roman" w:cs="Times New Roman"/>
                      <w:b/>
                      <w:bCs/>
                      <w:color w:val="000000"/>
                      <w:sz w:val="18"/>
                      <w:szCs w:val="18"/>
                    </w:rPr>
                  </w:pPr>
                  <w:r w:rsidRPr="004B5526">
                    <w:rPr>
                      <w:rFonts w:ascii="Times New Roman" w:eastAsia="Times New Roman" w:hAnsi="Times New Roman" w:cs="Times New Roman"/>
                      <w:b/>
                      <w:bCs/>
                      <w:color w:val="000000"/>
                      <w:sz w:val="18"/>
                      <w:szCs w:val="18"/>
                    </w:rPr>
                    <w:lastRenderedPageBreak/>
                    <w:t xml:space="preserve">Дефектная ведомость объемов работ по  ремонту кровли здания </w:t>
                  </w:r>
                  <w:r w:rsidRPr="004B5526">
                    <w:rPr>
                      <w:rFonts w:ascii="Times New Roman" w:eastAsia="Times New Roman" w:hAnsi="Times New Roman" w:cs="Times New Roman"/>
                      <w:b/>
                      <w:bCs/>
                      <w:color w:val="000000"/>
                      <w:sz w:val="18"/>
                      <w:szCs w:val="18"/>
                    </w:rPr>
                    <w:br/>
                    <w:t>ЦТП - 8 "з", расположенного по адресу: г. Тирасполь, ул. К. Либкнехта, 203</w:t>
                  </w:r>
                </w:p>
              </w:tc>
            </w:tr>
            <w:tr w:rsidR="004B5526" w:rsidRPr="004B5526" w14:paraId="4DFF3C78" w14:textId="77777777" w:rsidTr="00A60ECE">
              <w:trPr>
                <w:trHeight w:val="207"/>
              </w:trPr>
              <w:tc>
                <w:tcPr>
                  <w:tcW w:w="9483" w:type="dxa"/>
                  <w:gridSpan w:val="4"/>
                  <w:vMerge/>
                  <w:tcBorders>
                    <w:top w:val="nil"/>
                    <w:left w:val="nil"/>
                    <w:bottom w:val="nil"/>
                    <w:right w:val="nil"/>
                  </w:tcBorders>
                  <w:vAlign w:val="center"/>
                  <w:hideMark/>
                </w:tcPr>
                <w:p w14:paraId="30FF5226" w14:textId="77777777" w:rsidR="004B5526" w:rsidRPr="004B5526" w:rsidRDefault="004B5526" w:rsidP="004B5526">
                  <w:pPr>
                    <w:spacing w:after="0" w:line="240" w:lineRule="auto"/>
                    <w:rPr>
                      <w:rFonts w:ascii="Times New Roman" w:eastAsia="Times New Roman" w:hAnsi="Times New Roman" w:cs="Times New Roman"/>
                      <w:b/>
                      <w:bCs/>
                      <w:color w:val="000000"/>
                      <w:sz w:val="18"/>
                      <w:szCs w:val="18"/>
                    </w:rPr>
                  </w:pPr>
                </w:p>
              </w:tc>
            </w:tr>
            <w:tr w:rsidR="004B5526" w:rsidRPr="004B5526" w14:paraId="2A919A32" w14:textId="77777777" w:rsidTr="0025740F">
              <w:trPr>
                <w:trHeight w:val="63"/>
              </w:trPr>
              <w:tc>
                <w:tcPr>
                  <w:tcW w:w="719" w:type="dxa"/>
                  <w:tcBorders>
                    <w:top w:val="nil"/>
                    <w:left w:val="nil"/>
                    <w:bottom w:val="nil"/>
                    <w:right w:val="nil"/>
                  </w:tcBorders>
                  <w:shd w:val="clear" w:color="auto" w:fill="auto"/>
                  <w:noWrap/>
                  <w:vAlign w:val="bottom"/>
                  <w:hideMark/>
                </w:tcPr>
                <w:p w14:paraId="53BF9811"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6694" w:type="dxa"/>
                  <w:tcBorders>
                    <w:top w:val="nil"/>
                    <w:left w:val="nil"/>
                    <w:bottom w:val="nil"/>
                    <w:right w:val="nil"/>
                  </w:tcBorders>
                  <w:shd w:val="clear" w:color="auto" w:fill="auto"/>
                  <w:noWrap/>
                  <w:vAlign w:val="bottom"/>
                  <w:hideMark/>
                </w:tcPr>
                <w:p w14:paraId="7839A129"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1023" w:type="dxa"/>
                  <w:tcBorders>
                    <w:top w:val="nil"/>
                    <w:left w:val="nil"/>
                    <w:bottom w:val="nil"/>
                    <w:right w:val="nil"/>
                  </w:tcBorders>
                  <w:shd w:val="clear" w:color="auto" w:fill="auto"/>
                  <w:noWrap/>
                  <w:vAlign w:val="bottom"/>
                  <w:hideMark/>
                </w:tcPr>
                <w:p w14:paraId="55E88BB1"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1047" w:type="dxa"/>
                  <w:tcBorders>
                    <w:top w:val="nil"/>
                    <w:left w:val="nil"/>
                    <w:bottom w:val="nil"/>
                    <w:right w:val="nil"/>
                  </w:tcBorders>
                  <w:shd w:val="clear" w:color="auto" w:fill="auto"/>
                  <w:noWrap/>
                  <w:vAlign w:val="bottom"/>
                  <w:hideMark/>
                </w:tcPr>
                <w:p w14:paraId="5543F16C"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r>
            <w:tr w:rsidR="004B5526" w:rsidRPr="004B5526" w14:paraId="123C3874" w14:textId="77777777" w:rsidTr="0025740F">
              <w:trPr>
                <w:trHeight w:val="53"/>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5417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п/п</w:t>
                  </w:r>
                </w:p>
              </w:tc>
              <w:tc>
                <w:tcPr>
                  <w:tcW w:w="6694" w:type="dxa"/>
                  <w:tcBorders>
                    <w:top w:val="single" w:sz="4" w:space="0" w:color="auto"/>
                    <w:left w:val="nil"/>
                    <w:bottom w:val="single" w:sz="4" w:space="0" w:color="auto"/>
                    <w:right w:val="single" w:sz="4" w:space="0" w:color="auto"/>
                  </w:tcBorders>
                  <w:shd w:val="clear" w:color="auto" w:fill="auto"/>
                  <w:noWrap/>
                  <w:vAlign w:val="center"/>
                  <w:hideMark/>
                </w:tcPr>
                <w:p w14:paraId="463D28C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Наименование работ</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33523D2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Ед. изм.</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4FFBE8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Объем</w:t>
                  </w:r>
                </w:p>
              </w:tc>
            </w:tr>
            <w:tr w:rsidR="004B5526" w:rsidRPr="004B5526" w14:paraId="26C1B835" w14:textId="77777777" w:rsidTr="0025740F">
              <w:trPr>
                <w:trHeight w:val="211"/>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B4E68AC"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w:t>
                  </w:r>
                </w:p>
              </w:tc>
              <w:tc>
                <w:tcPr>
                  <w:tcW w:w="6694" w:type="dxa"/>
                  <w:tcBorders>
                    <w:top w:val="nil"/>
                    <w:left w:val="nil"/>
                    <w:bottom w:val="single" w:sz="4" w:space="0" w:color="auto"/>
                    <w:right w:val="single" w:sz="4" w:space="0" w:color="auto"/>
                  </w:tcBorders>
                  <w:shd w:val="clear" w:color="auto" w:fill="auto"/>
                  <w:vAlign w:val="center"/>
                  <w:hideMark/>
                </w:tcPr>
                <w:p w14:paraId="7A12609A"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Смена покрытия парапета и свеса из оцинкованной стали шириной 400 мм (толщиной 0,55 мм) (при необходимости)</w:t>
                  </w:r>
                </w:p>
              </w:tc>
              <w:tc>
                <w:tcPr>
                  <w:tcW w:w="1023" w:type="dxa"/>
                  <w:tcBorders>
                    <w:top w:val="nil"/>
                    <w:left w:val="nil"/>
                    <w:bottom w:val="single" w:sz="4" w:space="0" w:color="auto"/>
                    <w:right w:val="single" w:sz="4" w:space="0" w:color="auto"/>
                  </w:tcBorders>
                  <w:shd w:val="clear" w:color="auto" w:fill="auto"/>
                  <w:noWrap/>
                  <w:vAlign w:val="center"/>
                  <w:hideMark/>
                </w:tcPr>
                <w:p w14:paraId="2E10F72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мп</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14:paraId="5BE6226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38,6</w:t>
                  </w:r>
                </w:p>
              </w:tc>
            </w:tr>
            <w:tr w:rsidR="004B5526" w:rsidRPr="004B5526" w14:paraId="3B33B39A" w14:textId="77777777" w:rsidTr="0025740F">
              <w:trPr>
                <w:trHeight w:val="3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70C4A25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2</w:t>
                  </w:r>
                </w:p>
              </w:tc>
              <w:tc>
                <w:tcPr>
                  <w:tcW w:w="6694" w:type="dxa"/>
                  <w:tcBorders>
                    <w:top w:val="nil"/>
                    <w:left w:val="nil"/>
                    <w:bottom w:val="single" w:sz="4" w:space="0" w:color="auto"/>
                    <w:right w:val="single" w:sz="4" w:space="0" w:color="auto"/>
                  </w:tcBorders>
                  <w:shd w:val="clear" w:color="auto" w:fill="auto"/>
                  <w:noWrap/>
                  <w:vAlign w:val="center"/>
                  <w:hideMark/>
                </w:tcPr>
                <w:p w14:paraId="4294E2AF"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Разборка покрытия кровель из рулонных материалов </w:t>
                  </w:r>
                </w:p>
              </w:tc>
              <w:tc>
                <w:tcPr>
                  <w:tcW w:w="1023" w:type="dxa"/>
                  <w:tcBorders>
                    <w:top w:val="nil"/>
                    <w:left w:val="nil"/>
                    <w:bottom w:val="single" w:sz="4" w:space="0" w:color="auto"/>
                    <w:right w:val="single" w:sz="4" w:space="0" w:color="auto"/>
                  </w:tcBorders>
                  <w:shd w:val="clear" w:color="auto" w:fill="auto"/>
                  <w:noWrap/>
                  <w:vAlign w:val="center"/>
                  <w:hideMark/>
                </w:tcPr>
                <w:p w14:paraId="64C92FC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47" w:type="dxa"/>
                  <w:tcBorders>
                    <w:top w:val="nil"/>
                    <w:left w:val="nil"/>
                    <w:bottom w:val="single" w:sz="4" w:space="0" w:color="auto"/>
                    <w:right w:val="single" w:sz="4" w:space="0" w:color="auto"/>
                  </w:tcBorders>
                  <w:shd w:val="clear" w:color="auto" w:fill="auto"/>
                  <w:noWrap/>
                  <w:vAlign w:val="center"/>
                  <w:hideMark/>
                </w:tcPr>
                <w:p w14:paraId="153C090B"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82,6</w:t>
                  </w:r>
                </w:p>
              </w:tc>
            </w:tr>
            <w:tr w:rsidR="004B5526" w:rsidRPr="004B5526" w14:paraId="446A4907" w14:textId="77777777" w:rsidTr="0025740F">
              <w:trPr>
                <w:trHeight w:val="13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97DF529"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3</w:t>
                  </w:r>
                </w:p>
              </w:tc>
              <w:tc>
                <w:tcPr>
                  <w:tcW w:w="6694" w:type="dxa"/>
                  <w:tcBorders>
                    <w:top w:val="nil"/>
                    <w:left w:val="nil"/>
                    <w:bottom w:val="single" w:sz="4" w:space="0" w:color="auto"/>
                    <w:right w:val="single" w:sz="4" w:space="0" w:color="auto"/>
                  </w:tcBorders>
                  <w:shd w:val="clear" w:color="auto" w:fill="auto"/>
                  <w:vAlign w:val="center"/>
                  <w:hideMark/>
                </w:tcPr>
                <w:p w14:paraId="0032F40D" w14:textId="5AF4F4EE"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Разборка покрытий цементных стяжек, толщиной 40 мм. (при необходимости)</w:t>
                  </w:r>
                </w:p>
              </w:tc>
              <w:tc>
                <w:tcPr>
                  <w:tcW w:w="1023" w:type="dxa"/>
                  <w:tcBorders>
                    <w:top w:val="nil"/>
                    <w:left w:val="nil"/>
                    <w:bottom w:val="single" w:sz="4" w:space="0" w:color="auto"/>
                    <w:right w:val="single" w:sz="4" w:space="0" w:color="auto"/>
                  </w:tcBorders>
                  <w:shd w:val="clear" w:color="auto" w:fill="auto"/>
                  <w:noWrap/>
                  <w:vAlign w:val="center"/>
                  <w:hideMark/>
                </w:tcPr>
                <w:p w14:paraId="3DC9352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47" w:type="dxa"/>
                  <w:tcBorders>
                    <w:top w:val="nil"/>
                    <w:left w:val="nil"/>
                    <w:bottom w:val="single" w:sz="4" w:space="0" w:color="auto"/>
                    <w:right w:val="single" w:sz="4" w:space="0" w:color="auto"/>
                  </w:tcBorders>
                  <w:shd w:val="clear" w:color="auto" w:fill="auto"/>
                  <w:noWrap/>
                  <w:vAlign w:val="center"/>
                  <w:hideMark/>
                </w:tcPr>
                <w:p w14:paraId="6B089C8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77,4</w:t>
                  </w:r>
                </w:p>
              </w:tc>
            </w:tr>
            <w:tr w:rsidR="004B5526" w:rsidRPr="004B5526" w14:paraId="36565F3C" w14:textId="77777777" w:rsidTr="0025740F">
              <w:trPr>
                <w:trHeight w:val="373"/>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3C8064C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4</w:t>
                  </w:r>
                </w:p>
              </w:tc>
              <w:tc>
                <w:tcPr>
                  <w:tcW w:w="6694" w:type="dxa"/>
                  <w:tcBorders>
                    <w:top w:val="nil"/>
                    <w:left w:val="nil"/>
                    <w:bottom w:val="single" w:sz="4" w:space="0" w:color="auto"/>
                    <w:right w:val="single" w:sz="4" w:space="0" w:color="auto"/>
                  </w:tcBorders>
                  <w:shd w:val="clear" w:color="auto" w:fill="auto"/>
                  <w:vAlign w:val="center"/>
                  <w:hideMark/>
                </w:tcPr>
                <w:p w14:paraId="24A76BA8" w14:textId="02653E8F"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Устройство цементной стяжки, раствор М-100 толщиной 40 мм. (при необходимости)</w:t>
                  </w:r>
                </w:p>
              </w:tc>
              <w:tc>
                <w:tcPr>
                  <w:tcW w:w="1023" w:type="dxa"/>
                  <w:tcBorders>
                    <w:top w:val="nil"/>
                    <w:left w:val="nil"/>
                    <w:bottom w:val="single" w:sz="4" w:space="0" w:color="auto"/>
                    <w:right w:val="single" w:sz="4" w:space="0" w:color="auto"/>
                  </w:tcBorders>
                  <w:shd w:val="clear" w:color="auto" w:fill="auto"/>
                  <w:noWrap/>
                  <w:vAlign w:val="center"/>
                  <w:hideMark/>
                </w:tcPr>
                <w:p w14:paraId="45D9D07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47" w:type="dxa"/>
                  <w:tcBorders>
                    <w:top w:val="nil"/>
                    <w:left w:val="nil"/>
                    <w:bottom w:val="single" w:sz="4" w:space="0" w:color="auto"/>
                    <w:right w:val="single" w:sz="4" w:space="0" w:color="auto"/>
                  </w:tcBorders>
                  <w:shd w:val="clear" w:color="auto" w:fill="auto"/>
                  <w:noWrap/>
                  <w:vAlign w:val="center"/>
                  <w:hideMark/>
                </w:tcPr>
                <w:p w14:paraId="501E52AC"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77,4</w:t>
                  </w:r>
                </w:p>
              </w:tc>
            </w:tr>
            <w:tr w:rsidR="004B5526" w:rsidRPr="004B5526" w14:paraId="1DBCA9B2" w14:textId="77777777" w:rsidTr="0025740F">
              <w:trPr>
                <w:trHeight w:val="9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A9056F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5</w:t>
                  </w:r>
                </w:p>
              </w:tc>
              <w:tc>
                <w:tcPr>
                  <w:tcW w:w="6694" w:type="dxa"/>
                  <w:tcBorders>
                    <w:top w:val="nil"/>
                    <w:left w:val="nil"/>
                    <w:bottom w:val="single" w:sz="4" w:space="0" w:color="auto"/>
                    <w:right w:val="single" w:sz="4" w:space="0" w:color="auto"/>
                  </w:tcBorders>
                  <w:shd w:val="clear" w:color="auto" w:fill="auto"/>
                  <w:noWrap/>
                  <w:vAlign w:val="center"/>
                  <w:hideMark/>
                </w:tcPr>
                <w:p w14:paraId="7E651738"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Армирование кровли сеткой ВР-1 2,5*100*100 мм.</w:t>
                  </w:r>
                </w:p>
              </w:tc>
              <w:tc>
                <w:tcPr>
                  <w:tcW w:w="1023" w:type="dxa"/>
                  <w:tcBorders>
                    <w:top w:val="nil"/>
                    <w:left w:val="nil"/>
                    <w:bottom w:val="single" w:sz="4" w:space="0" w:color="auto"/>
                    <w:right w:val="single" w:sz="4" w:space="0" w:color="auto"/>
                  </w:tcBorders>
                  <w:shd w:val="clear" w:color="auto" w:fill="auto"/>
                  <w:noWrap/>
                  <w:vAlign w:val="center"/>
                  <w:hideMark/>
                </w:tcPr>
                <w:p w14:paraId="0738C937"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47" w:type="dxa"/>
                  <w:tcBorders>
                    <w:top w:val="nil"/>
                    <w:left w:val="nil"/>
                    <w:bottom w:val="single" w:sz="4" w:space="0" w:color="auto"/>
                    <w:right w:val="single" w:sz="4" w:space="0" w:color="auto"/>
                  </w:tcBorders>
                  <w:shd w:val="clear" w:color="auto" w:fill="auto"/>
                  <w:noWrap/>
                  <w:vAlign w:val="center"/>
                  <w:hideMark/>
                </w:tcPr>
                <w:p w14:paraId="288BFED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0,066</w:t>
                  </w:r>
                </w:p>
              </w:tc>
            </w:tr>
            <w:tr w:rsidR="004B5526" w:rsidRPr="004B5526" w14:paraId="799A3B1E" w14:textId="77777777" w:rsidTr="0025740F">
              <w:trPr>
                <w:trHeight w:val="114"/>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9C6C37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6</w:t>
                  </w:r>
                </w:p>
              </w:tc>
              <w:tc>
                <w:tcPr>
                  <w:tcW w:w="6694" w:type="dxa"/>
                  <w:tcBorders>
                    <w:top w:val="nil"/>
                    <w:left w:val="nil"/>
                    <w:bottom w:val="single" w:sz="4" w:space="0" w:color="auto"/>
                    <w:right w:val="single" w:sz="4" w:space="0" w:color="auto"/>
                  </w:tcBorders>
                  <w:shd w:val="clear" w:color="auto" w:fill="auto"/>
                  <w:noWrap/>
                  <w:vAlign w:val="center"/>
                  <w:hideMark/>
                </w:tcPr>
                <w:p w14:paraId="09468A99"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Огрунтовка</w:t>
                  </w:r>
                  <w:proofErr w:type="spellEnd"/>
                  <w:r w:rsidRPr="004B5526">
                    <w:rPr>
                      <w:rFonts w:ascii="Times New Roman" w:eastAsia="Times New Roman" w:hAnsi="Times New Roman" w:cs="Times New Roman"/>
                      <w:color w:val="000000"/>
                      <w:sz w:val="18"/>
                      <w:szCs w:val="18"/>
                    </w:rPr>
                    <w:t xml:space="preserve"> оснований битумной грунтовкой</w:t>
                  </w:r>
                </w:p>
              </w:tc>
              <w:tc>
                <w:tcPr>
                  <w:tcW w:w="1023" w:type="dxa"/>
                  <w:tcBorders>
                    <w:top w:val="nil"/>
                    <w:left w:val="nil"/>
                    <w:bottom w:val="single" w:sz="4" w:space="0" w:color="auto"/>
                    <w:right w:val="single" w:sz="4" w:space="0" w:color="auto"/>
                  </w:tcBorders>
                  <w:shd w:val="clear" w:color="auto" w:fill="auto"/>
                  <w:noWrap/>
                  <w:vAlign w:val="center"/>
                  <w:hideMark/>
                </w:tcPr>
                <w:p w14:paraId="723FD08B"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47" w:type="dxa"/>
                  <w:tcBorders>
                    <w:top w:val="nil"/>
                    <w:left w:val="nil"/>
                    <w:bottom w:val="single" w:sz="4" w:space="0" w:color="auto"/>
                    <w:right w:val="single" w:sz="4" w:space="0" w:color="auto"/>
                  </w:tcBorders>
                  <w:shd w:val="clear" w:color="auto" w:fill="auto"/>
                  <w:noWrap/>
                  <w:vAlign w:val="center"/>
                  <w:hideMark/>
                </w:tcPr>
                <w:p w14:paraId="153050D8"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95,4</w:t>
                  </w:r>
                </w:p>
              </w:tc>
            </w:tr>
            <w:tr w:rsidR="004B5526" w:rsidRPr="004B5526" w14:paraId="33478B04" w14:textId="77777777" w:rsidTr="0025740F">
              <w:trPr>
                <w:trHeight w:val="131"/>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CDAE72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w:t>
                  </w:r>
                </w:p>
              </w:tc>
              <w:tc>
                <w:tcPr>
                  <w:tcW w:w="6694" w:type="dxa"/>
                  <w:tcBorders>
                    <w:top w:val="nil"/>
                    <w:left w:val="nil"/>
                    <w:bottom w:val="single" w:sz="4" w:space="0" w:color="auto"/>
                    <w:right w:val="single" w:sz="4" w:space="0" w:color="auto"/>
                  </w:tcBorders>
                  <w:shd w:val="clear" w:color="auto" w:fill="auto"/>
                  <w:vAlign w:val="center"/>
                  <w:hideMark/>
                </w:tcPr>
                <w:p w14:paraId="64E1D94B"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двухслойного рулонного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w:t>
                  </w:r>
                </w:p>
              </w:tc>
              <w:tc>
                <w:tcPr>
                  <w:tcW w:w="1023" w:type="dxa"/>
                  <w:tcBorders>
                    <w:top w:val="nil"/>
                    <w:left w:val="nil"/>
                    <w:bottom w:val="single" w:sz="4" w:space="0" w:color="auto"/>
                    <w:right w:val="single" w:sz="4" w:space="0" w:color="auto"/>
                  </w:tcBorders>
                  <w:shd w:val="clear" w:color="auto" w:fill="auto"/>
                  <w:noWrap/>
                  <w:vAlign w:val="center"/>
                  <w:hideMark/>
                </w:tcPr>
                <w:p w14:paraId="4759F93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47" w:type="dxa"/>
                  <w:tcBorders>
                    <w:top w:val="nil"/>
                    <w:left w:val="nil"/>
                    <w:bottom w:val="single" w:sz="4" w:space="0" w:color="auto"/>
                    <w:right w:val="single" w:sz="4" w:space="0" w:color="auto"/>
                  </w:tcBorders>
                  <w:shd w:val="clear" w:color="auto" w:fill="auto"/>
                  <w:noWrap/>
                  <w:vAlign w:val="center"/>
                  <w:hideMark/>
                </w:tcPr>
                <w:p w14:paraId="61B9E308"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77,4</w:t>
                  </w:r>
                </w:p>
              </w:tc>
            </w:tr>
            <w:tr w:rsidR="004B5526" w:rsidRPr="004B5526" w14:paraId="54E28AC1" w14:textId="77777777" w:rsidTr="0025740F">
              <w:trPr>
                <w:trHeight w:val="163"/>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5AACDB8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8</w:t>
                  </w:r>
                </w:p>
              </w:tc>
              <w:tc>
                <w:tcPr>
                  <w:tcW w:w="6694" w:type="dxa"/>
                  <w:tcBorders>
                    <w:top w:val="nil"/>
                    <w:left w:val="nil"/>
                    <w:bottom w:val="single" w:sz="4" w:space="0" w:color="auto"/>
                    <w:right w:val="single" w:sz="4" w:space="0" w:color="auto"/>
                  </w:tcBorders>
                  <w:shd w:val="clear" w:color="auto" w:fill="auto"/>
                  <w:vAlign w:val="center"/>
                  <w:hideMark/>
                </w:tcPr>
                <w:p w14:paraId="346E203C"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примыканий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 </w:t>
                  </w:r>
                </w:p>
              </w:tc>
              <w:tc>
                <w:tcPr>
                  <w:tcW w:w="1023" w:type="dxa"/>
                  <w:tcBorders>
                    <w:top w:val="nil"/>
                    <w:left w:val="nil"/>
                    <w:bottom w:val="single" w:sz="4" w:space="0" w:color="auto"/>
                    <w:right w:val="single" w:sz="4" w:space="0" w:color="auto"/>
                  </w:tcBorders>
                  <w:shd w:val="clear" w:color="auto" w:fill="auto"/>
                  <w:noWrap/>
                  <w:vAlign w:val="center"/>
                  <w:hideMark/>
                </w:tcPr>
                <w:p w14:paraId="7FD769F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1047" w:type="dxa"/>
                  <w:tcBorders>
                    <w:top w:val="nil"/>
                    <w:left w:val="nil"/>
                    <w:bottom w:val="single" w:sz="4" w:space="0" w:color="auto"/>
                    <w:right w:val="single" w:sz="4" w:space="0" w:color="auto"/>
                  </w:tcBorders>
                  <w:shd w:val="clear" w:color="auto" w:fill="auto"/>
                  <w:noWrap/>
                  <w:vAlign w:val="center"/>
                  <w:hideMark/>
                </w:tcPr>
                <w:p w14:paraId="060A516E"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12,8</w:t>
                  </w:r>
                </w:p>
              </w:tc>
            </w:tr>
            <w:tr w:rsidR="004B5526" w:rsidRPr="004B5526" w14:paraId="63E35AC5" w14:textId="77777777" w:rsidTr="0025740F">
              <w:trPr>
                <w:trHeight w:val="3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1F1E4E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9</w:t>
                  </w:r>
                </w:p>
              </w:tc>
              <w:tc>
                <w:tcPr>
                  <w:tcW w:w="6694" w:type="dxa"/>
                  <w:tcBorders>
                    <w:top w:val="nil"/>
                    <w:left w:val="nil"/>
                    <w:bottom w:val="single" w:sz="4" w:space="0" w:color="auto"/>
                    <w:right w:val="single" w:sz="4" w:space="0" w:color="auto"/>
                  </w:tcBorders>
                  <w:shd w:val="clear" w:color="auto" w:fill="auto"/>
                  <w:noWrap/>
                  <w:vAlign w:val="center"/>
                  <w:hideMark/>
                </w:tcPr>
                <w:p w14:paraId="07E6729E"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Уборка строительного мусора и погрузка на автотранспорт</w:t>
                  </w:r>
                </w:p>
              </w:tc>
              <w:tc>
                <w:tcPr>
                  <w:tcW w:w="1023" w:type="dxa"/>
                  <w:tcBorders>
                    <w:top w:val="nil"/>
                    <w:left w:val="nil"/>
                    <w:bottom w:val="single" w:sz="4" w:space="0" w:color="auto"/>
                    <w:right w:val="single" w:sz="4" w:space="0" w:color="auto"/>
                  </w:tcBorders>
                  <w:shd w:val="clear" w:color="auto" w:fill="auto"/>
                  <w:noWrap/>
                  <w:vAlign w:val="center"/>
                  <w:hideMark/>
                </w:tcPr>
                <w:p w14:paraId="2EC7D9F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47" w:type="dxa"/>
                  <w:tcBorders>
                    <w:top w:val="nil"/>
                    <w:left w:val="nil"/>
                    <w:bottom w:val="single" w:sz="4" w:space="0" w:color="auto"/>
                    <w:right w:val="single" w:sz="4" w:space="0" w:color="auto"/>
                  </w:tcBorders>
                  <w:shd w:val="clear" w:color="auto" w:fill="auto"/>
                  <w:noWrap/>
                  <w:vAlign w:val="center"/>
                  <w:hideMark/>
                </w:tcPr>
                <w:p w14:paraId="44008B0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5,2</w:t>
                  </w:r>
                </w:p>
              </w:tc>
            </w:tr>
            <w:tr w:rsidR="004B5526" w:rsidRPr="004B5526" w14:paraId="173DB754" w14:textId="77777777" w:rsidTr="0025740F">
              <w:trPr>
                <w:trHeight w:val="3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41E2ABC"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w:t>
                  </w:r>
                </w:p>
              </w:tc>
              <w:tc>
                <w:tcPr>
                  <w:tcW w:w="6694" w:type="dxa"/>
                  <w:tcBorders>
                    <w:top w:val="nil"/>
                    <w:left w:val="nil"/>
                    <w:bottom w:val="single" w:sz="4" w:space="0" w:color="auto"/>
                    <w:right w:val="single" w:sz="4" w:space="0" w:color="auto"/>
                  </w:tcBorders>
                  <w:shd w:val="clear" w:color="auto" w:fill="auto"/>
                  <w:noWrap/>
                  <w:vAlign w:val="center"/>
                  <w:hideMark/>
                </w:tcPr>
                <w:p w14:paraId="345A28BE"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Вывоз строительного мусора</w:t>
                  </w:r>
                </w:p>
              </w:tc>
              <w:tc>
                <w:tcPr>
                  <w:tcW w:w="1023" w:type="dxa"/>
                  <w:tcBorders>
                    <w:top w:val="nil"/>
                    <w:left w:val="nil"/>
                    <w:bottom w:val="single" w:sz="4" w:space="0" w:color="auto"/>
                    <w:right w:val="single" w:sz="4" w:space="0" w:color="auto"/>
                  </w:tcBorders>
                  <w:shd w:val="clear" w:color="auto" w:fill="auto"/>
                  <w:noWrap/>
                  <w:vAlign w:val="center"/>
                  <w:hideMark/>
                </w:tcPr>
                <w:p w14:paraId="01D9CE94"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1047" w:type="dxa"/>
                  <w:tcBorders>
                    <w:top w:val="nil"/>
                    <w:left w:val="nil"/>
                    <w:bottom w:val="single" w:sz="4" w:space="0" w:color="auto"/>
                    <w:right w:val="single" w:sz="4" w:space="0" w:color="auto"/>
                  </w:tcBorders>
                  <w:shd w:val="clear" w:color="auto" w:fill="auto"/>
                  <w:noWrap/>
                  <w:vAlign w:val="center"/>
                  <w:hideMark/>
                </w:tcPr>
                <w:p w14:paraId="1BD6B72B"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5,2</w:t>
                  </w:r>
                </w:p>
              </w:tc>
            </w:tr>
          </w:tbl>
          <w:p w14:paraId="35AEDFAB" w14:textId="77777777" w:rsidR="004B5526" w:rsidRPr="004B5526" w:rsidRDefault="004B5526" w:rsidP="004B5526">
            <w:pPr>
              <w:pStyle w:val="a8"/>
              <w:spacing w:before="0" w:beforeAutospacing="0" w:after="0" w:afterAutospacing="0"/>
              <w:ind w:right="-1"/>
              <w:jc w:val="both"/>
              <w:rPr>
                <w:b/>
                <w:bCs/>
                <w:sz w:val="18"/>
                <w:szCs w:val="18"/>
              </w:rPr>
            </w:pPr>
          </w:p>
          <w:tbl>
            <w:tblPr>
              <w:tblW w:w="9534" w:type="dxa"/>
              <w:tblInd w:w="93" w:type="dxa"/>
              <w:tblLayout w:type="fixed"/>
              <w:tblLook w:val="04A0" w:firstRow="1" w:lastRow="0" w:firstColumn="1" w:lastColumn="0" w:noHBand="0" w:noVBand="1"/>
            </w:tblPr>
            <w:tblGrid>
              <w:gridCol w:w="798"/>
              <w:gridCol w:w="5617"/>
              <w:gridCol w:w="3119"/>
            </w:tblGrid>
            <w:tr w:rsidR="004B5526" w:rsidRPr="004B5526" w14:paraId="79ABE6D8" w14:textId="77777777" w:rsidTr="0025740F">
              <w:trPr>
                <w:trHeight w:val="163"/>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10C767E9"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w:t>
                  </w:r>
                </w:p>
                <w:p w14:paraId="4CE9FF61"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Лота</w:t>
                  </w:r>
                </w:p>
              </w:tc>
              <w:tc>
                <w:tcPr>
                  <w:tcW w:w="5617" w:type="dxa"/>
                  <w:tcBorders>
                    <w:top w:val="single" w:sz="4" w:space="0" w:color="auto"/>
                    <w:left w:val="nil"/>
                    <w:bottom w:val="single" w:sz="4" w:space="0" w:color="auto"/>
                    <w:right w:val="single" w:sz="4" w:space="0" w:color="auto"/>
                  </w:tcBorders>
                  <w:shd w:val="clear" w:color="auto" w:fill="auto"/>
                  <w:noWrap/>
                  <w:vAlign w:val="center"/>
                </w:tcPr>
                <w:p w14:paraId="47F70CBF" w14:textId="77777777" w:rsidR="004B5526" w:rsidRPr="004B5526" w:rsidRDefault="004B5526" w:rsidP="004B5526">
                  <w:pPr>
                    <w:spacing w:after="0" w:line="240" w:lineRule="auto"/>
                    <w:jc w:val="center"/>
                    <w:rPr>
                      <w:rFonts w:ascii="Times New Roman" w:hAnsi="Times New Roman" w:cs="Times New Roman"/>
                      <w:sz w:val="18"/>
                      <w:szCs w:val="18"/>
                    </w:rPr>
                  </w:pPr>
                  <w:r w:rsidRPr="004B5526">
                    <w:rPr>
                      <w:rFonts w:ascii="Times New Roman" w:hAnsi="Times New Roman" w:cs="Times New Roman"/>
                      <w:sz w:val="18"/>
                      <w:szCs w:val="18"/>
                    </w:rPr>
                    <w:t>Наименование Лота</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BB0D36D"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Начальная максимальная цена по Лоту, руб. ПМР</w:t>
                  </w:r>
                </w:p>
              </w:tc>
            </w:tr>
            <w:tr w:rsidR="004B5526" w:rsidRPr="004B5526" w14:paraId="6314F624" w14:textId="77777777" w:rsidTr="0025740F">
              <w:trPr>
                <w:trHeight w:val="169"/>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52C3DC30" w14:textId="77777777" w:rsidR="004B5526" w:rsidRPr="004B5526" w:rsidRDefault="004B5526" w:rsidP="004B5526">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3</w:t>
                  </w:r>
                </w:p>
              </w:tc>
              <w:tc>
                <w:tcPr>
                  <w:tcW w:w="5617" w:type="dxa"/>
                  <w:tcBorders>
                    <w:top w:val="single" w:sz="4" w:space="0" w:color="auto"/>
                    <w:left w:val="nil"/>
                    <w:bottom w:val="single" w:sz="4" w:space="0" w:color="auto"/>
                    <w:right w:val="single" w:sz="4" w:space="0" w:color="auto"/>
                  </w:tcBorders>
                  <w:shd w:val="clear" w:color="auto" w:fill="auto"/>
                  <w:noWrap/>
                  <w:vAlign w:val="center"/>
                </w:tcPr>
                <w:p w14:paraId="3EE2F0AF" w14:textId="77777777" w:rsidR="004B5526" w:rsidRPr="004B5526" w:rsidRDefault="004B5526" w:rsidP="004B5526">
                  <w:pPr>
                    <w:pStyle w:val="a8"/>
                    <w:shd w:val="clear" w:color="auto" w:fill="FFFFFF"/>
                    <w:spacing w:before="0" w:beforeAutospacing="0" w:after="0" w:afterAutospacing="0"/>
                    <w:jc w:val="both"/>
                    <w:rPr>
                      <w:sz w:val="18"/>
                      <w:szCs w:val="18"/>
                    </w:rPr>
                  </w:pPr>
                  <w:r w:rsidRPr="004B5526">
                    <w:rPr>
                      <w:sz w:val="18"/>
                      <w:szCs w:val="18"/>
                    </w:rPr>
                    <w:t>Ремонт мягких кровель центральных тепловых пунктов (ЦТП):</w:t>
                  </w:r>
                </w:p>
                <w:p w14:paraId="23383BD9" w14:textId="77777777" w:rsidR="004B5526" w:rsidRPr="004B5526" w:rsidRDefault="004B5526" w:rsidP="004B5526">
                  <w:pPr>
                    <w:pStyle w:val="a8"/>
                    <w:shd w:val="clear" w:color="auto" w:fill="FFFFFF"/>
                    <w:spacing w:before="0" w:beforeAutospacing="0" w:after="0" w:afterAutospacing="0"/>
                    <w:jc w:val="both"/>
                    <w:rPr>
                      <w:sz w:val="18"/>
                      <w:szCs w:val="18"/>
                    </w:rPr>
                  </w:pPr>
                  <w:r w:rsidRPr="004B5526">
                    <w:rPr>
                      <w:sz w:val="18"/>
                      <w:szCs w:val="18"/>
                    </w:rPr>
                    <w:t>1. ЦТП - 1 "к", ул. Украинская, 24/1.</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3F5CB83E" w14:textId="77777777" w:rsidR="004B5526" w:rsidRPr="004B5526" w:rsidRDefault="004B5526" w:rsidP="004B5526">
                  <w:pPr>
                    <w:spacing w:after="0" w:line="240" w:lineRule="auto"/>
                    <w:jc w:val="right"/>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50 220,00</w:t>
                  </w:r>
                </w:p>
              </w:tc>
            </w:tr>
          </w:tbl>
          <w:p w14:paraId="3633B831" w14:textId="77777777" w:rsidR="004B5526" w:rsidRPr="004B5526" w:rsidRDefault="004B5526" w:rsidP="004B5526">
            <w:pPr>
              <w:pStyle w:val="a8"/>
              <w:spacing w:before="0" w:beforeAutospacing="0" w:after="0" w:afterAutospacing="0"/>
              <w:ind w:right="-1"/>
              <w:jc w:val="both"/>
              <w:rPr>
                <w:b/>
                <w:bCs/>
                <w:sz w:val="18"/>
                <w:szCs w:val="18"/>
              </w:rPr>
            </w:pPr>
          </w:p>
          <w:p w14:paraId="792E05F7" w14:textId="10A35053" w:rsidR="004B5526" w:rsidRPr="004B5526" w:rsidRDefault="004B5526" w:rsidP="004B5526">
            <w:pPr>
              <w:pStyle w:val="a8"/>
              <w:spacing w:before="0" w:beforeAutospacing="0" w:after="0" w:afterAutospacing="0"/>
              <w:ind w:right="-1"/>
              <w:jc w:val="both"/>
              <w:rPr>
                <w:b/>
                <w:bCs/>
                <w:sz w:val="18"/>
                <w:szCs w:val="18"/>
              </w:rPr>
            </w:pPr>
            <w:r w:rsidRPr="004B5526">
              <w:rPr>
                <w:b/>
                <w:bCs/>
                <w:sz w:val="18"/>
                <w:szCs w:val="18"/>
              </w:rPr>
              <w:t>Перечень объектов для Лота №</w:t>
            </w:r>
            <w:r w:rsidR="0025740F">
              <w:rPr>
                <w:b/>
                <w:bCs/>
                <w:sz w:val="18"/>
                <w:szCs w:val="18"/>
              </w:rPr>
              <w:t xml:space="preserve"> 3</w:t>
            </w:r>
            <w:r w:rsidRPr="004B5526">
              <w:rPr>
                <w:b/>
                <w:bCs/>
                <w:sz w:val="18"/>
                <w:szCs w:val="18"/>
              </w:rPr>
              <w:t>:</w:t>
            </w:r>
          </w:p>
          <w:p w14:paraId="75A7D096" w14:textId="77777777" w:rsidR="004B5526" w:rsidRPr="004B5526" w:rsidRDefault="004B5526" w:rsidP="004B5526">
            <w:pPr>
              <w:pStyle w:val="a8"/>
              <w:spacing w:before="0" w:beforeAutospacing="0" w:after="0" w:afterAutospacing="0"/>
              <w:ind w:right="-1"/>
              <w:jc w:val="both"/>
              <w:rPr>
                <w:b/>
                <w:bCs/>
                <w:sz w:val="18"/>
                <w:szCs w:val="18"/>
              </w:rPr>
            </w:pPr>
          </w:p>
          <w:tbl>
            <w:tblPr>
              <w:tblW w:w="9392" w:type="dxa"/>
              <w:tblInd w:w="93" w:type="dxa"/>
              <w:tblLayout w:type="fixed"/>
              <w:tblLook w:val="04A0" w:firstRow="1" w:lastRow="0" w:firstColumn="1" w:lastColumn="0" w:noHBand="0" w:noVBand="1"/>
            </w:tblPr>
            <w:tblGrid>
              <w:gridCol w:w="960"/>
              <w:gridCol w:w="5455"/>
              <w:gridCol w:w="2977"/>
            </w:tblGrid>
            <w:tr w:rsidR="004B5526" w:rsidRPr="004B5526" w14:paraId="23873D83" w14:textId="77777777" w:rsidTr="0025740F">
              <w:trPr>
                <w:trHeight w:val="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9EE12"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п/п</w:t>
                  </w:r>
                </w:p>
              </w:tc>
              <w:tc>
                <w:tcPr>
                  <w:tcW w:w="5455" w:type="dxa"/>
                  <w:tcBorders>
                    <w:top w:val="single" w:sz="4" w:space="0" w:color="auto"/>
                    <w:left w:val="nil"/>
                    <w:bottom w:val="single" w:sz="4" w:space="0" w:color="auto"/>
                    <w:right w:val="single" w:sz="4" w:space="0" w:color="auto"/>
                  </w:tcBorders>
                  <w:shd w:val="clear" w:color="auto" w:fill="auto"/>
                  <w:noWrap/>
                  <w:vAlign w:val="bottom"/>
                  <w:hideMark/>
                </w:tcPr>
                <w:p w14:paraId="2C2F11D1"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Объект, адрес</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4CB3A45" w14:textId="77777777" w:rsidR="004B5526" w:rsidRPr="004B5526" w:rsidRDefault="004B5526" w:rsidP="0025740F">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НМЦК по объекту </w:t>
                  </w:r>
                  <w:r w:rsidRPr="004B5526">
                    <w:rPr>
                      <w:rFonts w:ascii="Times New Roman" w:eastAsia="Times New Roman" w:hAnsi="Times New Roman" w:cs="Times New Roman"/>
                      <w:sz w:val="18"/>
                      <w:szCs w:val="18"/>
                    </w:rPr>
                    <w:t>руб. ПМР</w:t>
                  </w:r>
                </w:p>
              </w:tc>
            </w:tr>
            <w:tr w:rsidR="004B5526" w:rsidRPr="004B5526" w14:paraId="4170B389" w14:textId="77777777" w:rsidTr="0025740F">
              <w:trPr>
                <w:trHeight w:val="5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4F9944"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w:t>
                  </w:r>
                </w:p>
              </w:tc>
              <w:tc>
                <w:tcPr>
                  <w:tcW w:w="5455" w:type="dxa"/>
                  <w:tcBorders>
                    <w:top w:val="nil"/>
                    <w:left w:val="nil"/>
                    <w:bottom w:val="single" w:sz="4" w:space="0" w:color="auto"/>
                    <w:right w:val="single" w:sz="4" w:space="0" w:color="auto"/>
                  </w:tcBorders>
                  <w:shd w:val="clear" w:color="auto" w:fill="auto"/>
                  <w:noWrap/>
                  <w:vAlign w:val="bottom"/>
                  <w:hideMark/>
                </w:tcPr>
                <w:p w14:paraId="06B794E8"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ЦТП - 1 "к", ул. Украинская, 24/1</w:t>
                  </w:r>
                </w:p>
              </w:tc>
              <w:tc>
                <w:tcPr>
                  <w:tcW w:w="2977" w:type="dxa"/>
                  <w:tcBorders>
                    <w:top w:val="nil"/>
                    <w:left w:val="nil"/>
                    <w:bottom w:val="single" w:sz="4" w:space="0" w:color="auto"/>
                    <w:right w:val="single" w:sz="4" w:space="0" w:color="auto"/>
                  </w:tcBorders>
                  <w:shd w:val="clear" w:color="auto" w:fill="auto"/>
                  <w:noWrap/>
                  <w:vAlign w:val="center"/>
                  <w:hideMark/>
                </w:tcPr>
                <w:p w14:paraId="4BD83B88"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50 220,00</w:t>
                  </w:r>
                </w:p>
              </w:tc>
            </w:tr>
          </w:tbl>
          <w:p w14:paraId="1BA47486" w14:textId="77777777" w:rsidR="004B5526" w:rsidRPr="004B5526" w:rsidRDefault="004B5526" w:rsidP="004B5526">
            <w:pPr>
              <w:pStyle w:val="a8"/>
              <w:spacing w:before="0" w:beforeAutospacing="0" w:after="0" w:afterAutospacing="0"/>
              <w:ind w:right="-1"/>
              <w:jc w:val="both"/>
              <w:rPr>
                <w:b/>
                <w:bCs/>
                <w:sz w:val="18"/>
                <w:szCs w:val="18"/>
              </w:rPr>
            </w:pPr>
          </w:p>
          <w:tbl>
            <w:tblPr>
              <w:tblW w:w="9397" w:type="dxa"/>
              <w:tblInd w:w="93" w:type="dxa"/>
              <w:tblLayout w:type="fixed"/>
              <w:tblLook w:val="04A0" w:firstRow="1" w:lastRow="0" w:firstColumn="1" w:lastColumn="0" w:noHBand="0" w:noVBand="1"/>
            </w:tblPr>
            <w:tblGrid>
              <w:gridCol w:w="582"/>
              <w:gridCol w:w="6831"/>
              <w:gridCol w:w="1021"/>
              <w:gridCol w:w="963"/>
            </w:tblGrid>
            <w:tr w:rsidR="004B5526" w:rsidRPr="004B5526" w14:paraId="6716F6E3" w14:textId="77777777" w:rsidTr="0025740F">
              <w:trPr>
                <w:trHeight w:val="321"/>
              </w:trPr>
              <w:tc>
                <w:tcPr>
                  <w:tcW w:w="582" w:type="dxa"/>
                  <w:tcBorders>
                    <w:top w:val="nil"/>
                    <w:left w:val="nil"/>
                    <w:bottom w:val="nil"/>
                    <w:right w:val="nil"/>
                  </w:tcBorders>
                </w:tcPr>
                <w:p w14:paraId="0F1705C9" w14:textId="77777777" w:rsidR="004B5526" w:rsidRPr="004B5526" w:rsidRDefault="004B5526" w:rsidP="004B5526">
                  <w:pPr>
                    <w:spacing w:after="0" w:line="240" w:lineRule="auto"/>
                    <w:jc w:val="center"/>
                    <w:rPr>
                      <w:rFonts w:ascii="Times New Roman" w:eastAsia="Times New Roman" w:hAnsi="Times New Roman" w:cs="Times New Roman"/>
                      <w:b/>
                      <w:bCs/>
                      <w:color w:val="000000"/>
                      <w:sz w:val="18"/>
                      <w:szCs w:val="18"/>
                    </w:rPr>
                  </w:pPr>
                </w:p>
              </w:tc>
              <w:tc>
                <w:tcPr>
                  <w:tcW w:w="8815" w:type="dxa"/>
                  <w:gridSpan w:val="3"/>
                  <w:vMerge w:val="restart"/>
                  <w:tcBorders>
                    <w:top w:val="nil"/>
                    <w:left w:val="nil"/>
                    <w:bottom w:val="nil"/>
                    <w:right w:val="nil"/>
                  </w:tcBorders>
                  <w:shd w:val="clear" w:color="auto" w:fill="auto"/>
                  <w:vAlign w:val="bottom"/>
                  <w:hideMark/>
                </w:tcPr>
                <w:p w14:paraId="01459FFA" w14:textId="77777777" w:rsidR="004B5526" w:rsidRPr="004B5526" w:rsidRDefault="004B5526" w:rsidP="004B5526">
                  <w:pPr>
                    <w:spacing w:after="0" w:line="240" w:lineRule="auto"/>
                    <w:jc w:val="center"/>
                    <w:rPr>
                      <w:rFonts w:ascii="Times New Roman" w:eastAsia="Times New Roman" w:hAnsi="Times New Roman" w:cs="Times New Roman"/>
                      <w:b/>
                      <w:bCs/>
                      <w:color w:val="000000"/>
                      <w:sz w:val="18"/>
                      <w:szCs w:val="18"/>
                    </w:rPr>
                  </w:pPr>
                  <w:r w:rsidRPr="004B5526">
                    <w:rPr>
                      <w:rFonts w:ascii="Times New Roman" w:eastAsia="Times New Roman" w:hAnsi="Times New Roman" w:cs="Times New Roman"/>
                      <w:b/>
                      <w:bCs/>
                      <w:color w:val="000000"/>
                      <w:sz w:val="18"/>
                      <w:szCs w:val="18"/>
                    </w:rPr>
                    <w:t xml:space="preserve">Дефектная ведомость объемов работ по  ремонту кровли здания </w:t>
                  </w:r>
                  <w:r w:rsidRPr="004B5526">
                    <w:rPr>
                      <w:rFonts w:ascii="Times New Roman" w:eastAsia="Times New Roman" w:hAnsi="Times New Roman" w:cs="Times New Roman"/>
                      <w:b/>
                      <w:bCs/>
                      <w:color w:val="000000"/>
                      <w:sz w:val="18"/>
                      <w:szCs w:val="18"/>
                    </w:rPr>
                    <w:br/>
                    <w:t>ЦТП - 1 "к", расположенного по адресу: г. Тирасполь, ул. Украинская, 24/1</w:t>
                  </w:r>
                </w:p>
              </w:tc>
            </w:tr>
            <w:tr w:rsidR="004B5526" w:rsidRPr="004B5526" w14:paraId="10872468" w14:textId="77777777" w:rsidTr="00A60ECE">
              <w:trPr>
                <w:trHeight w:val="58"/>
              </w:trPr>
              <w:tc>
                <w:tcPr>
                  <w:tcW w:w="582" w:type="dxa"/>
                  <w:tcBorders>
                    <w:top w:val="nil"/>
                    <w:left w:val="nil"/>
                    <w:bottom w:val="nil"/>
                    <w:right w:val="nil"/>
                  </w:tcBorders>
                </w:tcPr>
                <w:p w14:paraId="770A3DBA" w14:textId="77777777" w:rsidR="004B5526" w:rsidRPr="004B5526" w:rsidRDefault="004B5526" w:rsidP="004B5526">
                  <w:pPr>
                    <w:spacing w:after="0" w:line="240" w:lineRule="auto"/>
                    <w:rPr>
                      <w:rFonts w:ascii="Times New Roman" w:eastAsia="Times New Roman" w:hAnsi="Times New Roman" w:cs="Times New Roman"/>
                      <w:b/>
                      <w:bCs/>
                      <w:color w:val="000000"/>
                      <w:sz w:val="18"/>
                      <w:szCs w:val="18"/>
                    </w:rPr>
                  </w:pPr>
                </w:p>
              </w:tc>
              <w:tc>
                <w:tcPr>
                  <w:tcW w:w="8815" w:type="dxa"/>
                  <w:gridSpan w:val="3"/>
                  <w:vMerge/>
                  <w:tcBorders>
                    <w:top w:val="nil"/>
                    <w:left w:val="nil"/>
                    <w:bottom w:val="nil"/>
                    <w:right w:val="nil"/>
                  </w:tcBorders>
                  <w:vAlign w:val="center"/>
                  <w:hideMark/>
                </w:tcPr>
                <w:p w14:paraId="5EEEF703" w14:textId="77777777" w:rsidR="004B5526" w:rsidRPr="004B5526" w:rsidRDefault="004B5526" w:rsidP="004B5526">
                  <w:pPr>
                    <w:spacing w:after="0" w:line="240" w:lineRule="auto"/>
                    <w:rPr>
                      <w:rFonts w:ascii="Times New Roman" w:eastAsia="Times New Roman" w:hAnsi="Times New Roman" w:cs="Times New Roman"/>
                      <w:b/>
                      <w:bCs/>
                      <w:color w:val="000000"/>
                      <w:sz w:val="18"/>
                      <w:szCs w:val="18"/>
                    </w:rPr>
                  </w:pPr>
                </w:p>
              </w:tc>
            </w:tr>
            <w:tr w:rsidR="004B5526" w:rsidRPr="004B5526" w14:paraId="1DC064CA" w14:textId="77777777" w:rsidTr="0025740F">
              <w:trPr>
                <w:trHeight w:val="63"/>
              </w:trPr>
              <w:tc>
                <w:tcPr>
                  <w:tcW w:w="582" w:type="dxa"/>
                  <w:tcBorders>
                    <w:top w:val="nil"/>
                    <w:left w:val="nil"/>
                    <w:bottom w:val="single" w:sz="4" w:space="0" w:color="auto"/>
                    <w:right w:val="nil"/>
                  </w:tcBorders>
                </w:tcPr>
                <w:p w14:paraId="2B8C55FE"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6831" w:type="dxa"/>
                  <w:tcBorders>
                    <w:top w:val="nil"/>
                    <w:left w:val="nil"/>
                    <w:bottom w:val="single" w:sz="4" w:space="0" w:color="auto"/>
                    <w:right w:val="nil"/>
                  </w:tcBorders>
                  <w:shd w:val="clear" w:color="auto" w:fill="auto"/>
                  <w:noWrap/>
                  <w:vAlign w:val="bottom"/>
                  <w:hideMark/>
                </w:tcPr>
                <w:p w14:paraId="41CBAB31"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1021" w:type="dxa"/>
                  <w:tcBorders>
                    <w:top w:val="nil"/>
                    <w:left w:val="nil"/>
                    <w:bottom w:val="nil"/>
                    <w:right w:val="nil"/>
                  </w:tcBorders>
                  <w:shd w:val="clear" w:color="auto" w:fill="auto"/>
                  <w:noWrap/>
                  <w:vAlign w:val="bottom"/>
                  <w:hideMark/>
                </w:tcPr>
                <w:p w14:paraId="3D73604D"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c>
                <w:tcPr>
                  <w:tcW w:w="963" w:type="dxa"/>
                  <w:tcBorders>
                    <w:top w:val="nil"/>
                    <w:left w:val="nil"/>
                    <w:bottom w:val="nil"/>
                    <w:right w:val="nil"/>
                  </w:tcBorders>
                  <w:shd w:val="clear" w:color="auto" w:fill="auto"/>
                  <w:noWrap/>
                  <w:vAlign w:val="bottom"/>
                  <w:hideMark/>
                </w:tcPr>
                <w:p w14:paraId="0E423A39"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
              </w:tc>
            </w:tr>
            <w:tr w:rsidR="004B5526" w:rsidRPr="004B5526" w14:paraId="581493F0" w14:textId="77777777" w:rsidTr="0025740F">
              <w:trPr>
                <w:trHeight w:val="53"/>
              </w:trPr>
              <w:tc>
                <w:tcPr>
                  <w:tcW w:w="582" w:type="dxa"/>
                  <w:tcBorders>
                    <w:top w:val="single" w:sz="4" w:space="0" w:color="auto"/>
                    <w:left w:val="single" w:sz="4" w:space="0" w:color="auto"/>
                    <w:bottom w:val="single" w:sz="4" w:space="0" w:color="auto"/>
                    <w:right w:val="single" w:sz="4" w:space="0" w:color="auto"/>
                  </w:tcBorders>
                </w:tcPr>
                <w:p w14:paraId="78E7692E"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п/п</w:t>
                  </w:r>
                </w:p>
              </w:tc>
              <w:tc>
                <w:tcPr>
                  <w:tcW w:w="6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F4B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Наименование работ</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F4AAC4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Ед. изм.</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6EC0088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Объем</w:t>
                  </w:r>
                </w:p>
              </w:tc>
            </w:tr>
            <w:tr w:rsidR="004B5526" w:rsidRPr="004B5526" w14:paraId="051EC4FD" w14:textId="77777777" w:rsidTr="0025740F">
              <w:trPr>
                <w:trHeight w:val="126"/>
              </w:trPr>
              <w:tc>
                <w:tcPr>
                  <w:tcW w:w="582" w:type="dxa"/>
                  <w:tcBorders>
                    <w:top w:val="single" w:sz="4" w:space="0" w:color="auto"/>
                    <w:left w:val="single" w:sz="4" w:space="0" w:color="auto"/>
                    <w:bottom w:val="single" w:sz="4" w:space="0" w:color="auto"/>
                    <w:right w:val="single" w:sz="4" w:space="0" w:color="auto"/>
                  </w:tcBorders>
                  <w:vAlign w:val="center"/>
                </w:tcPr>
                <w:p w14:paraId="287C3721"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BB7C4"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Смена покрытия парапета и свеса из оцинкованной стали шириной 400 мм (толщиной 0,55 мм) (при необходимости)</w:t>
                  </w:r>
                </w:p>
              </w:tc>
              <w:tc>
                <w:tcPr>
                  <w:tcW w:w="1021" w:type="dxa"/>
                  <w:tcBorders>
                    <w:top w:val="nil"/>
                    <w:left w:val="nil"/>
                    <w:bottom w:val="single" w:sz="4" w:space="0" w:color="auto"/>
                    <w:right w:val="single" w:sz="4" w:space="0" w:color="auto"/>
                  </w:tcBorders>
                  <w:shd w:val="clear" w:color="auto" w:fill="auto"/>
                  <w:noWrap/>
                  <w:vAlign w:val="center"/>
                  <w:hideMark/>
                </w:tcPr>
                <w:p w14:paraId="19A5BEAF"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мп</w:t>
                  </w:r>
                  <w:proofErr w:type="spellEnd"/>
                </w:p>
              </w:tc>
              <w:tc>
                <w:tcPr>
                  <w:tcW w:w="963" w:type="dxa"/>
                  <w:tcBorders>
                    <w:top w:val="nil"/>
                    <w:left w:val="nil"/>
                    <w:bottom w:val="single" w:sz="4" w:space="0" w:color="auto"/>
                    <w:right w:val="single" w:sz="4" w:space="0" w:color="auto"/>
                  </w:tcBorders>
                  <w:shd w:val="clear" w:color="auto" w:fill="auto"/>
                  <w:noWrap/>
                  <w:vAlign w:val="center"/>
                  <w:hideMark/>
                </w:tcPr>
                <w:p w14:paraId="0691094F" w14:textId="77777777" w:rsidR="004B5526" w:rsidRPr="004B5526" w:rsidRDefault="004B5526" w:rsidP="0025740F">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37,4</w:t>
                  </w:r>
                </w:p>
              </w:tc>
            </w:tr>
            <w:tr w:rsidR="004B5526" w:rsidRPr="004B5526" w14:paraId="02494265" w14:textId="77777777" w:rsidTr="0025740F">
              <w:trPr>
                <w:trHeight w:val="48"/>
              </w:trPr>
              <w:tc>
                <w:tcPr>
                  <w:tcW w:w="582" w:type="dxa"/>
                  <w:tcBorders>
                    <w:top w:val="single" w:sz="4" w:space="0" w:color="auto"/>
                    <w:left w:val="single" w:sz="4" w:space="0" w:color="auto"/>
                    <w:bottom w:val="single" w:sz="4" w:space="0" w:color="auto"/>
                    <w:right w:val="single" w:sz="4" w:space="0" w:color="auto"/>
                  </w:tcBorders>
                  <w:vAlign w:val="center"/>
                </w:tcPr>
                <w:p w14:paraId="0877D49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2</w:t>
                  </w:r>
                </w:p>
              </w:tc>
              <w:tc>
                <w:tcPr>
                  <w:tcW w:w="6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2F13"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Разборка покрытия кровель из рулонных материалов </w:t>
                  </w:r>
                </w:p>
              </w:tc>
              <w:tc>
                <w:tcPr>
                  <w:tcW w:w="1021" w:type="dxa"/>
                  <w:tcBorders>
                    <w:top w:val="nil"/>
                    <w:left w:val="nil"/>
                    <w:bottom w:val="single" w:sz="4" w:space="0" w:color="auto"/>
                    <w:right w:val="single" w:sz="4" w:space="0" w:color="auto"/>
                  </w:tcBorders>
                  <w:shd w:val="clear" w:color="auto" w:fill="auto"/>
                  <w:noWrap/>
                  <w:vAlign w:val="center"/>
                  <w:hideMark/>
                </w:tcPr>
                <w:p w14:paraId="1F2ED3E8"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963" w:type="dxa"/>
                  <w:tcBorders>
                    <w:top w:val="nil"/>
                    <w:left w:val="nil"/>
                    <w:bottom w:val="single" w:sz="4" w:space="0" w:color="auto"/>
                    <w:right w:val="single" w:sz="4" w:space="0" w:color="auto"/>
                  </w:tcBorders>
                  <w:shd w:val="clear" w:color="auto" w:fill="auto"/>
                  <w:noWrap/>
                  <w:vAlign w:val="center"/>
                  <w:hideMark/>
                </w:tcPr>
                <w:p w14:paraId="62842340" w14:textId="77777777" w:rsidR="004B5526" w:rsidRPr="004B5526" w:rsidRDefault="004B5526" w:rsidP="0025740F">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78,7</w:t>
                  </w:r>
                </w:p>
              </w:tc>
            </w:tr>
            <w:tr w:rsidR="004B5526" w:rsidRPr="004B5526" w14:paraId="4DCFAEE4" w14:textId="77777777" w:rsidTr="0025740F">
              <w:trPr>
                <w:trHeight w:val="53"/>
              </w:trPr>
              <w:tc>
                <w:tcPr>
                  <w:tcW w:w="582" w:type="dxa"/>
                  <w:tcBorders>
                    <w:top w:val="single" w:sz="4" w:space="0" w:color="auto"/>
                    <w:left w:val="single" w:sz="4" w:space="0" w:color="auto"/>
                    <w:bottom w:val="single" w:sz="4" w:space="0" w:color="auto"/>
                    <w:right w:val="single" w:sz="4" w:space="0" w:color="auto"/>
                  </w:tcBorders>
                  <w:vAlign w:val="center"/>
                </w:tcPr>
                <w:p w14:paraId="4F84BEA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3</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2318F" w14:textId="3F1361C0"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Разборка покрытий цементных стяжек, толщиной 40 мм. (при необходимости)</w:t>
                  </w:r>
                </w:p>
              </w:tc>
              <w:tc>
                <w:tcPr>
                  <w:tcW w:w="1021" w:type="dxa"/>
                  <w:tcBorders>
                    <w:top w:val="nil"/>
                    <w:left w:val="nil"/>
                    <w:bottom w:val="single" w:sz="4" w:space="0" w:color="auto"/>
                    <w:right w:val="single" w:sz="4" w:space="0" w:color="auto"/>
                  </w:tcBorders>
                  <w:shd w:val="clear" w:color="auto" w:fill="auto"/>
                  <w:noWrap/>
                  <w:vAlign w:val="center"/>
                  <w:hideMark/>
                </w:tcPr>
                <w:p w14:paraId="2D840A3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963" w:type="dxa"/>
                  <w:tcBorders>
                    <w:top w:val="nil"/>
                    <w:left w:val="nil"/>
                    <w:bottom w:val="single" w:sz="4" w:space="0" w:color="auto"/>
                    <w:right w:val="single" w:sz="4" w:space="0" w:color="auto"/>
                  </w:tcBorders>
                  <w:shd w:val="clear" w:color="auto" w:fill="auto"/>
                  <w:noWrap/>
                  <w:vAlign w:val="center"/>
                  <w:hideMark/>
                </w:tcPr>
                <w:p w14:paraId="3D890D4A" w14:textId="77777777" w:rsidR="004B5526" w:rsidRPr="004B5526" w:rsidRDefault="004B5526" w:rsidP="0025740F">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66,0</w:t>
                  </w:r>
                </w:p>
              </w:tc>
            </w:tr>
            <w:tr w:rsidR="004B5526" w:rsidRPr="004B5526" w14:paraId="3F8DF9D2" w14:textId="77777777" w:rsidTr="0025740F">
              <w:trPr>
                <w:trHeight w:val="53"/>
              </w:trPr>
              <w:tc>
                <w:tcPr>
                  <w:tcW w:w="582" w:type="dxa"/>
                  <w:tcBorders>
                    <w:top w:val="single" w:sz="4" w:space="0" w:color="auto"/>
                    <w:left w:val="single" w:sz="4" w:space="0" w:color="auto"/>
                    <w:bottom w:val="single" w:sz="4" w:space="0" w:color="auto"/>
                    <w:right w:val="single" w:sz="4" w:space="0" w:color="auto"/>
                  </w:tcBorders>
                  <w:vAlign w:val="center"/>
                </w:tcPr>
                <w:p w14:paraId="337546F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4</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FEE96" w14:textId="6599D7A4" w:rsidR="004B5526" w:rsidRPr="004B5526" w:rsidRDefault="004B5526" w:rsidP="0025740F">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Устройство цементной стяжки, раствор М-100 толщиной 40 мм. (при необходимости)</w:t>
                  </w:r>
                </w:p>
              </w:tc>
              <w:tc>
                <w:tcPr>
                  <w:tcW w:w="1021" w:type="dxa"/>
                  <w:tcBorders>
                    <w:top w:val="nil"/>
                    <w:left w:val="nil"/>
                    <w:bottom w:val="single" w:sz="4" w:space="0" w:color="auto"/>
                    <w:right w:val="single" w:sz="4" w:space="0" w:color="auto"/>
                  </w:tcBorders>
                  <w:shd w:val="clear" w:color="auto" w:fill="auto"/>
                  <w:noWrap/>
                  <w:vAlign w:val="center"/>
                  <w:hideMark/>
                </w:tcPr>
                <w:p w14:paraId="0AE0B235"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963" w:type="dxa"/>
                  <w:tcBorders>
                    <w:top w:val="nil"/>
                    <w:left w:val="nil"/>
                    <w:bottom w:val="single" w:sz="4" w:space="0" w:color="auto"/>
                    <w:right w:val="single" w:sz="4" w:space="0" w:color="auto"/>
                  </w:tcBorders>
                  <w:shd w:val="clear" w:color="auto" w:fill="auto"/>
                  <w:noWrap/>
                  <w:vAlign w:val="center"/>
                  <w:hideMark/>
                </w:tcPr>
                <w:p w14:paraId="69215A31" w14:textId="77777777" w:rsidR="004B5526" w:rsidRPr="004B5526" w:rsidRDefault="004B5526" w:rsidP="0025740F">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66,0</w:t>
                  </w:r>
                </w:p>
              </w:tc>
            </w:tr>
            <w:tr w:rsidR="004B5526" w:rsidRPr="004B5526" w14:paraId="7A998023" w14:textId="77777777" w:rsidTr="0025740F">
              <w:trPr>
                <w:trHeight w:val="251"/>
              </w:trPr>
              <w:tc>
                <w:tcPr>
                  <w:tcW w:w="582" w:type="dxa"/>
                  <w:tcBorders>
                    <w:top w:val="single" w:sz="4" w:space="0" w:color="auto"/>
                    <w:left w:val="single" w:sz="4" w:space="0" w:color="auto"/>
                    <w:bottom w:val="single" w:sz="4" w:space="0" w:color="auto"/>
                    <w:right w:val="single" w:sz="4" w:space="0" w:color="auto"/>
                  </w:tcBorders>
                  <w:vAlign w:val="center"/>
                </w:tcPr>
                <w:p w14:paraId="44B5B5F8"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5</w:t>
                  </w:r>
                </w:p>
              </w:tc>
              <w:tc>
                <w:tcPr>
                  <w:tcW w:w="6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2CC48"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Армирование кровли сеткой ВР-1 2,5*100*100 мм.</w:t>
                  </w:r>
                </w:p>
              </w:tc>
              <w:tc>
                <w:tcPr>
                  <w:tcW w:w="1021" w:type="dxa"/>
                  <w:tcBorders>
                    <w:top w:val="nil"/>
                    <w:left w:val="nil"/>
                    <w:bottom w:val="single" w:sz="4" w:space="0" w:color="auto"/>
                    <w:right w:val="single" w:sz="4" w:space="0" w:color="auto"/>
                  </w:tcBorders>
                  <w:shd w:val="clear" w:color="auto" w:fill="auto"/>
                  <w:noWrap/>
                  <w:vAlign w:val="center"/>
                  <w:hideMark/>
                </w:tcPr>
                <w:p w14:paraId="0E3389D3"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963" w:type="dxa"/>
                  <w:tcBorders>
                    <w:top w:val="nil"/>
                    <w:left w:val="nil"/>
                    <w:bottom w:val="single" w:sz="4" w:space="0" w:color="auto"/>
                    <w:right w:val="single" w:sz="4" w:space="0" w:color="auto"/>
                  </w:tcBorders>
                  <w:shd w:val="clear" w:color="auto" w:fill="auto"/>
                  <w:noWrap/>
                  <w:vAlign w:val="center"/>
                  <w:hideMark/>
                </w:tcPr>
                <w:p w14:paraId="6A3B28CF" w14:textId="77777777" w:rsidR="004B5526" w:rsidRPr="004B5526" w:rsidRDefault="004B5526" w:rsidP="0025740F">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0,056</w:t>
                  </w:r>
                </w:p>
              </w:tc>
            </w:tr>
            <w:tr w:rsidR="004B5526" w:rsidRPr="004B5526" w14:paraId="473BF903" w14:textId="77777777" w:rsidTr="0025740F">
              <w:trPr>
                <w:trHeight w:val="200"/>
              </w:trPr>
              <w:tc>
                <w:tcPr>
                  <w:tcW w:w="582" w:type="dxa"/>
                  <w:tcBorders>
                    <w:top w:val="single" w:sz="4" w:space="0" w:color="auto"/>
                    <w:left w:val="single" w:sz="4" w:space="0" w:color="auto"/>
                    <w:bottom w:val="single" w:sz="4" w:space="0" w:color="auto"/>
                    <w:right w:val="single" w:sz="4" w:space="0" w:color="auto"/>
                  </w:tcBorders>
                  <w:vAlign w:val="center"/>
                </w:tcPr>
                <w:p w14:paraId="6DD5B0F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6</w:t>
                  </w:r>
                </w:p>
              </w:tc>
              <w:tc>
                <w:tcPr>
                  <w:tcW w:w="6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3672C"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proofErr w:type="spellStart"/>
                  <w:r w:rsidRPr="004B5526">
                    <w:rPr>
                      <w:rFonts w:ascii="Times New Roman" w:eastAsia="Times New Roman" w:hAnsi="Times New Roman" w:cs="Times New Roman"/>
                      <w:color w:val="000000"/>
                      <w:sz w:val="18"/>
                      <w:szCs w:val="18"/>
                    </w:rPr>
                    <w:t>Огрунтовка</w:t>
                  </w:r>
                  <w:proofErr w:type="spellEnd"/>
                  <w:r w:rsidRPr="004B5526">
                    <w:rPr>
                      <w:rFonts w:ascii="Times New Roman" w:eastAsia="Times New Roman" w:hAnsi="Times New Roman" w:cs="Times New Roman"/>
                      <w:color w:val="000000"/>
                      <w:sz w:val="18"/>
                      <w:szCs w:val="18"/>
                    </w:rPr>
                    <w:t xml:space="preserve"> оснований битумной грунтовкой</w:t>
                  </w:r>
                </w:p>
              </w:tc>
              <w:tc>
                <w:tcPr>
                  <w:tcW w:w="1021" w:type="dxa"/>
                  <w:tcBorders>
                    <w:top w:val="nil"/>
                    <w:left w:val="nil"/>
                    <w:bottom w:val="single" w:sz="4" w:space="0" w:color="auto"/>
                    <w:right w:val="single" w:sz="4" w:space="0" w:color="auto"/>
                  </w:tcBorders>
                  <w:shd w:val="clear" w:color="auto" w:fill="auto"/>
                  <w:noWrap/>
                  <w:vAlign w:val="center"/>
                  <w:hideMark/>
                </w:tcPr>
                <w:p w14:paraId="49C9E2AB"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963" w:type="dxa"/>
                  <w:tcBorders>
                    <w:top w:val="nil"/>
                    <w:left w:val="nil"/>
                    <w:bottom w:val="single" w:sz="4" w:space="0" w:color="auto"/>
                    <w:right w:val="single" w:sz="4" w:space="0" w:color="auto"/>
                  </w:tcBorders>
                  <w:shd w:val="clear" w:color="auto" w:fill="auto"/>
                  <w:noWrap/>
                  <w:vAlign w:val="center"/>
                  <w:hideMark/>
                </w:tcPr>
                <w:p w14:paraId="6109923C" w14:textId="77777777" w:rsidR="004B5526" w:rsidRPr="004B5526" w:rsidRDefault="004B5526" w:rsidP="0025740F">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102,2</w:t>
                  </w:r>
                </w:p>
              </w:tc>
            </w:tr>
            <w:tr w:rsidR="004B5526" w:rsidRPr="004B5526" w14:paraId="45EB17B7" w14:textId="77777777" w:rsidTr="0025740F">
              <w:trPr>
                <w:trHeight w:val="118"/>
              </w:trPr>
              <w:tc>
                <w:tcPr>
                  <w:tcW w:w="582" w:type="dxa"/>
                  <w:tcBorders>
                    <w:top w:val="single" w:sz="4" w:space="0" w:color="auto"/>
                    <w:left w:val="single" w:sz="4" w:space="0" w:color="auto"/>
                    <w:bottom w:val="single" w:sz="4" w:space="0" w:color="auto"/>
                    <w:right w:val="single" w:sz="4" w:space="0" w:color="auto"/>
                  </w:tcBorders>
                  <w:vAlign w:val="center"/>
                </w:tcPr>
                <w:p w14:paraId="62CCD389"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7</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C1ABD"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двухслойного рулонного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w:t>
                  </w:r>
                </w:p>
              </w:tc>
              <w:tc>
                <w:tcPr>
                  <w:tcW w:w="1021" w:type="dxa"/>
                  <w:tcBorders>
                    <w:top w:val="nil"/>
                    <w:left w:val="nil"/>
                    <w:bottom w:val="single" w:sz="4" w:space="0" w:color="auto"/>
                    <w:right w:val="single" w:sz="4" w:space="0" w:color="auto"/>
                  </w:tcBorders>
                  <w:shd w:val="clear" w:color="auto" w:fill="auto"/>
                  <w:noWrap/>
                  <w:vAlign w:val="center"/>
                  <w:hideMark/>
                </w:tcPr>
                <w:p w14:paraId="24FABB0D"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963" w:type="dxa"/>
                  <w:tcBorders>
                    <w:top w:val="nil"/>
                    <w:left w:val="nil"/>
                    <w:bottom w:val="single" w:sz="4" w:space="0" w:color="auto"/>
                    <w:right w:val="single" w:sz="4" w:space="0" w:color="auto"/>
                  </w:tcBorders>
                  <w:shd w:val="clear" w:color="auto" w:fill="auto"/>
                  <w:noWrap/>
                  <w:vAlign w:val="center"/>
                  <w:hideMark/>
                </w:tcPr>
                <w:p w14:paraId="41E694E6" w14:textId="77777777" w:rsidR="004B5526" w:rsidRPr="004B5526" w:rsidRDefault="004B5526" w:rsidP="0025740F">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66,0</w:t>
                  </w:r>
                </w:p>
              </w:tc>
            </w:tr>
            <w:tr w:rsidR="004B5526" w:rsidRPr="004B5526" w14:paraId="2FBD099C" w14:textId="77777777" w:rsidTr="0025740F">
              <w:trPr>
                <w:trHeight w:val="277"/>
              </w:trPr>
              <w:tc>
                <w:tcPr>
                  <w:tcW w:w="582" w:type="dxa"/>
                  <w:tcBorders>
                    <w:top w:val="single" w:sz="4" w:space="0" w:color="auto"/>
                    <w:left w:val="single" w:sz="4" w:space="0" w:color="auto"/>
                    <w:bottom w:val="single" w:sz="4" w:space="0" w:color="auto"/>
                    <w:right w:val="single" w:sz="4" w:space="0" w:color="auto"/>
                  </w:tcBorders>
                  <w:vAlign w:val="center"/>
                </w:tcPr>
                <w:p w14:paraId="66F9B15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8</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5BCCA"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 xml:space="preserve">Устройство примыканий кровельного покрытия </w:t>
                  </w:r>
                  <w:proofErr w:type="spellStart"/>
                  <w:r w:rsidRPr="004B5526">
                    <w:rPr>
                      <w:rFonts w:ascii="Times New Roman" w:eastAsia="Times New Roman" w:hAnsi="Times New Roman" w:cs="Times New Roman"/>
                      <w:color w:val="000000"/>
                      <w:sz w:val="18"/>
                      <w:szCs w:val="18"/>
                    </w:rPr>
                    <w:t>биполем</w:t>
                  </w:r>
                  <w:proofErr w:type="spellEnd"/>
                  <w:r w:rsidRPr="004B5526">
                    <w:rPr>
                      <w:rFonts w:ascii="Times New Roman" w:eastAsia="Times New Roman" w:hAnsi="Times New Roman" w:cs="Times New Roman"/>
                      <w:color w:val="000000"/>
                      <w:sz w:val="18"/>
                      <w:szCs w:val="18"/>
                    </w:rPr>
                    <w:t xml:space="preserve"> (аналог) </w:t>
                  </w:r>
                </w:p>
              </w:tc>
              <w:tc>
                <w:tcPr>
                  <w:tcW w:w="1021" w:type="dxa"/>
                  <w:tcBorders>
                    <w:top w:val="nil"/>
                    <w:left w:val="nil"/>
                    <w:bottom w:val="single" w:sz="4" w:space="0" w:color="auto"/>
                    <w:right w:val="single" w:sz="4" w:space="0" w:color="auto"/>
                  </w:tcBorders>
                  <w:shd w:val="clear" w:color="auto" w:fill="auto"/>
                  <w:noWrap/>
                  <w:vAlign w:val="center"/>
                  <w:hideMark/>
                </w:tcPr>
                <w:p w14:paraId="20F844DC"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м2</w:t>
                  </w:r>
                </w:p>
              </w:tc>
              <w:tc>
                <w:tcPr>
                  <w:tcW w:w="963" w:type="dxa"/>
                  <w:tcBorders>
                    <w:top w:val="nil"/>
                    <w:left w:val="nil"/>
                    <w:bottom w:val="single" w:sz="4" w:space="0" w:color="auto"/>
                    <w:right w:val="single" w:sz="4" w:space="0" w:color="auto"/>
                  </w:tcBorders>
                  <w:shd w:val="clear" w:color="auto" w:fill="auto"/>
                  <w:noWrap/>
                  <w:vAlign w:val="center"/>
                  <w:hideMark/>
                </w:tcPr>
                <w:p w14:paraId="6F767D97" w14:textId="77777777" w:rsidR="004B5526" w:rsidRPr="004B5526" w:rsidRDefault="004B5526" w:rsidP="0025740F">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23,5</w:t>
                  </w:r>
                </w:p>
              </w:tc>
            </w:tr>
            <w:tr w:rsidR="004B5526" w:rsidRPr="004B5526" w14:paraId="5FA1071E" w14:textId="77777777" w:rsidTr="0025740F">
              <w:trPr>
                <w:trHeight w:val="311"/>
              </w:trPr>
              <w:tc>
                <w:tcPr>
                  <w:tcW w:w="582" w:type="dxa"/>
                  <w:tcBorders>
                    <w:top w:val="single" w:sz="4" w:space="0" w:color="auto"/>
                    <w:left w:val="single" w:sz="4" w:space="0" w:color="auto"/>
                    <w:bottom w:val="single" w:sz="4" w:space="0" w:color="auto"/>
                    <w:right w:val="single" w:sz="4" w:space="0" w:color="auto"/>
                  </w:tcBorders>
                  <w:vAlign w:val="center"/>
                </w:tcPr>
                <w:p w14:paraId="022673FA"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9</w:t>
                  </w:r>
                </w:p>
              </w:tc>
              <w:tc>
                <w:tcPr>
                  <w:tcW w:w="6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BEA2E"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Уборка строительного мусора и погрузка на автотранспорт</w:t>
                  </w:r>
                </w:p>
              </w:tc>
              <w:tc>
                <w:tcPr>
                  <w:tcW w:w="1021" w:type="dxa"/>
                  <w:tcBorders>
                    <w:top w:val="nil"/>
                    <w:left w:val="nil"/>
                    <w:bottom w:val="single" w:sz="4" w:space="0" w:color="auto"/>
                    <w:right w:val="single" w:sz="4" w:space="0" w:color="auto"/>
                  </w:tcBorders>
                  <w:shd w:val="clear" w:color="auto" w:fill="auto"/>
                  <w:noWrap/>
                  <w:vAlign w:val="center"/>
                  <w:hideMark/>
                </w:tcPr>
                <w:p w14:paraId="4D93AE92"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963" w:type="dxa"/>
                  <w:tcBorders>
                    <w:top w:val="nil"/>
                    <w:left w:val="nil"/>
                    <w:bottom w:val="single" w:sz="4" w:space="0" w:color="auto"/>
                    <w:right w:val="single" w:sz="4" w:space="0" w:color="auto"/>
                  </w:tcBorders>
                  <w:shd w:val="clear" w:color="auto" w:fill="auto"/>
                  <w:noWrap/>
                  <w:vAlign w:val="center"/>
                  <w:hideMark/>
                </w:tcPr>
                <w:p w14:paraId="359CE8F0" w14:textId="77777777" w:rsidR="004B5526" w:rsidRPr="004B5526" w:rsidRDefault="004B5526" w:rsidP="0025740F">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4,5</w:t>
                  </w:r>
                </w:p>
              </w:tc>
            </w:tr>
            <w:tr w:rsidR="004B5526" w:rsidRPr="004B5526" w14:paraId="662ACDD8" w14:textId="77777777" w:rsidTr="0025740F">
              <w:trPr>
                <w:trHeight w:val="117"/>
              </w:trPr>
              <w:tc>
                <w:tcPr>
                  <w:tcW w:w="582" w:type="dxa"/>
                  <w:tcBorders>
                    <w:top w:val="single" w:sz="4" w:space="0" w:color="auto"/>
                    <w:left w:val="single" w:sz="4" w:space="0" w:color="auto"/>
                    <w:bottom w:val="single" w:sz="4" w:space="0" w:color="auto"/>
                    <w:right w:val="single" w:sz="4" w:space="0" w:color="auto"/>
                  </w:tcBorders>
                  <w:vAlign w:val="center"/>
                </w:tcPr>
                <w:p w14:paraId="3F9AF220"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10</w:t>
                  </w:r>
                </w:p>
              </w:tc>
              <w:tc>
                <w:tcPr>
                  <w:tcW w:w="6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78281" w14:textId="77777777" w:rsidR="004B5526" w:rsidRPr="004B5526" w:rsidRDefault="004B5526" w:rsidP="004B5526">
                  <w:pPr>
                    <w:spacing w:after="0" w:line="240" w:lineRule="auto"/>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Вывоз строительного мусора</w:t>
                  </w:r>
                </w:p>
              </w:tc>
              <w:tc>
                <w:tcPr>
                  <w:tcW w:w="1021" w:type="dxa"/>
                  <w:tcBorders>
                    <w:top w:val="nil"/>
                    <w:left w:val="nil"/>
                    <w:bottom w:val="single" w:sz="4" w:space="0" w:color="auto"/>
                    <w:right w:val="single" w:sz="4" w:space="0" w:color="auto"/>
                  </w:tcBorders>
                  <w:shd w:val="clear" w:color="auto" w:fill="auto"/>
                  <w:noWrap/>
                  <w:vAlign w:val="center"/>
                  <w:hideMark/>
                </w:tcPr>
                <w:p w14:paraId="70665046" w14:textId="77777777" w:rsidR="004B5526" w:rsidRPr="004B5526" w:rsidRDefault="004B5526" w:rsidP="004B5526">
                  <w:pPr>
                    <w:spacing w:after="0" w:line="240" w:lineRule="auto"/>
                    <w:jc w:val="center"/>
                    <w:rPr>
                      <w:rFonts w:ascii="Times New Roman" w:eastAsia="Times New Roman" w:hAnsi="Times New Roman" w:cs="Times New Roman"/>
                      <w:color w:val="000000"/>
                      <w:sz w:val="18"/>
                      <w:szCs w:val="18"/>
                    </w:rPr>
                  </w:pPr>
                  <w:r w:rsidRPr="004B5526">
                    <w:rPr>
                      <w:rFonts w:ascii="Times New Roman" w:eastAsia="Times New Roman" w:hAnsi="Times New Roman" w:cs="Times New Roman"/>
                      <w:color w:val="000000"/>
                      <w:sz w:val="18"/>
                      <w:szCs w:val="18"/>
                    </w:rPr>
                    <w:t>т</w:t>
                  </w:r>
                </w:p>
              </w:tc>
              <w:tc>
                <w:tcPr>
                  <w:tcW w:w="963" w:type="dxa"/>
                  <w:tcBorders>
                    <w:top w:val="nil"/>
                    <w:left w:val="nil"/>
                    <w:bottom w:val="single" w:sz="4" w:space="0" w:color="auto"/>
                    <w:right w:val="single" w:sz="4" w:space="0" w:color="auto"/>
                  </w:tcBorders>
                  <w:shd w:val="clear" w:color="auto" w:fill="auto"/>
                  <w:noWrap/>
                  <w:vAlign w:val="center"/>
                  <w:hideMark/>
                </w:tcPr>
                <w:p w14:paraId="20227D3A" w14:textId="77777777" w:rsidR="004B5526" w:rsidRPr="004B5526" w:rsidRDefault="004B5526" w:rsidP="0025740F">
                  <w:pPr>
                    <w:spacing w:after="0" w:line="240" w:lineRule="auto"/>
                    <w:jc w:val="center"/>
                    <w:rPr>
                      <w:rFonts w:ascii="Times New Roman" w:eastAsia="Times New Roman" w:hAnsi="Times New Roman" w:cs="Times New Roman"/>
                      <w:sz w:val="18"/>
                      <w:szCs w:val="18"/>
                    </w:rPr>
                  </w:pPr>
                  <w:r w:rsidRPr="004B5526">
                    <w:rPr>
                      <w:rFonts w:ascii="Times New Roman" w:eastAsia="Times New Roman" w:hAnsi="Times New Roman" w:cs="Times New Roman"/>
                      <w:sz w:val="18"/>
                      <w:szCs w:val="18"/>
                    </w:rPr>
                    <w:t>4,5</w:t>
                  </w:r>
                </w:p>
              </w:tc>
            </w:tr>
          </w:tbl>
          <w:p w14:paraId="58776F99" w14:textId="77777777" w:rsidR="003743C7" w:rsidRPr="0050620F" w:rsidRDefault="003743C7" w:rsidP="001924A0">
            <w:pPr>
              <w:rPr>
                <w:rFonts w:ascii="Times New Roman" w:hAnsi="Times New Roman" w:cs="Times New Roman"/>
              </w:rPr>
            </w:pPr>
          </w:p>
        </w:tc>
      </w:tr>
      <w:tr w:rsidR="009A1E1D" w:rsidRPr="0050620F" w14:paraId="443E79F6" w14:textId="77777777" w:rsidTr="009A1E1D">
        <w:trPr>
          <w:trHeight w:val="142"/>
        </w:trPr>
        <w:tc>
          <w:tcPr>
            <w:tcW w:w="583" w:type="dxa"/>
            <w:vAlign w:val="center"/>
          </w:tcPr>
          <w:p w14:paraId="3B2B89BA"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lastRenderedPageBreak/>
              <w:t>2</w:t>
            </w:r>
          </w:p>
        </w:tc>
        <w:tc>
          <w:tcPr>
            <w:tcW w:w="4987" w:type="dxa"/>
          </w:tcPr>
          <w:p w14:paraId="104F65FC"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9885" w:type="dxa"/>
          </w:tcPr>
          <w:p w14:paraId="51083DFA" w14:textId="77777777" w:rsidR="00965874" w:rsidRPr="0050620F" w:rsidRDefault="00750EA9" w:rsidP="00965874">
            <w:pPr>
              <w:rPr>
                <w:rFonts w:ascii="Times New Roman" w:hAnsi="Times New Roman" w:cs="Times New Roman"/>
              </w:rPr>
            </w:pPr>
            <w:r w:rsidRPr="0050620F">
              <w:rPr>
                <w:rFonts w:ascii="Times New Roman" w:hAnsi="Times New Roman" w:cs="Times New Roman"/>
              </w:rPr>
              <w:t>Н</w:t>
            </w:r>
            <w:r w:rsidR="007F7023" w:rsidRPr="0050620F">
              <w:rPr>
                <w:rFonts w:ascii="Times New Roman" w:hAnsi="Times New Roman" w:cs="Times New Roman"/>
              </w:rPr>
              <w:t>е</w:t>
            </w:r>
            <w:r w:rsidRPr="0050620F">
              <w:rPr>
                <w:rFonts w:ascii="Times New Roman" w:hAnsi="Times New Roman" w:cs="Times New Roman"/>
              </w:rPr>
              <w:t xml:space="preserve"> требуется</w:t>
            </w:r>
          </w:p>
        </w:tc>
      </w:tr>
      <w:tr w:rsidR="009A1E1D" w:rsidRPr="0050620F" w14:paraId="5D25AEEA" w14:textId="77777777" w:rsidTr="009A1E1D">
        <w:trPr>
          <w:trHeight w:val="142"/>
        </w:trPr>
        <w:tc>
          <w:tcPr>
            <w:tcW w:w="583" w:type="dxa"/>
            <w:vAlign w:val="center"/>
          </w:tcPr>
          <w:p w14:paraId="2BD9998D"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3</w:t>
            </w:r>
          </w:p>
        </w:tc>
        <w:tc>
          <w:tcPr>
            <w:tcW w:w="4987" w:type="dxa"/>
          </w:tcPr>
          <w:p w14:paraId="55E47F20"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Дополнительные требования к предмету (объекту) закупки</w:t>
            </w:r>
          </w:p>
        </w:tc>
        <w:tc>
          <w:tcPr>
            <w:tcW w:w="9885" w:type="dxa"/>
          </w:tcPr>
          <w:p w14:paraId="1116F082" w14:textId="5C458D43" w:rsidR="0026017D" w:rsidRPr="0050620F" w:rsidRDefault="0026017D" w:rsidP="0026017D">
            <w:pPr>
              <w:pBdr>
                <w:top w:val="nil"/>
                <w:left w:val="nil"/>
                <w:bottom w:val="nil"/>
                <w:right w:val="nil"/>
                <w:between w:val="nil"/>
              </w:pBdr>
              <w:jc w:val="both"/>
              <w:rPr>
                <w:rFonts w:ascii="Times New Roman" w:eastAsia="Times New Roman" w:hAnsi="Times New Roman" w:cs="Times New Roman"/>
              </w:rPr>
            </w:pPr>
            <w:r w:rsidRPr="0050620F">
              <w:rPr>
                <w:rFonts w:ascii="Times New Roman" w:eastAsia="Times New Roman" w:hAnsi="Times New Roman" w:cs="Times New Roman"/>
              </w:rPr>
              <w:t xml:space="preserve">Перечень отчетных документов, которые оформляются </w:t>
            </w:r>
            <w:r w:rsidR="00BD5FE2">
              <w:rPr>
                <w:rFonts w:ascii="Times New Roman" w:eastAsia="Times New Roman" w:hAnsi="Times New Roman" w:cs="Times New Roman"/>
              </w:rPr>
              <w:t>Подрядчиком</w:t>
            </w:r>
            <w:r w:rsidRPr="0050620F">
              <w:rPr>
                <w:rFonts w:ascii="Times New Roman" w:eastAsia="Times New Roman" w:hAnsi="Times New Roman" w:cs="Times New Roman"/>
              </w:rPr>
              <w:t xml:space="preserve"> и представляются Заказчику:</w:t>
            </w:r>
          </w:p>
          <w:p w14:paraId="48E6E681" w14:textId="195613DB" w:rsidR="001E731C" w:rsidRPr="0050620F" w:rsidRDefault="0026017D" w:rsidP="009778F1">
            <w:pPr>
              <w:pBdr>
                <w:top w:val="nil"/>
                <w:left w:val="nil"/>
                <w:bottom w:val="nil"/>
                <w:right w:val="nil"/>
                <w:between w:val="nil"/>
              </w:pBdr>
              <w:jc w:val="both"/>
              <w:rPr>
                <w:rFonts w:ascii="Times New Roman" w:eastAsia="Times New Roman" w:hAnsi="Times New Roman" w:cs="Times New Roman"/>
              </w:rPr>
            </w:pPr>
            <w:r w:rsidRPr="0050620F">
              <w:rPr>
                <w:rFonts w:ascii="Times New Roman" w:eastAsia="Times New Roman" w:hAnsi="Times New Roman" w:cs="Times New Roman"/>
              </w:rPr>
              <w:t>•</w:t>
            </w:r>
            <w:r w:rsidRPr="0050620F">
              <w:rPr>
                <w:rFonts w:ascii="Times New Roman" w:eastAsia="Times New Roman" w:hAnsi="Times New Roman" w:cs="Times New Roman"/>
              </w:rPr>
              <w:tab/>
              <w:t xml:space="preserve">Акт сдачи-приемки </w:t>
            </w:r>
            <w:r w:rsidR="009778F1">
              <w:rPr>
                <w:rFonts w:ascii="Times New Roman" w:eastAsia="Times New Roman" w:hAnsi="Times New Roman" w:cs="Times New Roman"/>
              </w:rPr>
              <w:t>выполненных работ</w:t>
            </w:r>
            <w:r w:rsidRPr="0050620F">
              <w:rPr>
                <w:rFonts w:ascii="Times New Roman" w:eastAsia="Times New Roman" w:hAnsi="Times New Roman" w:cs="Times New Roman"/>
              </w:rPr>
              <w:t>, счет.</w:t>
            </w:r>
          </w:p>
        </w:tc>
      </w:tr>
      <w:tr w:rsidR="009A1E1D" w:rsidRPr="0050620F" w14:paraId="3DCD26D4" w14:textId="77777777" w:rsidTr="009A1E1D">
        <w:trPr>
          <w:trHeight w:val="1665"/>
        </w:trPr>
        <w:tc>
          <w:tcPr>
            <w:tcW w:w="583" w:type="dxa"/>
            <w:vAlign w:val="center"/>
          </w:tcPr>
          <w:p w14:paraId="09B42EDD"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4</w:t>
            </w:r>
          </w:p>
        </w:tc>
        <w:tc>
          <w:tcPr>
            <w:tcW w:w="4987" w:type="dxa"/>
          </w:tcPr>
          <w:p w14:paraId="60767E51"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9885" w:type="dxa"/>
          </w:tcPr>
          <w:p w14:paraId="3CD8E5CF" w14:textId="77777777" w:rsidR="008B33F9" w:rsidRPr="0050620F" w:rsidRDefault="008B33F9" w:rsidP="008B33F9">
            <w:pPr>
              <w:rPr>
                <w:rFonts w:ascii="Times New Roman" w:hAnsi="Times New Roman" w:cs="Times New Roman"/>
              </w:rPr>
            </w:pPr>
            <w:r w:rsidRPr="0050620F">
              <w:rPr>
                <w:rFonts w:ascii="Times New Roman" w:hAnsi="Times New Roman" w:cs="Times New Roman"/>
              </w:rPr>
              <w:t>1. Цена заявки на участие в закупке и контракта:</w:t>
            </w:r>
          </w:p>
          <w:p w14:paraId="67F4FDC1" w14:textId="3B891442" w:rsidR="008B33F9" w:rsidRPr="0050620F" w:rsidRDefault="008B33F9" w:rsidP="008B33F9">
            <w:pPr>
              <w:rPr>
                <w:rFonts w:ascii="Times New Roman" w:hAnsi="Times New Roman" w:cs="Times New Roman"/>
              </w:rPr>
            </w:pPr>
            <w:r w:rsidRPr="0050620F">
              <w:rPr>
                <w:rFonts w:ascii="Times New Roman" w:hAnsi="Times New Roman" w:cs="Times New Roman"/>
              </w:rPr>
              <w:t xml:space="preserve">̶    Цена заявки на участие в </w:t>
            </w:r>
            <w:r w:rsidR="00E704DE" w:rsidRPr="0050620F">
              <w:rPr>
                <w:rFonts w:ascii="Times New Roman" w:hAnsi="Times New Roman" w:cs="Times New Roman"/>
              </w:rPr>
              <w:t>запросе предложений</w:t>
            </w:r>
            <w:r w:rsidRPr="0050620F">
              <w:rPr>
                <w:rFonts w:ascii="Times New Roman" w:hAnsi="Times New Roman" w:cs="Times New Roman"/>
              </w:rPr>
              <w:t xml:space="preserve"> должна включать в себя все расходы и риски, связанные с выполнением работ, услуг, поставкой и на условиях, определенных в контракте. При этом в цену заявки на участие в </w:t>
            </w:r>
            <w:r w:rsidR="00282DFD" w:rsidRPr="0050620F">
              <w:rPr>
                <w:rFonts w:ascii="Times New Roman" w:hAnsi="Times New Roman" w:cs="Times New Roman"/>
              </w:rPr>
              <w:t>закупке</w:t>
            </w:r>
            <w:r w:rsidRPr="0050620F">
              <w:rPr>
                <w:rFonts w:ascii="Times New Roman" w:hAnsi="Times New Roman" w:cs="Times New Roman"/>
              </w:rPr>
              <w:t xml:space="preserve"> включаются любые сборы и пошлины, расходы и риски, связанные с выполнением контракта, в т.ч. гарант</w:t>
            </w:r>
            <w:r w:rsidR="002E4D94" w:rsidRPr="0050620F">
              <w:rPr>
                <w:rFonts w:ascii="Times New Roman" w:hAnsi="Times New Roman" w:cs="Times New Roman"/>
              </w:rPr>
              <w:t>ийного срока эксплуатации</w:t>
            </w:r>
            <w:r w:rsidR="00B5556B" w:rsidRPr="0050620F">
              <w:rPr>
                <w:rFonts w:ascii="Times New Roman" w:hAnsi="Times New Roman" w:cs="Times New Roman"/>
              </w:rPr>
              <w:t xml:space="preserve"> товара и другие затраты</w:t>
            </w:r>
            <w:r w:rsidRPr="0050620F">
              <w:rPr>
                <w:rFonts w:ascii="Times New Roman" w:hAnsi="Times New Roman" w:cs="Times New Roman"/>
              </w:rPr>
              <w:t>.</w:t>
            </w:r>
          </w:p>
          <w:p w14:paraId="3CB7C0DC" w14:textId="4AA35B4F" w:rsidR="008B33F9" w:rsidRPr="0050620F" w:rsidRDefault="008B33F9" w:rsidP="008B33F9">
            <w:pPr>
              <w:rPr>
                <w:rFonts w:ascii="Times New Roman" w:hAnsi="Times New Roman" w:cs="Times New Roman"/>
              </w:rPr>
            </w:pPr>
            <w:r w:rsidRPr="0050620F">
              <w:rPr>
                <w:rFonts w:ascii="Times New Roman" w:hAnsi="Times New Roman" w:cs="Times New Roman"/>
              </w:rPr>
              <w:t xml:space="preserve">̶    Участник закупки в своей заявке на участие в </w:t>
            </w:r>
            <w:r w:rsidR="00282DFD" w:rsidRPr="0050620F">
              <w:rPr>
                <w:rFonts w:ascii="Times New Roman" w:hAnsi="Times New Roman" w:cs="Times New Roman"/>
              </w:rPr>
              <w:t xml:space="preserve">запросе предложений </w:t>
            </w:r>
            <w:r w:rsidRPr="0050620F">
              <w:rPr>
                <w:rFonts w:ascii="Times New Roman" w:hAnsi="Times New Roman" w:cs="Times New Roman"/>
              </w:rPr>
              <w:t xml:space="preserve"> устанавливает цену заявки, которая является твердой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706E9967" w14:textId="77777777" w:rsidR="00067EC3" w:rsidRPr="0050620F" w:rsidRDefault="008B33F9" w:rsidP="008B33F9">
            <w:pPr>
              <w:rPr>
                <w:rFonts w:ascii="Times New Roman" w:hAnsi="Times New Roman" w:cs="Times New Roman"/>
              </w:rPr>
            </w:pPr>
            <w:r w:rsidRPr="0050620F">
              <w:rPr>
                <w:rFonts w:ascii="Times New Roman" w:hAnsi="Times New Roman" w:cs="Times New Roman"/>
              </w:rPr>
              <w:t>̶    Участник закупки должен указать цены на весь предоставляемый товар и выполняемую работу, оказываемые услуги, предлагаемые в заявке на учас</w:t>
            </w:r>
            <w:r w:rsidR="00067EC3" w:rsidRPr="0050620F">
              <w:rPr>
                <w:rFonts w:ascii="Times New Roman" w:hAnsi="Times New Roman" w:cs="Times New Roman"/>
              </w:rPr>
              <w:t>тие в закупке</w:t>
            </w:r>
            <w:r w:rsidR="001225B8" w:rsidRPr="0050620F">
              <w:rPr>
                <w:rFonts w:ascii="Times New Roman" w:hAnsi="Times New Roman" w:cs="Times New Roman"/>
              </w:rPr>
              <w:t>.</w:t>
            </w:r>
          </w:p>
          <w:p w14:paraId="5DFFEA52" w14:textId="75DBA5F3" w:rsidR="00B5556B" w:rsidRPr="0050620F" w:rsidRDefault="008B33F9" w:rsidP="00282DFD">
            <w:pPr>
              <w:rPr>
                <w:rFonts w:ascii="Times New Roman" w:hAnsi="Times New Roman" w:cs="Times New Roman"/>
              </w:rPr>
            </w:pPr>
            <w:r w:rsidRPr="0050620F">
              <w:rPr>
                <w:rFonts w:ascii="Times New Roman" w:hAnsi="Times New Roman" w:cs="Times New Roman"/>
              </w:rPr>
              <w:t xml:space="preserve">̶    Участник закупки при подготовке заявки на участие в </w:t>
            </w:r>
            <w:r w:rsidR="00282DFD" w:rsidRPr="0050620F">
              <w:rPr>
                <w:rFonts w:ascii="Times New Roman" w:hAnsi="Times New Roman" w:cs="Times New Roman"/>
              </w:rPr>
              <w:t>запросе предложений</w:t>
            </w:r>
            <w:r w:rsidRPr="0050620F">
              <w:rPr>
                <w:rFonts w:ascii="Times New Roman" w:hAnsi="Times New Roman" w:cs="Times New Roman"/>
              </w:rPr>
              <w:t xml:space="preserve">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9A1E1D" w:rsidRPr="0050620F" w14:paraId="6D349388" w14:textId="77777777" w:rsidTr="009A1E1D">
        <w:trPr>
          <w:trHeight w:val="142"/>
        </w:trPr>
        <w:tc>
          <w:tcPr>
            <w:tcW w:w="15455" w:type="dxa"/>
            <w:gridSpan w:val="3"/>
            <w:vAlign w:val="center"/>
          </w:tcPr>
          <w:p w14:paraId="02576118"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b/>
              </w:rPr>
              <w:t>6. Преимущества, требования к участникам закупки</w:t>
            </w:r>
          </w:p>
        </w:tc>
      </w:tr>
      <w:tr w:rsidR="009A1E1D" w:rsidRPr="0050620F" w14:paraId="67472C7C" w14:textId="77777777" w:rsidTr="009A1E1D">
        <w:trPr>
          <w:trHeight w:val="142"/>
        </w:trPr>
        <w:tc>
          <w:tcPr>
            <w:tcW w:w="583" w:type="dxa"/>
            <w:vAlign w:val="center"/>
          </w:tcPr>
          <w:p w14:paraId="150CC2FF"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1</w:t>
            </w:r>
          </w:p>
        </w:tc>
        <w:tc>
          <w:tcPr>
            <w:tcW w:w="4987" w:type="dxa"/>
          </w:tcPr>
          <w:p w14:paraId="25A15B1F" w14:textId="412D844C" w:rsidR="00965874" w:rsidRPr="0050620F" w:rsidRDefault="00965874" w:rsidP="00BD115D">
            <w:pPr>
              <w:rPr>
                <w:rFonts w:ascii="Times New Roman" w:hAnsi="Times New Roman" w:cs="Times New Roman"/>
              </w:rPr>
            </w:pPr>
            <w:r w:rsidRPr="0050620F">
              <w:rPr>
                <w:rFonts w:ascii="Times New Roman" w:hAnsi="Times New Roman" w:cs="Times New Roman"/>
              </w:rPr>
              <w:t xml:space="preserve">Преимущества </w:t>
            </w:r>
          </w:p>
        </w:tc>
        <w:tc>
          <w:tcPr>
            <w:tcW w:w="9885" w:type="dxa"/>
          </w:tcPr>
          <w:p w14:paraId="78BB25D2" w14:textId="77777777" w:rsidR="0026017D" w:rsidRPr="0050620F" w:rsidRDefault="0026017D" w:rsidP="0026017D">
            <w:pPr>
              <w:rPr>
                <w:rFonts w:ascii="Times New Roman" w:hAnsi="Times New Roman" w:cs="Times New Roman"/>
              </w:rPr>
            </w:pPr>
            <w:r w:rsidRPr="0050620F">
              <w:rPr>
                <w:rFonts w:ascii="Times New Roman" w:hAnsi="Times New Roman" w:cs="Times New Roman"/>
              </w:rPr>
              <w:t>Преимущества предоставляются в соответствии со статьей 19 Закона ПМР от 26 ноября 2018 года № 318-З-VI «О закупках в ПМР»:</w:t>
            </w:r>
          </w:p>
          <w:p w14:paraId="3EA6D64F" w14:textId="77777777" w:rsidR="0026017D" w:rsidRPr="0050620F" w:rsidRDefault="0026017D" w:rsidP="0026017D">
            <w:pPr>
              <w:rPr>
                <w:rFonts w:ascii="Times New Roman" w:hAnsi="Times New Roman" w:cs="Times New Roman"/>
              </w:rPr>
            </w:pPr>
            <w:r w:rsidRPr="0050620F">
              <w:rPr>
                <w:rFonts w:ascii="Times New Roman" w:hAnsi="Times New Roman" w:cs="Times New Roman"/>
              </w:rPr>
              <w:t>а) учреждениям и организациям уголовно-исполнительной системы;</w:t>
            </w:r>
          </w:p>
          <w:p w14:paraId="217879A1" w14:textId="77777777" w:rsidR="0026017D" w:rsidRPr="0050620F" w:rsidRDefault="0026017D" w:rsidP="0026017D">
            <w:pPr>
              <w:rPr>
                <w:rFonts w:ascii="Times New Roman" w:hAnsi="Times New Roman" w:cs="Times New Roman"/>
              </w:rPr>
            </w:pPr>
            <w:r w:rsidRPr="0050620F">
              <w:rPr>
                <w:rFonts w:ascii="Times New Roman" w:hAnsi="Times New Roman" w:cs="Times New Roman"/>
              </w:rPr>
              <w:t>б) организациям, применяющим труд инвалидов;</w:t>
            </w:r>
          </w:p>
          <w:p w14:paraId="25DEE2AB" w14:textId="77777777" w:rsidR="0026017D" w:rsidRPr="0050620F" w:rsidRDefault="0026017D" w:rsidP="0026017D">
            <w:pPr>
              <w:rPr>
                <w:rFonts w:ascii="Times New Roman" w:hAnsi="Times New Roman" w:cs="Times New Roman"/>
              </w:rPr>
            </w:pPr>
            <w:r w:rsidRPr="0050620F">
              <w:rPr>
                <w:rFonts w:ascii="Times New Roman" w:hAnsi="Times New Roman" w:cs="Times New Roman"/>
              </w:rPr>
              <w:t>в) отечественным производителям;</w:t>
            </w:r>
          </w:p>
          <w:p w14:paraId="32119328" w14:textId="72AA710A" w:rsidR="00965874" w:rsidRPr="0050620F" w:rsidRDefault="0026017D" w:rsidP="0026017D">
            <w:pPr>
              <w:rPr>
                <w:rFonts w:ascii="Times New Roman" w:hAnsi="Times New Roman" w:cs="Times New Roman"/>
              </w:rPr>
            </w:pPr>
            <w:r w:rsidRPr="0050620F">
              <w:rPr>
                <w:rFonts w:ascii="Times New Roman" w:hAnsi="Times New Roman" w:cs="Times New Roman"/>
              </w:rPr>
              <w:t>г) отечественным импортерам.</w:t>
            </w:r>
          </w:p>
        </w:tc>
      </w:tr>
      <w:tr w:rsidR="009A1E1D" w:rsidRPr="0050620F" w14:paraId="2C9AFFFB" w14:textId="77777777" w:rsidTr="009A1E1D">
        <w:trPr>
          <w:trHeight w:val="142"/>
        </w:trPr>
        <w:tc>
          <w:tcPr>
            <w:tcW w:w="583" w:type="dxa"/>
            <w:vAlign w:val="center"/>
          </w:tcPr>
          <w:p w14:paraId="308291C6"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2</w:t>
            </w:r>
          </w:p>
        </w:tc>
        <w:tc>
          <w:tcPr>
            <w:tcW w:w="4987" w:type="dxa"/>
          </w:tcPr>
          <w:p w14:paraId="1C1F3505"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Требования к участникам и перечень документов, которые должны быть представлены</w:t>
            </w:r>
          </w:p>
        </w:tc>
        <w:tc>
          <w:tcPr>
            <w:tcW w:w="9885" w:type="dxa"/>
          </w:tcPr>
          <w:p w14:paraId="7441BD5B" w14:textId="77777777" w:rsidR="00965874" w:rsidRPr="0050620F" w:rsidRDefault="00965874" w:rsidP="00DC618D">
            <w:pPr>
              <w:jc w:val="both"/>
              <w:rPr>
                <w:rFonts w:ascii="Times New Roman" w:hAnsi="Times New Roman" w:cs="Times New Roman"/>
                <w:u w:val="single"/>
              </w:rPr>
            </w:pPr>
            <w:r w:rsidRPr="0050620F">
              <w:rPr>
                <w:rFonts w:ascii="Times New Roman" w:hAnsi="Times New Roman" w:cs="Times New Roman"/>
                <w:u w:val="single"/>
              </w:rPr>
              <w:t>Требования к участникам закупки:</w:t>
            </w:r>
          </w:p>
          <w:p w14:paraId="7EB3CED8" w14:textId="77777777" w:rsidR="00A2227B" w:rsidRPr="0050620F" w:rsidRDefault="00A2227B" w:rsidP="00A2227B">
            <w:pPr>
              <w:jc w:val="both"/>
              <w:rPr>
                <w:rFonts w:ascii="Times New Roman" w:hAnsi="Times New Roman" w:cs="Times New Roman"/>
              </w:rPr>
            </w:pPr>
            <w:r w:rsidRPr="0050620F">
              <w:rPr>
                <w:rFonts w:ascii="Times New Roman" w:hAnsi="Times New Roman" w:cs="Times New Roman"/>
              </w:rPr>
              <w:t>а) соответствие требованиям, установленным действующим законодательством ПМР к лицам, осуществляющим поставку товара, выполнение работы, оказание услуги, являющихся объектом закупки;</w:t>
            </w:r>
          </w:p>
          <w:p w14:paraId="5313277C" w14:textId="77777777" w:rsidR="00A2227B" w:rsidRPr="0050620F" w:rsidRDefault="00A2227B" w:rsidP="00A2227B">
            <w:pPr>
              <w:jc w:val="both"/>
              <w:rPr>
                <w:rFonts w:ascii="Times New Roman" w:hAnsi="Times New Roman" w:cs="Times New Roman"/>
              </w:rPr>
            </w:pPr>
            <w:r w:rsidRPr="0050620F">
              <w:rPr>
                <w:rFonts w:ascii="Times New Roman" w:hAnsi="Times New Roman" w:cs="Times New Roman"/>
              </w:rPr>
              <w:t>б) отсутствие проведения ликвидации участника закупки - юридического лица и отсутствие дела о банкротстве;</w:t>
            </w:r>
          </w:p>
          <w:p w14:paraId="20DE92FF" w14:textId="77777777" w:rsidR="00A2227B" w:rsidRPr="0050620F" w:rsidRDefault="00A2227B" w:rsidP="00A2227B">
            <w:pPr>
              <w:jc w:val="both"/>
              <w:rPr>
                <w:rFonts w:ascii="Times New Roman" w:hAnsi="Times New Roman" w:cs="Times New Roman"/>
              </w:rPr>
            </w:pPr>
            <w:r w:rsidRPr="0050620F">
              <w:rPr>
                <w:rFonts w:ascii="Times New Roman" w:hAnsi="Times New Roman" w:cs="Times New Roman"/>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5B9F70A" w14:textId="77777777" w:rsidR="00A2227B" w:rsidRPr="0050620F" w:rsidRDefault="00A2227B" w:rsidP="00A2227B">
            <w:pPr>
              <w:jc w:val="both"/>
              <w:rPr>
                <w:rFonts w:ascii="Times New Roman" w:hAnsi="Times New Roman" w:cs="Times New Roman"/>
              </w:rPr>
            </w:pPr>
            <w:r w:rsidRPr="0050620F">
              <w:rPr>
                <w:rFonts w:ascii="Times New Roman" w:hAnsi="Times New Roman" w:cs="Times New Roman"/>
              </w:rPr>
              <w:t>г) отсутствие между участником закупки и заказчиком конфликта интересов;</w:t>
            </w:r>
          </w:p>
          <w:p w14:paraId="2D6BC261" w14:textId="520771DE" w:rsidR="00A2227B" w:rsidRPr="0050620F" w:rsidRDefault="00A2227B" w:rsidP="00A2227B">
            <w:pPr>
              <w:jc w:val="both"/>
              <w:rPr>
                <w:rFonts w:ascii="Times New Roman" w:hAnsi="Times New Roman" w:cs="Times New Roman"/>
              </w:rPr>
            </w:pPr>
            <w:r w:rsidRPr="0050620F">
              <w:rPr>
                <w:rFonts w:ascii="Times New Roman" w:hAnsi="Times New Roman" w:cs="Times New Roman"/>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w:t>
            </w:r>
            <w:r w:rsidRPr="0050620F">
              <w:rPr>
                <w:rFonts w:ascii="Times New Roman" w:hAnsi="Times New Roman" w:cs="Times New Roman"/>
              </w:rPr>
              <w:lastRenderedPageBreak/>
              <w:t>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0B213DA2" w14:textId="1A5B52F9" w:rsidR="00DC618D" w:rsidRPr="0050620F" w:rsidRDefault="00DC618D" w:rsidP="00A2227B">
            <w:pPr>
              <w:jc w:val="both"/>
              <w:rPr>
                <w:rFonts w:ascii="Times New Roman" w:eastAsia="Times New Roman" w:hAnsi="Times New Roman" w:cs="Times New Roman"/>
              </w:rPr>
            </w:pPr>
            <w:r w:rsidRPr="0050620F">
              <w:rPr>
                <w:rFonts w:ascii="Times New Roman" w:eastAsia="Times New Roman" w:hAnsi="Times New Roman" w:cs="Times New Roman"/>
                <w:b/>
                <w:bCs/>
              </w:rPr>
              <w:t xml:space="preserve">Заявка на участие в </w:t>
            </w:r>
            <w:r w:rsidR="00F53FFF" w:rsidRPr="0050620F">
              <w:rPr>
                <w:rFonts w:ascii="Times New Roman" w:eastAsia="Times New Roman" w:hAnsi="Times New Roman" w:cs="Times New Roman"/>
                <w:b/>
                <w:bCs/>
              </w:rPr>
              <w:t>закупке</w:t>
            </w:r>
            <w:r w:rsidRPr="0050620F">
              <w:rPr>
                <w:rFonts w:ascii="Times New Roman" w:eastAsia="Times New Roman" w:hAnsi="Times New Roman" w:cs="Times New Roman"/>
                <w:b/>
                <w:bCs/>
              </w:rPr>
              <w:t xml:space="preserve"> должна соответствовать форме и требованиям Распоряжения № 198р от 25.03.2020 года</w:t>
            </w:r>
            <w:r w:rsidR="00432374" w:rsidRPr="0050620F">
              <w:rPr>
                <w:rFonts w:ascii="Times New Roman" w:eastAsia="Times New Roman" w:hAnsi="Times New Roman" w:cs="Times New Roman"/>
                <w:b/>
                <w:bCs/>
              </w:rPr>
              <w:t>, должна содержать:</w:t>
            </w:r>
          </w:p>
          <w:p w14:paraId="19F8885C" w14:textId="78788992" w:rsidR="00A2227B" w:rsidRPr="0050620F" w:rsidRDefault="0026017D" w:rsidP="00A2227B">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w:t>
            </w:r>
            <w:r w:rsidR="00A2227B" w:rsidRPr="0050620F">
              <w:rPr>
                <w:rFonts w:ascii="Times New Roman" w:eastAsia="Times New Roman" w:hAnsi="Times New Roman" w:cs="Times New Roman"/>
              </w:rPr>
              <w:t>.1.</w:t>
            </w:r>
            <w:r w:rsidR="00A2227B" w:rsidRPr="0050620F">
              <w:rPr>
                <w:rFonts w:ascii="Times New Roman" w:eastAsia="Times New Roman" w:hAnsi="Times New Roman" w:cs="Times New Roman"/>
              </w:rPr>
              <w:tab/>
              <w:t>Информацию и документы об участнике закупки, подавшем такую заявку:</w:t>
            </w:r>
          </w:p>
          <w:p w14:paraId="67F6FB66"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w:t>
            </w:r>
            <w:r w:rsidRPr="0050620F">
              <w:rPr>
                <w:rFonts w:ascii="Times New Roman" w:eastAsia="Times New Roman" w:hAnsi="Times New Roman" w:cs="Times New Roman"/>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09177976"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2.</w:t>
            </w:r>
            <w:r w:rsidRPr="0050620F">
              <w:rPr>
                <w:rFonts w:ascii="Times New Roman" w:eastAsia="Times New Roman" w:hAnsi="Times New Roman" w:cs="Times New Roman"/>
              </w:rPr>
              <w:tab/>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649B4B94"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3.</w:t>
            </w:r>
            <w:r w:rsidRPr="0050620F">
              <w:rPr>
                <w:rFonts w:ascii="Times New Roman" w:eastAsia="Times New Roman" w:hAnsi="Times New Roman" w:cs="Times New Roman"/>
              </w:rPr>
              <w:tab/>
              <w:t>документ, подтверждающий полномочия лица на осуществление действий от имени участника закупки (доверенность);</w:t>
            </w:r>
          </w:p>
          <w:p w14:paraId="34AF50F2"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4.</w:t>
            </w:r>
            <w:r w:rsidRPr="0050620F">
              <w:rPr>
                <w:rFonts w:ascii="Times New Roman" w:eastAsia="Times New Roman" w:hAnsi="Times New Roman" w:cs="Times New Roman"/>
              </w:rPr>
              <w:tab/>
              <w:t>копии учредительных документов участника закупки (для юридического лица) (учредительный договор, копия свидетельства государственной регистрации, устав);</w:t>
            </w:r>
          </w:p>
          <w:p w14:paraId="44C12822"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5.</w:t>
            </w:r>
            <w:r w:rsidRPr="0050620F">
              <w:rPr>
                <w:rFonts w:ascii="Times New Roman" w:eastAsia="Times New Roman" w:hAnsi="Times New Roman" w:cs="Times New Roman"/>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12D807C"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6.</w:t>
            </w:r>
            <w:r w:rsidRPr="0050620F">
              <w:rPr>
                <w:rFonts w:ascii="Times New Roman" w:eastAsia="Times New Roman" w:hAnsi="Times New Roman" w:cs="Times New Roman"/>
              </w:rPr>
              <w:tab/>
              <w:t>предложение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документацией о запросе предложений;</w:t>
            </w:r>
          </w:p>
          <w:p w14:paraId="09A6F09D" w14:textId="1D726CC5" w:rsidR="0026017D" w:rsidRPr="00A60ECE" w:rsidRDefault="0026017D" w:rsidP="0026017D">
            <w:pPr>
              <w:tabs>
                <w:tab w:val="left" w:pos="366"/>
              </w:tabs>
              <w:jc w:val="both"/>
              <w:rPr>
                <w:rFonts w:ascii="Times New Roman" w:eastAsia="Times New Roman" w:hAnsi="Times New Roman" w:cs="Times New Roman"/>
                <w:color w:val="000000" w:themeColor="text1"/>
              </w:rPr>
            </w:pPr>
            <w:r w:rsidRPr="0050620F">
              <w:rPr>
                <w:rFonts w:ascii="Times New Roman" w:eastAsia="Times New Roman" w:hAnsi="Times New Roman" w:cs="Times New Roman"/>
              </w:rPr>
              <w:t>7.</w:t>
            </w:r>
            <w:r w:rsidRPr="0050620F">
              <w:rPr>
                <w:rFonts w:ascii="Times New Roman" w:eastAsia="Times New Roman" w:hAnsi="Times New Roman" w:cs="Times New Roman"/>
              </w:rPr>
              <w:tab/>
              <w:t xml:space="preserve">предложение о цене лота (предложение о начальной (максимальной) цене контракта, сводка затрат, </w:t>
            </w:r>
            <w:r w:rsidRPr="00A60ECE">
              <w:rPr>
                <w:rFonts w:ascii="Times New Roman" w:eastAsia="Times New Roman" w:hAnsi="Times New Roman" w:cs="Times New Roman"/>
                <w:color w:val="000000" w:themeColor="text1"/>
              </w:rPr>
              <w:t xml:space="preserve">сметы по </w:t>
            </w:r>
            <w:r w:rsidR="00C14136" w:rsidRPr="00A60ECE">
              <w:rPr>
                <w:rFonts w:ascii="Times New Roman" w:eastAsia="Times New Roman" w:hAnsi="Times New Roman" w:cs="Times New Roman"/>
                <w:color w:val="000000" w:themeColor="text1"/>
              </w:rPr>
              <w:t>каждому объекту</w:t>
            </w:r>
            <w:r w:rsidRPr="00A60ECE">
              <w:rPr>
                <w:rFonts w:ascii="Times New Roman" w:eastAsia="Times New Roman" w:hAnsi="Times New Roman" w:cs="Times New Roman"/>
                <w:color w:val="000000" w:themeColor="text1"/>
              </w:rPr>
              <w:t>, выполненные в соответствии с нормативной документацией, действующей на территории Приднестровской Молдавской Республики);</w:t>
            </w:r>
          </w:p>
          <w:p w14:paraId="64696929" w14:textId="77777777" w:rsidR="0026017D" w:rsidRPr="00A60ECE" w:rsidRDefault="0026017D" w:rsidP="0026017D">
            <w:pPr>
              <w:tabs>
                <w:tab w:val="left" w:pos="366"/>
              </w:tabs>
              <w:jc w:val="both"/>
              <w:rPr>
                <w:rFonts w:ascii="Times New Roman" w:eastAsia="Times New Roman" w:hAnsi="Times New Roman" w:cs="Times New Roman"/>
                <w:color w:val="000000" w:themeColor="text1"/>
              </w:rPr>
            </w:pPr>
            <w:r w:rsidRPr="00A60ECE">
              <w:rPr>
                <w:rFonts w:ascii="Times New Roman" w:eastAsia="Times New Roman" w:hAnsi="Times New Roman" w:cs="Times New Roman"/>
                <w:color w:val="000000" w:themeColor="text1"/>
              </w:rPr>
              <w:t>8.</w:t>
            </w:r>
            <w:r w:rsidRPr="00A60ECE">
              <w:rPr>
                <w:rFonts w:ascii="Times New Roman" w:eastAsia="Times New Roman" w:hAnsi="Times New Roman" w:cs="Times New Roman"/>
                <w:color w:val="000000" w:themeColor="text1"/>
              </w:rPr>
              <w:tab/>
              <w:t>наименование работы/услуги с указанием качественной характеристики (описание работ, гарантийные обязательства, сроки выполнения работ, порядок оплаты);</w:t>
            </w:r>
          </w:p>
          <w:p w14:paraId="3AF43797" w14:textId="77777777" w:rsidR="0026017D" w:rsidRPr="00A60ECE" w:rsidRDefault="0026017D" w:rsidP="0026017D">
            <w:pPr>
              <w:tabs>
                <w:tab w:val="left" w:pos="366"/>
              </w:tabs>
              <w:jc w:val="both"/>
              <w:rPr>
                <w:rFonts w:ascii="Times New Roman" w:eastAsia="Times New Roman" w:hAnsi="Times New Roman" w:cs="Times New Roman"/>
                <w:color w:val="000000" w:themeColor="text1"/>
              </w:rPr>
            </w:pPr>
            <w:r w:rsidRPr="00A60ECE">
              <w:rPr>
                <w:rFonts w:ascii="Times New Roman" w:eastAsia="Times New Roman" w:hAnsi="Times New Roman" w:cs="Times New Roman"/>
                <w:color w:val="000000" w:themeColor="text1"/>
              </w:rPr>
              <w:t>9.</w:t>
            </w:r>
            <w:r w:rsidRPr="00A60ECE">
              <w:rPr>
                <w:rFonts w:ascii="Times New Roman" w:eastAsia="Times New Roman" w:hAnsi="Times New Roman" w:cs="Times New Roman"/>
                <w:color w:val="000000" w:themeColor="text1"/>
              </w:rPr>
              <w:tab/>
              <w:t xml:space="preserve">документы, подтверждающие соответствие участника запроса предложений требованиям, установленным документацией о закупке; </w:t>
            </w:r>
          </w:p>
          <w:p w14:paraId="460572B3" w14:textId="1FDE28AA" w:rsidR="0026017D" w:rsidRPr="0050620F" w:rsidRDefault="0026017D" w:rsidP="0026017D">
            <w:pPr>
              <w:tabs>
                <w:tab w:val="left" w:pos="366"/>
              </w:tabs>
              <w:jc w:val="both"/>
              <w:rPr>
                <w:rFonts w:ascii="Times New Roman" w:eastAsia="Times New Roman" w:hAnsi="Times New Roman" w:cs="Times New Roman"/>
              </w:rPr>
            </w:pPr>
            <w:proofErr w:type="gramStart"/>
            <w:r w:rsidRPr="00A60ECE">
              <w:rPr>
                <w:rFonts w:ascii="Times New Roman" w:eastAsia="Times New Roman" w:hAnsi="Times New Roman" w:cs="Times New Roman"/>
                <w:color w:val="000000" w:themeColor="text1"/>
              </w:rPr>
              <w:t>В случае если документы,</w:t>
            </w:r>
            <w:r w:rsidR="00706346" w:rsidRPr="00A60ECE">
              <w:rPr>
                <w:rFonts w:ascii="Times New Roman" w:eastAsia="Times New Roman" w:hAnsi="Times New Roman" w:cs="Times New Roman"/>
                <w:color w:val="000000" w:themeColor="text1"/>
              </w:rPr>
              <w:t xml:space="preserve"> сертификаты </w:t>
            </w:r>
            <w:r w:rsidRPr="00A60ECE">
              <w:rPr>
                <w:rFonts w:ascii="Times New Roman" w:eastAsia="Times New Roman" w:hAnsi="Times New Roman" w:cs="Times New Roman"/>
                <w:color w:val="000000" w:themeColor="text1"/>
              </w:rPr>
              <w:t xml:space="preserve"> подтверждающие соответствие объекта закупки требованиям, установленным до</w:t>
            </w:r>
            <w:r w:rsidR="00CA250C" w:rsidRPr="00A60ECE">
              <w:rPr>
                <w:rFonts w:ascii="Times New Roman" w:eastAsia="Times New Roman" w:hAnsi="Times New Roman" w:cs="Times New Roman"/>
                <w:color w:val="000000" w:themeColor="text1"/>
              </w:rPr>
              <w:t xml:space="preserve">кументацией о запросе </w:t>
            </w:r>
            <w:r w:rsidR="00CA250C" w:rsidRPr="0050620F">
              <w:rPr>
                <w:rFonts w:ascii="Times New Roman" w:eastAsia="Times New Roman" w:hAnsi="Times New Roman" w:cs="Times New Roman"/>
              </w:rPr>
              <w:t>предложений</w:t>
            </w:r>
            <w:r w:rsidRPr="0050620F">
              <w:rPr>
                <w:rFonts w:ascii="Times New Roman" w:eastAsia="Times New Roman" w:hAnsi="Times New Roman" w:cs="Times New Roman"/>
              </w:rPr>
              <w:t>,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roofErr w:type="gramEnd"/>
          </w:p>
          <w:p w14:paraId="5A0E0482" w14:textId="0879B397" w:rsidR="0026017D" w:rsidRPr="00A60ECE" w:rsidRDefault="0026017D" w:rsidP="0026017D">
            <w:pPr>
              <w:tabs>
                <w:tab w:val="left" w:pos="366"/>
              </w:tabs>
              <w:jc w:val="both"/>
              <w:rPr>
                <w:rFonts w:ascii="Times New Roman" w:eastAsia="Times New Roman" w:hAnsi="Times New Roman" w:cs="Times New Roman"/>
                <w:color w:val="000000" w:themeColor="text1"/>
              </w:rPr>
            </w:pPr>
            <w:r w:rsidRPr="0050620F">
              <w:rPr>
                <w:rFonts w:ascii="Times New Roman" w:eastAsia="Times New Roman" w:hAnsi="Times New Roman" w:cs="Times New Roman"/>
              </w:rPr>
              <w:t>10.</w:t>
            </w:r>
            <w:r w:rsidRPr="0050620F">
              <w:rPr>
                <w:rFonts w:ascii="Times New Roman" w:eastAsia="Times New Roman" w:hAnsi="Times New Roman" w:cs="Times New Roman"/>
              </w:rPr>
              <w:tab/>
            </w:r>
            <w:r w:rsidR="009778F1" w:rsidRPr="00B440C3">
              <w:rPr>
                <w:rFonts w:ascii="Times New Roman" w:eastAsia="Times New Roman" w:hAnsi="Times New Roman" w:cs="Times New Roman"/>
              </w:rPr>
              <w:t xml:space="preserve">действующие на весь срок выполнения работ разрешительные документы на право выполнения </w:t>
            </w:r>
            <w:r w:rsidR="009778F1" w:rsidRPr="00B440C3">
              <w:rPr>
                <w:rFonts w:ascii="Times New Roman" w:eastAsia="Times New Roman" w:hAnsi="Times New Roman" w:cs="Times New Roman"/>
              </w:rPr>
              <w:lastRenderedPageBreak/>
              <w:t xml:space="preserve">данного вида работ: </w:t>
            </w:r>
            <w:r w:rsidR="009778F1" w:rsidRPr="00A60ECE">
              <w:rPr>
                <w:rFonts w:ascii="Times New Roman" w:eastAsia="Times New Roman" w:hAnsi="Times New Roman" w:cs="Times New Roman"/>
                <w:color w:val="000000" w:themeColor="text1"/>
              </w:rPr>
              <w:t>лицензия с обязательными условиями осуществления данного вида деятельности, а также иные документы необходимые для осуществления данного вида деятельности</w:t>
            </w:r>
            <w:r w:rsidR="00C14136" w:rsidRPr="00A60ECE">
              <w:rPr>
                <w:rFonts w:ascii="Times New Roman" w:eastAsia="Times New Roman" w:hAnsi="Times New Roman" w:cs="Times New Roman"/>
                <w:color w:val="000000" w:themeColor="text1"/>
              </w:rPr>
              <w:t xml:space="preserve">, сертификаты на </w:t>
            </w:r>
            <w:r w:rsidR="00706346" w:rsidRPr="00A60ECE">
              <w:rPr>
                <w:rFonts w:ascii="Times New Roman" w:eastAsia="Times New Roman" w:hAnsi="Times New Roman" w:cs="Times New Roman"/>
                <w:color w:val="000000" w:themeColor="text1"/>
              </w:rPr>
              <w:t xml:space="preserve">используемые </w:t>
            </w:r>
            <w:r w:rsidR="00C14136" w:rsidRPr="00A60ECE">
              <w:rPr>
                <w:rFonts w:ascii="Times New Roman" w:eastAsia="Times New Roman" w:hAnsi="Times New Roman" w:cs="Times New Roman"/>
                <w:color w:val="000000" w:themeColor="text1"/>
              </w:rPr>
              <w:t>материалы</w:t>
            </w:r>
            <w:r w:rsidRPr="00A60ECE">
              <w:rPr>
                <w:rFonts w:ascii="Times New Roman" w:eastAsia="Times New Roman" w:hAnsi="Times New Roman" w:cs="Times New Roman"/>
                <w:color w:val="000000" w:themeColor="text1"/>
              </w:rPr>
              <w:t>;</w:t>
            </w:r>
          </w:p>
          <w:p w14:paraId="66CFD401" w14:textId="77777777" w:rsidR="0026017D" w:rsidRPr="0050620F" w:rsidRDefault="0026017D" w:rsidP="0026017D">
            <w:pPr>
              <w:tabs>
                <w:tab w:val="left" w:pos="366"/>
              </w:tabs>
              <w:jc w:val="both"/>
              <w:rPr>
                <w:rFonts w:ascii="Times New Roman" w:eastAsia="Times New Roman" w:hAnsi="Times New Roman" w:cs="Times New Roman"/>
              </w:rPr>
            </w:pPr>
            <w:r w:rsidRPr="00A60ECE">
              <w:rPr>
                <w:rFonts w:ascii="Times New Roman" w:eastAsia="Times New Roman" w:hAnsi="Times New Roman" w:cs="Times New Roman"/>
                <w:color w:val="000000" w:themeColor="text1"/>
              </w:rPr>
              <w:t>11.</w:t>
            </w:r>
            <w:r w:rsidRPr="00A60ECE">
              <w:rPr>
                <w:rFonts w:ascii="Times New Roman" w:eastAsia="Times New Roman" w:hAnsi="Times New Roman" w:cs="Times New Roman"/>
                <w:color w:val="000000" w:themeColor="text1"/>
              </w:rPr>
              <w:tab/>
              <w:t xml:space="preserve">документы, подтверждающие право </w:t>
            </w:r>
            <w:r w:rsidRPr="0050620F">
              <w:rPr>
                <w:rFonts w:ascii="Times New Roman" w:eastAsia="Times New Roman" w:hAnsi="Times New Roman" w:cs="Times New Roman"/>
              </w:rPr>
              <w:t>участника запроса предложений на получение преимуществ в соответствии с Законом Приднестровской Молдавской Республики от 26.11.2018 № 318-3-VI «О закупках в Приднестровский Молдавской Республике», или копии этих документов;</w:t>
            </w:r>
          </w:p>
          <w:p w14:paraId="4E050FF7"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12.</w:t>
            </w:r>
            <w:r w:rsidRPr="0050620F">
              <w:rPr>
                <w:rFonts w:ascii="Times New Roman" w:eastAsia="Times New Roman" w:hAnsi="Times New Roman" w:cs="Times New Roman"/>
              </w:rPr>
              <w:tab/>
              <w:t>справка налоговых органов об отсутствии недоимки по налогам, сборам, задолженности по иным обязательным платежам в бюджеты;</w:t>
            </w:r>
          </w:p>
          <w:p w14:paraId="33425C42"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13.</w:t>
            </w:r>
            <w:r w:rsidRPr="0050620F">
              <w:rPr>
                <w:rFonts w:ascii="Times New Roman" w:eastAsia="Times New Roman" w:hAnsi="Times New Roman" w:cs="Times New Roman"/>
              </w:rPr>
              <w:tab/>
              <w:t>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13DA2E8A" w14:textId="6DCB3775"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1.2.</w:t>
            </w:r>
            <w:r w:rsidRPr="0050620F">
              <w:rPr>
                <w:rFonts w:ascii="Times New Roman" w:eastAsia="Times New Roman" w:hAnsi="Times New Roman" w:cs="Times New Roman"/>
              </w:rPr>
              <w:tab/>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34382073" w14:textId="43536005"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1.3.</w:t>
            </w:r>
            <w:r w:rsidRPr="0050620F">
              <w:rPr>
                <w:rFonts w:ascii="Times New Roman" w:eastAsia="Times New Roman" w:hAnsi="Times New Roman" w:cs="Times New Roman"/>
              </w:rPr>
              <w:tab/>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запроса предложений или лицом, уполномоченным участником запроса предложений.</w:t>
            </w:r>
          </w:p>
          <w:p w14:paraId="51FE8757" w14:textId="7E2B9350" w:rsidR="00750EA9"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1.4.</w:t>
            </w:r>
            <w:r w:rsidRPr="0050620F">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tc>
      </w:tr>
      <w:tr w:rsidR="009A1E1D" w:rsidRPr="0050620F" w14:paraId="2705B41D" w14:textId="77777777" w:rsidTr="009A1E1D">
        <w:trPr>
          <w:trHeight w:val="142"/>
        </w:trPr>
        <w:tc>
          <w:tcPr>
            <w:tcW w:w="583" w:type="dxa"/>
            <w:vAlign w:val="center"/>
          </w:tcPr>
          <w:p w14:paraId="515AFED3"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lastRenderedPageBreak/>
              <w:t>3</w:t>
            </w:r>
          </w:p>
        </w:tc>
        <w:tc>
          <w:tcPr>
            <w:tcW w:w="4987" w:type="dxa"/>
          </w:tcPr>
          <w:p w14:paraId="2AEEB8CC"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9885" w:type="dxa"/>
          </w:tcPr>
          <w:p w14:paraId="23344347" w14:textId="77777777" w:rsidR="00965874" w:rsidRPr="0050620F" w:rsidRDefault="00353924" w:rsidP="00965874">
            <w:pPr>
              <w:rPr>
                <w:rFonts w:ascii="Times New Roman" w:hAnsi="Times New Roman" w:cs="Times New Roman"/>
              </w:rPr>
            </w:pPr>
            <w:r w:rsidRPr="0050620F">
              <w:rPr>
                <w:rFonts w:ascii="Times New Roman" w:hAnsi="Times New Roman" w:cs="Times New Roman"/>
              </w:rPr>
              <w:t xml:space="preserve">При неисполнении принимаемых обязательств, участники закупок несут ответственность в </w:t>
            </w:r>
            <w:r w:rsidR="00965874" w:rsidRPr="0050620F">
              <w:rPr>
                <w:rFonts w:ascii="Times New Roman" w:hAnsi="Times New Roman" w:cs="Times New Roman"/>
              </w:rPr>
              <w:t>соответстви</w:t>
            </w:r>
            <w:r w:rsidR="003756C1" w:rsidRPr="0050620F">
              <w:rPr>
                <w:rFonts w:ascii="Times New Roman" w:hAnsi="Times New Roman" w:cs="Times New Roman"/>
              </w:rPr>
              <w:t>и</w:t>
            </w:r>
            <w:r w:rsidR="00965874" w:rsidRPr="0050620F">
              <w:rPr>
                <w:rFonts w:ascii="Times New Roman" w:hAnsi="Times New Roman" w:cs="Times New Roman"/>
              </w:rPr>
              <w:t xml:space="preserve"> с законодательством ПМР и условиями </w:t>
            </w:r>
            <w:r w:rsidR="00AA6F06" w:rsidRPr="0050620F">
              <w:rPr>
                <w:rFonts w:ascii="Times New Roman" w:hAnsi="Times New Roman" w:cs="Times New Roman"/>
              </w:rPr>
              <w:t xml:space="preserve">проекта </w:t>
            </w:r>
            <w:r w:rsidR="00965874" w:rsidRPr="0050620F">
              <w:rPr>
                <w:rFonts w:ascii="Times New Roman" w:hAnsi="Times New Roman" w:cs="Times New Roman"/>
              </w:rPr>
              <w:t>контракта</w:t>
            </w:r>
            <w:r w:rsidRPr="0050620F">
              <w:rPr>
                <w:rFonts w:ascii="Times New Roman" w:hAnsi="Times New Roman" w:cs="Times New Roman"/>
              </w:rPr>
              <w:t>,</w:t>
            </w:r>
            <w:r w:rsidR="00AA6F06" w:rsidRPr="0050620F">
              <w:rPr>
                <w:rFonts w:ascii="Times New Roman" w:hAnsi="Times New Roman" w:cs="Times New Roman"/>
              </w:rPr>
              <w:t xml:space="preserve"> раздел</w:t>
            </w:r>
            <w:r w:rsidRPr="0050620F">
              <w:rPr>
                <w:rFonts w:ascii="Times New Roman" w:hAnsi="Times New Roman" w:cs="Times New Roman"/>
              </w:rPr>
              <w:t>а</w:t>
            </w:r>
            <w:r w:rsidR="001225B8" w:rsidRPr="0050620F">
              <w:rPr>
                <w:rFonts w:ascii="Times New Roman" w:hAnsi="Times New Roman" w:cs="Times New Roman"/>
              </w:rPr>
              <w:t xml:space="preserve"> 6</w:t>
            </w:r>
            <w:r w:rsidRPr="0050620F">
              <w:rPr>
                <w:rFonts w:ascii="Times New Roman" w:hAnsi="Times New Roman" w:cs="Times New Roman"/>
              </w:rPr>
              <w:t>.</w:t>
            </w:r>
          </w:p>
        </w:tc>
      </w:tr>
      <w:tr w:rsidR="009A1E1D" w:rsidRPr="0050620F" w14:paraId="1F24A909" w14:textId="77777777" w:rsidTr="009A1E1D">
        <w:trPr>
          <w:trHeight w:val="142"/>
        </w:trPr>
        <w:tc>
          <w:tcPr>
            <w:tcW w:w="583" w:type="dxa"/>
            <w:vAlign w:val="center"/>
          </w:tcPr>
          <w:p w14:paraId="20DB94A7" w14:textId="77777777" w:rsidR="003756C1" w:rsidRPr="0050620F" w:rsidRDefault="003756C1" w:rsidP="00965874">
            <w:pPr>
              <w:jc w:val="center"/>
              <w:rPr>
                <w:rFonts w:ascii="Times New Roman" w:hAnsi="Times New Roman" w:cs="Times New Roman"/>
              </w:rPr>
            </w:pPr>
            <w:r w:rsidRPr="0050620F">
              <w:rPr>
                <w:rFonts w:ascii="Times New Roman" w:hAnsi="Times New Roman" w:cs="Times New Roman"/>
              </w:rPr>
              <w:t>4</w:t>
            </w:r>
          </w:p>
        </w:tc>
        <w:tc>
          <w:tcPr>
            <w:tcW w:w="4987" w:type="dxa"/>
          </w:tcPr>
          <w:p w14:paraId="22E29586" w14:textId="77777777" w:rsidR="003756C1" w:rsidRPr="0050620F" w:rsidRDefault="003756C1" w:rsidP="003756C1">
            <w:pPr>
              <w:rPr>
                <w:rFonts w:ascii="Times New Roman" w:hAnsi="Times New Roman" w:cs="Times New Roman"/>
              </w:rPr>
            </w:pPr>
            <w:r w:rsidRPr="0050620F">
              <w:rPr>
                <w:rFonts w:ascii="Times New Roman" w:hAnsi="Times New Roman" w:cs="Times New Roman"/>
              </w:rPr>
              <w:t>Требования к гарантийным обязательствам, предоставляемым</w:t>
            </w:r>
          </w:p>
          <w:p w14:paraId="2D36F6D0" w14:textId="26B5A4A8" w:rsidR="003756C1" w:rsidRPr="0050620F" w:rsidRDefault="003756C1" w:rsidP="003756C1">
            <w:pPr>
              <w:rPr>
                <w:rFonts w:ascii="Times New Roman" w:hAnsi="Times New Roman" w:cs="Times New Roman"/>
              </w:rPr>
            </w:pPr>
            <w:r w:rsidRPr="0050620F">
              <w:rPr>
                <w:rFonts w:ascii="Times New Roman" w:hAnsi="Times New Roman" w:cs="Times New Roman"/>
              </w:rPr>
              <w:t>поставщиком (подрядчи</w:t>
            </w:r>
            <w:r w:rsidR="007D0A52" w:rsidRPr="0050620F">
              <w:rPr>
                <w:rFonts w:ascii="Times New Roman" w:hAnsi="Times New Roman" w:cs="Times New Roman"/>
              </w:rPr>
              <w:t xml:space="preserve">ком, исполнителем), в отношении </w:t>
            </w:r>
            <w:r w:rsidRPr="0050620F">
              <w:rPr>
                <w:rFonts w:ascii="Times New Roman" w:hAnsi="Times New Roman" w:cs="Times New Roman"/>
              </w:rPr>
              <w:t>поставляемых товаров (работ, услуг)</w:t>
            </w:r>
          </w:p>
        </w:tc>
        <w:tc>
          <w:tcPr>
            <w:tcW w:w="9885" w:type="dxa"/>
          </w:tcPr>
          <w:p w14:paraId="1E8421B6" w14:textId="77777777" w:rsidR="009778F1" w:rsidRPr="009778F1" w:rsidRDefault="009778F1" w:rsidP="009778F1">
            <w:pPr>
              <w:pStyle w:val="a8"/>
              <w:spacing w:before="0" w:beforeAutospacing="0" w:after="0" w:afterAutospacing="0"/>
              <w:ind w:right="-1"/>
              <w:jc w:val="both"/>
              <w:rPr>
                <w:bCs/>
                <w:sz w:val="22"/>
                <w:szCs w:val="22"/>
              </w:rPr>
            </w:pPr>
            <w:r w:rsidRPr="009778F1">
              <w:rPr>
                <w:bCs/>
                <w:sz w:val="22"/>
                <w:szCs w:val="22"/>
              </w:rPr>
              <w:t xml:space="preserve">Гарантийный срок качества выполненных Подрядчиком работ составляет 5 (пять) лет с даты подписания Актов сдачи-приемки выполненных работ. </w:t>
            </w:r>
          </w:p>
          <w:p w14:paraId="4E0E038E" w14:textId="77777777" w:rsidR="009778F1" w:rsidRPr="009778F1" w:rsidRDefault="009778F1" w:rsidP="009778F1">
            <w:pPr>
              <w:pStyle w:val="a8"/>
              <w:spacing w:before="0" w:beforeAutospacing="0" w:after="0" w:afterAutospacing="0"/>
              <w:ind w:right="-1"/>
              <w:jc w:val="both"/>
              <w:rPr>
                <w:bCs/>
                <w:sz w:val="22"/>
                <w:szCs w:val="22"/>
              </w:rPr>
            </w:pPr>
            <w:r w:rsidRPr="009778F1">
              <w:rPr>
                <w:bCs/>
                <w:sz w:val="22"/>
                <w:szCs w:val="22"/>
              </w:rPr>
              <w:t>Подрядчик гарантирует, что в пределах установленного гарантийного срока Работы и их результат будет:</w:t>
            </w:r>
          </w:p>
          <w:p w14:paraId="0AAB4085" w14:textId="77777777" w:rsidR="009778F1" w:rsidRPr="009778F1" w:rsidRDefault="009778F1" w:rsidP="009778F1">
            <w:pPr>
              <w:pStyle w:val="a8"/>
              <w:spacing w:before="0" w:beforeAutospacing="0" w:after="0" w:afterAutospacing="0"/>
              <w:ind w:right="-1"/>
              <w:jc w:val="both"/>
              <w:rPr>
                <w:bCs/>
                <w:sz w:val="22"/>
                <w:szCs w:val="22"/>
              </w:rPr>
            </w:pPr>
            <w:r w:rsidRPr="009778F1">
              <w:rPr>
                <w:bCs/>
                <w:sz w:val="22"/>
                <w:szCs w:val="22"/>
              </w:rPr>
              <w:t>- соответствовать требованиям Контракта, показателям качества, установленным для данного вида работ;</w:t>
            </w:r>
          </w:p>
          <w:p w14:paraId="66D6F14D" w14:textId="77777777" w:rsidR="009778F1" w:rsidRPr="009778F1" w:rsidRDefault="009778F1" w:rsidP="009778F1">
            <w:pPr>
              <w:pStyle w:val="a8"/>
              <w:spacing w:before="0" w:beforeAutospacing="0" w:after="0" w:afterAutospacing="0"/>
              <w:ind w:right="-1"/>
              <w:jc w:val="both"/>
              <w:rPr>
                <w:bCs/>
                <w:sz w:val="22"/>
                <w:szCs w:val="22"/>
              </w:rPr>
            </w:pPr>
            <w:r w:rsidRPr="009778F1">
              <w:rPr>
                <w:bCs/>
                <w:sz w:val="22"/>
                <w:szCs w:val="22"/>
              </w:rPr>
              <w:t>- обеспечивать нормальную бесперебойную работу и надежное функционирование их результата;</w:t>
            </w:r>
          </w:p>
          <w:p w14:paraId="5EF3FFA5" w14:textId="77777777" w:rsidR="009778F1" w:rsidRPr="009778F1" w:rsidRDefault="009778F1" w:rsidP="009778F1">
            <w:pPr>
              <w:pStyle w:val="a8"/>
              <w:spacing w:before="0" w:beforeAutospacing="0" w:after="0" w:afterAutospacing="0"/>
              <w:ind w:right="-1"/>
              <w:jc w:val="both"/>
              <w:rPr>
                <w:bCs/>
                <w:sz w:val="22"/>
                <w:szCs w:val="22"/>
              </w:rPr>
            </w:pPr>
            <w:r w:rsidRPr="009778F1">
              <w:rPr>
                <w:bCs/>
                <w:sz w:val="22"/>
                <w:szCs w:val="22"/>
              </w:rPr>
              <w:t>- сохранять требуемые свойства;</w:t>
            </w:r>
          </w:p>
          <w:p w14:paraId="51A353A1" w14:textId="77777777" w:rsidR="009778F1" w:rsidRPr="009778F1" w:rsidRDefault="009778F1" w:rsidP="009778F1">
            <w:pPr>
              <w:pStyle w:val="a8"/>
              <w:spacing w:before="0" w:beforeAutospacing="0" w:after="0" w:afterAutospacing="0"/>
              <w:ind w:right="-1"/>
              <w:jc w:val="both"/>
              <w:rPr>
                <w:bCs/>
                <w:sz w:val="22"/>
                <w:szCs w:val="22"/>
              </w:rPr>
            </w:pPr>
            <w:r w:rsidRPr="009778F1">
              <w:rPr>
                <w:bCs/>
                <w:sz w:val="22"/>
                <w:szCs w:val="22"/>
              </w:rPr>
              <w:t>- оставаться пригодным к эксплуатации.</w:t>
            </w:r>
          </w:p>
          <w:p w14:paraId="30A75996" w14:textId="01CC168B" w:rsidR="003756C1" w:rsidRPr="0050620F" w:rsidRDefault="009778F1" w:rsidP="009778F1">
            <w:pPr>
              <w:rPr>
                <w:rFonts w:ascii="Times New Roman" w:hAnsi="Times New Roman" w:cs="Times New Roman"/>
              </w:rPr>
            </w:pPr>
            <w:r w:rsidRPr="009778F1">
              <w:rPr>
                <w:rFonts w:ascii="Times New Roman" w:hAnsi="Times New Roman" w:cs="Times New Roman"/>
                <w:bCs/>
              </w:rPr>
              <w:t>В указанный гарантийный срок Заказчик при обнаружении недостатков выполненных работ вправе потребовать незамедлительного безвозмездного устранения недостатков выполненных работ. Подрядчик своими силами и за свой счет обязуется устранить обнаруженные Заказчиком в пределах гарантийного срока недостатки (дефекты) в выполненных работах, если не докажет, что они возникли вследствие нормального износа объекта или его частей либо ненадлежащего использования или ремонта объекта, произведенного самим Заказчиком или привлеченными им третьими лицами.</w:t>
            </w:r>
          </w:p>
        </w:tc>
      </w:tr>
      <w:tr w:rsidR="009A1E1D" w:rsidRPr="0050620F" w14:paraId="20F29A0D" w14:textId="77777777" w:rsidTr="009A1E1D">
        <w:trPr>
          <w:trHeight w:val="142"/>
        </w:trPr>
        <w:tc>
          <w:tcPr>
            <w:tcW w:w="15455" w:type="dxa"/>
            <w:gridSpan w:val="3"/>
            <w:vAlign w:val="center"/>
          </w:tcPr>
          <w:p w14:paraId="5C757411"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b/>
              </w:rPr>
              <w:t>7. Условия контракта</w:t>
            </w:r>
          </w:p>
        </w:tc>
      </w:tr>
      <w:tr w:rsidR="009A1E1D" w:rsidRPr="0050620F" w14:paraId="48D2A0EE" w14:textId="77777777" w:rsidTr="009A1E1D">
        <w:trPr>
          <w:trHeight w:val="142"/>
        </w:trPr>
        <w:tc>
          <w:tcPr>
            <w:tcW w:w="583" w:type="dxa"/>
            <w:vAlign w:val="center"/>
          </w:tcPr>
          <w:p w14:paraId="160CB174"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1</w:t>
            </w:r>
          </w:p>
        </w:tc>
        <w:tc>
          <w:tcPr>
            <w:tcW w:w="4987" w:type="dxa"/>
          </w:tcPr>
          <w:p w14:paraId="0000629F" w14:textId="77777777" w:rsidR="00965874" w:rsidRPr="009778F1" w:rsidRDefault="00965874" w:rsidP="00965874">
            <w:pPr>
              <w:rPr>
                <w:rFonts w:ascii="Times New Roman" w:hAnsi="Times New Roman" w:cs="Times New Roman"/>
              </w:rPr>
            </w:pPr>
            <w:r w:rsidRPr="009778F1">
              <w:rPr>
                <w:rFonts w:ascii="Times New Roman" w:hAnsi="Times New Roman" w:cs="Times New Roman"/>
              </w:rPr>
              <w:t xml:space="preserve">Информация о месте доставки товара, месте </w:t>
            </w:r>
            <w:r w:rsidRPr="009778F1">
              <w:rPr>
                <w:rFonts w:ascii="Times New Roman" w:hAnsi="Times New Roman" w:cs="Times New Roman"/>
              </w:rPr>
              <w:lastRenderedPageBreak/>
              <w:t>выполнения работы или оказания услуги</w:t>
            </w:r>
          </w:p>
        </w:tc>
        <w:tc>
          <w:tcPr>
            <w:tcW w:w="9885" w:type="dxa"/>
          </w:tcPr>
          <w:p w14:paraId="29D41912" w14:textId="3FA1E83D" w:rsidR="00967A4A" w:rsidRPr="009778F1" w:rsidRDefault="00B83816" w:rsidP="00282DFD">
            <w:pPr>
              <w:rPr>
                <w:rFonts w:ascii="Times New Roman" w:hAnsi="Times New Roman" w:cs="Times New Roman"/>
                <w:bCs/>
              </w:rPr>
            </w:pPr>
            <w:r w:rsidRPr="009778F1">
              <w:rPr>
                <w:rFonts w:ascii="Times New Roman" w:eastAsia="Times New Roman" w:hAnsi="Times New Roman" w:cs="Times New Roman"/>
              </w:rPr>
              <w:lastRenderedPageBreak/>
              <w:t xml:space="preserve">ПМР, </w:t>
            </w:r>
            <w:r w:rsidR="00282DFD" w:rsidRPr="009778F1">
              <w:rPr>
                <w:rFonts w:ascii="Times New Roman" w:eastAsia="Times New Roman" w:hAnsi="Times New Roman" w:cs="Times New Roman"/>
              </w:rPr>
              <w:t xml:space="preserve">объекты </w:t>
            </w:r>
            <w:r w:rsidRPr="009778F1">
              <w:rPr>
                <w:rFonts w:ascii="Times New Roman" w:eastAsia="Times New Roman" w:hAnsi="Times New Roman" w:cs="Times New Roman"/>
              </w:rPr>
              <w:t>МГУП «Тирастеплоэнерго»</w:t>
            </w:r>
          </w:p>
        </w:tc>
      </w:tr>
      <w:tr w:rsidR="009A1E1D" w:rsidRPr="0050620F" w14:paraId="7EECAEFB" w14:textId="77777777" w:rsidTr="009A1E1D">
        <w:trPr>
          <w:trHeight w:val="142"/>
        </w:trPr>
        <w:tc>
          <w:tcPr>
            <w:tcW w:w="583" w:type="dxa"/>
            <w:vAlign w:val="center"/>
          </w:tcPr>
          <w:p w14:paraId="5374A679" w14:textId="77777777" w:rsidR="007F7023" w:rsidRPr="0050620F" w:rsidRDefault="007F7023" w:rsidP="007F7023">
            <w:pPr>
              <w:jc w:val="center"/>
              <w:rPr>
                <w:rFonts w:ascii="Times New Roman" w:hAnsi="Times New Roman" w:cs="Times New Roman"/>
              </w:rPr>
            </w:pPr>
            <w:r w:rsidRPr="0050620F">
              <w:rPr>
                <w:rFonts w:ascii="Times New Roman" w:hAnsi="Times New Roman" w:cs="Times New Roman"/>
              </w:rPr>
              <w:lastRenderedPageBreak/>
              <w:t>2</w:t>
            </w:r>
          </w:p>
        </w:tc>
        <w:tc>
          <w:tcPr>
            <w:tcW w:w="4987" w:type="dxa"/>
          </w:tcPr>
          <w:p w14:paraId="3D234BE5" w14:textId="77777777" w:rsidR="007F7023" w:rsidRPr="009778F1" w:rsidRDefault="007F7023" w:rsidP="007F7023">
            <w:pPr>
              <w:rPr>
                <w:rFonts w:ascii="Times New Roman" w:hAnsi="Times New Roman" w:cs="Times New Roman"/>
              </w:rPr>
            </w:pPr>
            <w:r w:rsidRPr="009778F1">
              <w:rPr>
                <w:rFonts w:ascii="Times New Roman" w:hAnsi="Times New Roman" w:cs="Times New Roman"/>
              </w:rPr>
              <w:t>Сроки поставки товара или завершения работы либо график оказания услуг</w:t>
            </w:r>
          </w:p>
        </w:tc>
        <w:tc>
          <w:tcPr>
            <w:tcW w:w="9885" w:type="dxa"/>
          </w:tcPr>
          <w:p w14:paraId="0E23652A" w14:textId="32C34AE2" w:rsidR="00C33CB1" w:rsidRPr="009778F1" w:rsidRDefault="009778F1" w:rsidP="00282DFD">
            <w:pPr>
              <w:rPr>
                <w:rFonts w:ascii="Times New Roman" w:hAnsi="Times New Roman" w:cs="Times New Roman"/>
              </w:rPr>
            </w:pPr>
            <w:r w:rsidRPr="009778F1">
              <w:rPr>
                <w:rFonts w:ascii="Times New Roman" w:hAnsi="Times New Roman" w:cs="Times New Roman"/>
              </w:rPr>
              <w:t>Срок выполнения работ по контракту: 60 рабочих дней с даты подписания Сторонами контракта</w:t>
            </w:r>
          </w:p>
        </w:tc>
      </w:tr>
      <w:tr w:rsidR="009A1E1D" w:rsidRPr="0050620F" w14:paraId="2D7C017E" w14:textId="77777777" w:rsidTr="009A1E1D">
        <w:trPr>
          <w:trHeight w:val="142"/>
        </w:trPr>
        <w:tc>
          <w:tcPr>
            <w:tcW w:w="583" w:type="dxa"/>
            <w:vAlign w:val="center"/>
          </w:tcPr>
          <w:p w14:paraId="5901D243" w14:textId="77777777" w:rsidR="007F7023" w:rsidRPr="0050620F" w:rsidRDefault="007F7023" w:rsidP="007F7023">
            <w:pPr>
              <w:jc w:val="center"/>
              <w:rPr>
                <w:rFonts w:ascii="Times New Roman" w:hAnsi="Times New Roman" w:cs="Times New Roman"/>
              </w:rPr>
            </w:pPr>
            <w:r w:rsidRPr="0050620F">
              <w:rPr>
                <w:rFonts w:ascii="Times New Roman" w:hAnsi="Times New Roman" w:cs="Times New Roman"/>
              </w:rPr>
              <w:t>3</w:t>
            </w:r>
          </w:p>
        </w:tc>
        <w:tc>
          <w:tcPr>
            <w:tcW w:w="4987" w:type="dxa"/>
          </w:tcPr>
          <w:p w14:paraId="35EC3094" w14:textId="77777777" w:rsidR="007F7023" w:rsidRPr="0050620F" w:rsidRDefault="007F7023" w:rsidP="007F7023">
            <w:pPr>
              <w:rPr>
                <w:rFonts w:ascii="Times New Roman" w:hAnsi="Times New Roman" w:cs="Times New Roman"/>
              </w:rPr>
            </w:pPr>
            <w:r w:rsidRPr="0050620F">
              <w:rPr>
                <w:rFonts w:ascii="Times New Roman" w:hAnsi="Times New Roman" w:cs="Times New Roman"/>
              </w:rPr>
              <w:t>Условия транспортировки и хранения</w:t>
            </w:r>
          </w:p>
        </w:tc>
        <w:tc>
          <w:tcPr>
            <w:tcW w:w="9885" w:type="dxa"/>
          </w:tcPr>
          <w:p w14:paraId="4110683F" w14:textId="77777777" w:rsidR="007F7023" w:rsidRPr="0050620F" w:rsidRDefault="00B83816" w:rsidP="007F7023">
            <w:pPr>
              <w:rPr>
                <w:rFonts w:ascii="Times New Roman" w:hAnsi="Times New Roman" w:cs="Times New Roman"/>
              </w:rPr>
            </w:pPr>
            <w:r w:rsidRPr="0050620F">
              <w:rPr>
                <w:rFonts w:ascii="Times New Roman" w:hAnsi="Times New Roman" w:cs="Times New Roman"/>
              </w:rPr>
              <w:t>Нет</w:t>
            </w:r>
          </w:p>
        </w:tc>
      </w:tr>
    </w:tbl>
    <w:p w14:paraId="2D957010" w14:textId="4AEAF5BE" w:rsidR="007F625E" w:rsidRPr="0050620F" w:rsidRDefault="00EB42D0" w:rsidP="002A6F15">
      <w:pPr>
        <w:rPr>
          <w:rFonts w:ascii="Times New Roman" w:hAnsi="Times New Roman"/>
          <w:b/>
          <w:sz w:val="20"/>
          <w:szCs w:val="20"/>
        </w:rPr>
      </w:pPr>
      <w:r w:rsidRPr="0050620F">
        <w:rPr>
          <w:rFonts w:ascii="Times New Roman" w:hAnsi="Times New Roman"/>
          <w:b/>
          <w:sz w:val="20"/>
          <w:szCs w:val="20"/>
        </w:rPr>
        <w:t xml:space="preserve">Ответственный исполнитель   </w:t>
      </w:r>
      <w:r w:rsidR="00BD115D" w:rsidRPr="0050620F">
        <w:rPr>
          <w:rFonts w:ascii="Times New Roman" w:hAnsi="Times New Roman"/>
          <w:b/>
          <w:sz w:val="20"/>
          <w:szCs w:val="20"/>
        </w:rPr>
        <w:t>Н</w:t>
      </w:r>
      <w:r w:rsidR="00DD2960" w:rsidRPr="0050620F">
        <w:rPr>
          <w:rFonts w:ascii="Times New Roman" w:hAnsi="Times New Roman"/>
          <w:b/>
          <w:sz w:val="20"/>
          <w:szCs w:val="20"/>
        </w:rPr>
        <w:t>ачальник</w:t>
      </w:r>
      <w:r w:rsidR="00BD115D" w:rsidRPr="0050620F">
        <w:rPr>
          <w:rFonts w:ascii="Times New Roman" w:hAnsi="Times New Roman"/>
          <w:b/>
          <w:sz w:val="20"/>
          <w:szCs w:val="20"/>
        </w:rPr>
        <w:t xml:space="preserve"> </w:t>
      </w:r>
      <w:r w:rsidR="00DD2960" w:rsidRPr="0050620F">
        <w:rPr>
          <w:rFonts w:ascii="Times New Roman" w:hAnsi="Times New Roman"/>
          <w:b/>
          <w:sz w:val="20"/>
          <w:szCs w:val="20"/>
        </w:rPr>
        <w:t xml:space="preserve"> </w:t>
      </w:r>
      <w:r w:rsidR="00276BC3" w:rsidRPr="0050620F">
        <w:rPr>
          <w:rFonts w:ascii="Times New Roman" w:hAnsi="Times New Roman"/>
          <w:b/>
          <w:sz w:val="20"/>
          <w:szCs w:val="20"/>
        </w:rPr>
        <w:t>ПТО</w:t>
      </w:r>
      <w:r w:rsidRPr="0050620F">
        <w:rPr>
          <w:rFonts w:ascii="Times New Roman" w:hAnsi="Times New Roman"/>
          <w:b/>
          <w:sz w:val="20"/>
          <w:szCs w:val="20"/>
        </w:rPr>
        <w:t xml:space="preserve"> _______________________ </w:t>
      </w:r>
      <w:r w:rsidR="00286AE6">
        <w:rPr>
          <w:rFonts w:ascii="Times New Roman" w:hAnsi="Times New Roman"/>
          <w:b/>
          <w:sz w:val="20"/>
          <w:szCs w:val="20"/>
        </w:rPr>
        <w:t>/______________/</w:t>
      </w:r>
    </w:p>
    <w:p w14:paraId="293CEEBA" w14:textId="5279AB87" w:rsidR="00843839" w:rsidRPr="0050620F" w:rsidRDefault="00282DFD">
      <w:r w:rsidRPr="0050620F">
        <w:br w:type="page"/>
      </w:r>
    </w:p>
    <w:tbl>
      <w:tblPr>
        <w:tblStyle w:val="a3"/>
        <w:tblW w:w="151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4395"/>
      </w:tblGrid>
      <w:tr w:rsidR="003756C1" w:rsidRPr="0050620F" w14:paraId="478E796F" w14:textId="77777777" w:rsidTr="003E5E51">
        <w:tc>
          <w:tcPr>
            <w:tcW w:w="10773" w:type="dxa"/>
          </w:tcPr>
          <w:p w14:paraId="22D2CA6F" w14:textId="77777777" w:rsidR="003756C1" w:rsidRPr="0050620F" w:rsidRDefault="003756C1" w:rsidP="003756C1">
            <w:pPr>
              <w:rPr>
                <w:rFonts w:ascii="Times New Roman" w:hAnsi="Times New Roman"/>
                <w:b/>
                <w:sz w:val="20"/>
                <w:szCs w:val="20"/>
              </w:rPr>
            </w:pPr>
            <w:r w:rsidRPr="0050620F">
              <w:rPr>
                <w:rFonts w:ascii="Times New Roman" w:hAnsi="Times New Roman"/>
                <w:b/>
                <w:sz w:val="20"/>
                <w:szCs w:val="20"/>
              </w:rPr>
              <w:lastRenderedPageBreak/>
              <w:t>УТВЕРЖДЕНО</w:t>
            </w:r>
          </w:p>
          <w:p w14:paraId="0BACC657" w14:textId="77777777" w:rsidR="003E5E51" w:rsidRPr="0050620F" w:rsidRDefault="003E5E51" w:rsidP="003756C1">
            <w:pPr>
              <w:rPr>
                <w:rFonts w:ascii="Times New Roman" w:hAnsi="Times New Roman"/>
                <w:b/>
                <w:sz w:val="20"/>
                <w:szCs w:val="20"/>
              </w:rPr>
            </w:pPr>
            <w:r w:rsidRPr="0050620F">
              <w:rPr>
                <w:rFonts w:ascii="Times New Roman" w:hAnsi="Times New Roman"/>
                <w:b/>
                <w:sz w:val="20"/>
                <w:szCs w:val="20"/>
              </w:rPr>
              <w:t>Председатель закупочной комиссии</w:t>
            </w:r>
          </w:p>
          <w:p w14:paraId="7E41AC0D" w14:textId="77777777" w:rsidR="003756C1" w:rsidRPr="0050620F" w:rsidRDefault="003E5E51" w:rsidP="003756C1">
            <w:pPr>
              <w:rPr>
                <w:rFonts w:ascii="Times New Roman" w:hAnsi="Times New Roman"/>
                <w:b/>
                <w:sz w:val="20"/>
                <w:szCs w:val="20"/>
              </w:rPr>
            </w:pPr>
            <w:r w:rsidRPr="0050620F">
              <w:rPr>
                <w:rFonts w:ascii="Times New Roman" w:hAnsi="Times New Roman"/>
                <w:b/>
                <w:sz w:val="20"/>
                <w:szCs w:val="20"/>
              </w:rPr>
              <w:t>Генеральный директор</w:t>
            </w:r>
          </w:p>
          <w:p w14:paraId="3872749F" w14:textId="6E8B640F" w:rsidR="003756C1" w:rsidRPr="0050620F" w:rsidRDefault="003756C1" w:rsidP="003756C1">
            <w:pPr>
              <w:rPr>
                <w:rFonts w:ascii="Times New Roman" w:hAnsi="Times New Roman"/>
                <w:b/>
                <w:sz w:val="20"/>
                <w:szCs w:val="20"/>
              </w:rPr>
            </w:pPr>
            <w:r w:rsidRPr="0050620F">
              <w:rPr>
                <w:rFonts w:ascii="Times New Roman" w:hAnsi="Times New Roman"/>
                <w:b/>
                <w:sz w:val="20"/>
                <w:szCs w:val="20"/>
              </w:rPr>
              <w:t xml:space="preserve">____________________ </w:t>
            </w:r>
            <w:r w:rsidR="00286AE6">
              <w:rPr>
                <w:rFonts w:ascii="Times New Roman" w:hAnsi="Times New Roman"/>
                <w:b/>
                <w:sz w:val="20"/>
                <w:szCs w:val="20"/>
              </w:rPr>
              <w:t>/____________</w:t>
            </w:r>
          </w:p>
          <w:p w14:paraId="19F0C205" w14:textId="5B3BA619" w:rsidR="003756C1" w:rsidRPr="0050620F" w:rsidRDefault="003743C7" w:rsidP="003756C1">
            <w:pPr>
              <w:rPr>
                <w:rFonts w:ascii="Times New Roman" w:hAnsi="Times New Roman"/>
                <w:sz w:val="16"/>
                <w:szCs w:val="16"/>
              </w:rPr>
            </w:pPr>
            <w:r w:rsidRPr="0050620F">
              <w:rPr>
                <w:rFonts w:ascii="Times New Roman" w:hAnsi="Times New Roman"/>
                <w:b/>
                <w:sz w:val="20"/>
                <w:szCs w:val="20"/>
              </w:rPr>
              <w:t>«____»_____________2025</w:t>
            </w:r>
            <w:r w:rsidR="003756C1" w:rsidRPr="0050620F">
              <w:rPr>
                <w:rFonts w:ascii="Times New Roman" w:hAnsi="Times New Roman"/>
                <w:b/>
                <w:sz w:val="20"/>
                <w:szCs w:val="20"/>
              </w:rPr>
              <w:t>г</w:t>
            </w:r>
            <w:r w:rsidR="00BC406B" w:rsidRPr="0050620F">
              <w:rPr>
                <w:rFonts w:ascii="Times New Roman" w:hAnsi="Times New Roman"/>
                <w:b/>
                <w:sz w:val="20"/>
                <w:szCs w:val="20"/>
              </w:rPr>
              <w:t>.</w:t>
            </w:r>
          </w:p>
        </w:tc>
        <w:tc>
          <w:tcPr>
            <w:tcW w:w="4395" w:type="dxa"/>
          </w:tcPr>
          <w:p w14:paraId="7EE6AA82" w14:textId="722847C4" w:rsidR="00843839" w:rsidRPr="0050620F" w:rsidRDefault="003756C1" w:rsidP="003756C1">
            <w:pPr>
              <w:rPr>
                <w:rFonts w:ascii="Times New Roman" w:hAnsi="Times New Roman"/>
                <w:sz w:val="16"/>
                <w:szCs w:val="16"/>
              </w:rPr>
            </w:pPr>
            <w:r w:rsidRPr="0050620F">
              <w:rPr>
                <w:rFonts w:ascii="Times New Roman" w:hAnsi="Times New Roman"/>
                <w:sz w:val="16"/>
                <w:szCs w:val="16"/>
              </w:rPr>
              <w:t xml:space="preserve">Приложение к Положению о порядке обоснования закупок </w:t>
            </w:r>
          </w:p>
          <w:p w14:paraId="444FED84" w14:textId="35F55D00" w:rsidR="003756C1" w:rsidRPr="0050620F" w:rsidRDefault="003756C1" w:rsidP="003756C1">
            <w:pPr>
              <w:rPr>
                <w:rFonts w:ascii="Times New Roman" w:hAnsi="Times New Roman"/>
                <w:sz w:val="16"/>
                <w:szCs w:val="16"/>
              </w:rPr>
            </w:pPr>
            <w:r w:rsidRPr="0050620F">
              <w:rPr>
                <w:rFonts w:ascii="Times New Roman" w:hAnsi="Times New Roman"/>
                <w:sz w:val="16"/>
                <w:szCs w:val="16"/>
              </w:rPr>
              <w:t xml:space="preserve">товаров, работ, услуг для обеспечения государственных (муниципальных) нужд и коммерческих нужд </w:t>
            </w:r>
          </w:p>
          <w:p w14:paraId="4957C788" w14:textId="77777777" w:rsidR="003756C1" w:rsidRPr="0050620F" w:rsidRDefault="003756C1" w:rsidP="00291978">
            <w:pPr>
              <w:rPr>
                <w:rFonts w:ascii="Times New Roman" w:hAnsi="Times New Roman"/>
                <w:sz w:val="16"/>
                <w:szCs w:val="16"/>
              </w:rPr>
            </w:pPr>
          </w:p>
        </w:tc>
      </w:tr>
    </w:tbl>
    <w:p w14:paraId="3FD566AC" w14:textId="77777777" w:rsidR="003A5333" w:rsidRPr="0050620F" w:rsidRDefault="003A5333" w:rsidP="003A5333">
      <w:pPr>
        <w:spacing w:after="0" w:line="240" w:lineRule="auto"/>
        <w:jc w:val="center"/>
        <w:rPr>
          <w:rFonts w:ascii="Times New Roman" w:hAnsi="Times New Roman"/>
          <w:b/>
          <w:sz w:val="16"/>
          <w:szCs w:val="16"/>
        </w:rPr>
      </w:pPr>
    </w:p>
    <w:p w14:paraId="78D0BC08" w14:textId="77777777" w:rsidR="003756C1" w:rsidRPr="0050620F" w:rsidRDefault="003756C1" w:rsidP="00291978">
      <w:pPr>
        <w:spacing w:after="0" w:line="240" w:lineRule="auto"/>
        <w:jc w:val="center"/>
        <w:rPr>
          <w:rFonts w:ascii="Times New Roman" w:hAnsi="Times New Roman"/>
          <w:b/>
          <w:bCs/>
          <w:sz w:val="20"/>
          <w:szCs w:val="20"/>
        </w:rPr>
      </w:pPr>
      <w:r w:rsidRPr="0050620F">
        <w:rPr>
          <w:rFonts w:ascii="Times New Roman" w:hAnsi="Times New Roman"/>
          <w:b/>
          <w:bCs/>
          <w:sz w:val="20"/>
          <w:szCs w:val="20"/>
        </w:rPr>
        <w:t>О</w:t>
      </w:r>
      <w:r w:rsidR="003A5333" w:rsidRPr="0050620F">
        <w:rPr>
          <w:rFonts w:ascii="Times New Roman" w:hAnsi="Times New Roman"/>
          <w:b/>
          <w:bCs/>
          <w:sz w:val="20"/>
          <w:szCs w:val="20"/>
        </w:rPr>
        <w:t>босновани</w:t>
      </w:r>
      <w:r w:rsidRPr="0050620F">
        <w:rPr>
          <w:rFonts w:ascii="Times New Roman" w:hAnsi="Times New Roman"/>
          <w:b/>
          <w:bCs/>
          <w:sz w:val="20"/>
          <w:szCs w:val="20"/>
        </w:rPr>
        <w:t>е</w:t>
      </w:r>
    </w:p>
    <w:p w14:paraId="7ACA8027" w14:textId="77777777" w:rsidR="003A5333" w:rsidRPr="0050620F" w:rsidRDefault="003A5333" w:rsidP="00291978">
      <w:pPr>
        <w:spacing w:after="0" w:line="240" w:lineRule="auto"/>
        <w:jc w:val="center"/>
        <w:rPr>
          <w:rFonts w:ascii="Times New Roman" w:hAnsi="Times New Roman"/>
          <w:sz w:val="20"/>
          <w:szCs w:val="20"/>
        </w:rPr>
      </w:pPr>
      <w:r w:rsidRPr="0050620F">
        <w:rPr>
          <w:rFonts w:ascii="Times New Roman" w:hAnsi="Times New Roman"/>
          <w:sz w:val="20"/>
          <w:szCs w:val="20"/>
        </w:rPr>
        <w:t xml:space="preserve"> закупок товаров, работ и услуг для обеспечения</w:t>
      </w:r>
      <w:r w:rsidR="00E87A8C" w:rsidRPr="0050620F">
        <w:rPr>
          <w:rFonts w:ascii="Times New Roman" w:hAnsi="Times New Roman"/>
          <w:sz w:val="20"/>
          <w:szCs w:val="20"/>
        </w:rPr>
        <w:t xml:space="preserve"> </w:t>
      </w:r>
      <w:r w:rsidRPr="0050620F">
        <w:rPr>
          <w:rFonts w:ascii="Times New Roman" w:hAnsi="Times New Roman"/>
          <w:sz w:val="20"/>
          <w:szCs w:val="20"/>
        </w:rPr>
        <w:t>государственных (муниципальных) нужд и коммерческих нужд</w:t>
      </w:r>
      <w:r w:rsidR="003756C1" w:rsidRPr="0050620F">
        <w:rPr>
          <w:rFonts w:ascii="Times New Roman" w:hAnsi="Times New Roman"/>
          <w:sz w:val="20"/>
          <w:szCs w:val="20"/>
        </w:rPr>
        <w:t xml:space="preserve"> МГУП «Тирастеплоэнерго»</w:t>
      </w: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2327"/>
        <w:gridCol w:w="869"/>
        <w:gridCol w:w="1305"/>
        <w:gridCol w:w="2899"/>
        <w:gridCol w:w="1325"/>
        <w:gridCol w:w="994"/>
        <w:gridCol w:w="765"/>
        <w:gridCol w:w="851"/>
        <w:gridCol w:w="850"/>
        <w:gridCol w:w="1405"/>
        <w:gridCol w:w="573"/>
        <w:gridCol w:w="574"/>
        <w:gridCol w:w="708"/>
      </w:tblGrid>
      <w:tr w:rsidR="00695E84" w:rsidRPr="0050620F" w14:paraId="6A427CA0" w14:textId="77777777" w:rsidTr="00695E84">
        <w:trPr>
          <w:trHeight w:val="1801"/>
        </w:trPr>
        <w:tc>
          <w:tcPr>
            <w:tcW w:w="573" w:type="dxa"/>
            <w:vMerge w:val="restart"/>
            <w:textDirection w:val="btLr"/>
            <w:vAlign w:val="center"/>
          </w:tcPr>
          <w:p w14:paraId="45A3651C" w14:textId="77777777" w:rsidR="005F0FE8" w:rsidRPr="0050620F" w:rsidRDefault="005F0FE8" w:rsidP="009F0053">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N п/п закупки соответствующий</w:t>
            </w:r>
          </w:p>
          <w:p w14:paraId="286AB046" w14:textId="77777777" w:rsidR="005F0FE8" w:rsidRPr="0050620F" w:rsidRDefault="005F0FE8" w:rsidP="009F0053">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N п/п в плане закупки товаров</w:t>
            </w:r>
          </w:p>
          <w:p w14:paraId="1FF943C0" w14:textId="77777777" w:rsidR="005F0FE8" w:rsidRPr="0050620F" w:rsidRDefault="005F0FE8" w:rsidP="009F0053">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работ, услуг</w:t>
            </w:r>
          </w:p>
        </w:tc>
        <w:tc>
          <w:tcPr>
            <w:tcW w:w="2327" w:type="dxa"/>
            <w:vMerge w:val="restart"/>
            <w:vAlign w:val="center"/>
          </w:tcPr>
          <w:p w14:paraId="38A8D9D1"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Наименование</w:t>
            </w:r>
          </w:p>
          <w:p w14:paraId="40B90230"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предмета</w:t>
            </w:r>
          </w:p>
          <w:p w14:paraId="1495CE6C"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закупки</w:t>
            </w:r>
          </w:p>
          <w:p w14:paraId="521CB6B0"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869" w:type="dxa"/>
            <w:vMerge w:val="restart"/>
            <w:vAlign w:val="center"/>
          </w:tcPr>
          <w:p w14:paraId="32995348"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N п/п</w:t>
            </w:r>
          </w:p>
          <w:p w14:paraId="3F1CC6BA"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лота в</w:t>
            </w:r>
          </w:p>
          <w:p w14:paraId="4E0091AE"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закупке</w:t>
            </w:r>
          </w:p>
          <w:p w14:paraId="06E19E53"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7288" w:type="dxa"/>
            <w:gridSpan w:val="5"/>
            <w:tcBorders>
              <w:right w:val="single" w:sz="4" w:space="0" w:color="auto"/>
            </w:tcBorders>
            <w:vAlign w:val="center"/>
          </w:tcPr>
          <w:p w14:paraId="18838F07"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Наименование объекта (объектов) закупки и его (их) описание</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4D80815" w14:textId="77777777" w:rsidR="00C92B0E" w:rsidRPr="0050620F" w:rsidRDefault="00C92B0E" w:rsidP="00C92B0E">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Начальная максимальная цена</w:t>
            </w:r>
          </w:p>
          <w:p w14:paraId="5EBAE3A5" w14:textId="77777777" w:rsidR="00C92B0E" w:rsidRPr="0050620F" w:rsidRDefault="00C92B0E" w:rsidP="00C92B0E">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контракта (начальная максимальная цена</w:t>
            </w:r>
          </w:p>
          <w:p w14:paraId="09F404B6" w14:textId="42BC1EDD" w:rsidR="005F0FE8" w:rsidRPr="0050620F" w:rsidRDefault="00C92B0E" w:rsidP="00C92B0E">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лота), рублей ПМР</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1656C64" w14:textId="7571D8A3" w:rsidR="005F0FE8" w:rsidRPr="0050620F" w:rsidRDefault="00C92B0E" w:rsidP="00C92B0E">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Наименование метода определения и обоснования начальной (максимальной цены контракта начальной (максимальной) цены лота</w:t>
            </w:r>
          </w:p>
        </w:tc>
        <w:tc>
          <w:tcPr>
            <w:tcW w:w="140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AFC33F5" w14:textId="38DED329" w:rsidR="005F0FE8" w:rsidRPr="0050620F" w:rsidRDefault="00C92B0E" w:rsidP="00C92B0E">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73" w:type="dxa"/>
            <w:vMerge w:val="restart"/>
            <w:tcBorders>
              <w:left w:val="single" w:sz="4" w:space="0" w:color="auto"/>
            </w:tcBorders>
            <w:textDirection w:val="btLr"/>
            <w:vAlign w:val="center"/>
          </w:tcPr>
          <w:p w14:paraId="1862331F" w14:textId="77777777" w:rsidR="005F0FE8" w:rsidRPr="0050620F" w:rsidRDefault="005F0FE8" w:rsidP="009F0053">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Способ определения поставщика (подрядчика, исполнителя)</w:t>
            </w:r>
          </w:p>
        </w:tc>
        <w:tc>
          <w:tcPr>
            <w:tcW w:w="574" w:type="dxa"/>
            <w:vMerge w:val="restart"/>
            <w:textDirection w:val="btLr"/>
            <w:vAlign w:val="center"/>
          </w:tcPr>
          <w:p w14:paraId="0A4FDC12" w14:textId="77E82650" w:rsidR="005F0FE8" w:rsidRPr="0050620F" w:rsidRDefault="00FF4E75" w:rsidP="009F0053">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Обоснование выбранного способа определения поставщика (подрядчика, исполнителя)</w:t>
            </w:r>
          </w:p>
        </w:tc>
        <w:tc>
          <w:tcPr>
            <w:tcW w:w="708" w:type="dxa"/>
            <w:vMerge w:val="restart"/>
            <w:textDirection w:val="btLr"/>
            <w:vAlign w:val="center"/>
          </w:tcPr>
          <w:p w14:paraId="34BA4DAC" w14:textId="3E3AA7FA" w:rsidR="005F0FE8" w:rsidRPr="0050620F" w:rsidRDefault="00FF4E75" w:rsidP="009F0053">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695E84" w:rsidRPr="0050620F" w14:paraId="19C7128C" w14:textId="77777777" w:rsidTr="00695E84">
        <w:trPr>
          <w:trHeight w:val="134"/>
        </w:trPr>
        <w:tc>
          <w:tcPr>
            <w:tcW w:w="573" w:type="dxa"/>
            <w:vMerge/>
          </w:tcPr>
          <w:p w14:paraId="13B3E85C"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2327" w:type="dxa"/>
            <w:vMerge/>
          </w:tcPr>
          <w:p w14:paraId="77E5C9EA"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869" w:type="dxa"/>
            <w:vMerge/>
          </w:tcPr>
          <w:p w14:paraId="45801490" w14:textId="77777777" w:rsidR="005F0FE8" w:rsidRPr="0050620F" w:rsidRDefault="005F0FE8" w:rsidP="009F0053">
            <w:pPr>
              <w:spacing w:after="0" w:line="240" w:lineRule="auto"/>
              <w:rPr>
                <w:rFonts w:ascii="Times New Roman" w:hAnsi="Times New Roman" w:cs="Times New Roman"/>
                <w:sz w:val="16"/>
                <w:szCs w:val="16"/>
              </w:rPr>
            </w:pPr>
          </w:p>
        </w:tc>
        <w:tc>
          <w:tcPr>
            <w:tcW w:w="1305" w:type="dxa"/>
            <w:vMerge w:val="restart"/>
            <w:vAlign w:val="center"/>
          </w:tcPr>
          <w:p w14:paraId="5DA1AA35"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Наименование</w:t>
            </w:r>
          </w:p>
          <w:p w14:paraId="1E0BA18D"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товара (работы,</w:t>
            </w:r>
          </w:p>
          <w:p w14:paraId="3F416016"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услуги)</w:t>
            </w:r>
          </w:p>
          <w:p w14:paraId="4A0FF8DE"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2899" w:type="dxa"/>
            <w:vMerge w:val="restart"/>
            <w:vAlign w:val="center"/>
          </w:tcPr>
          <w:p w14:paraId="61CB446C"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Качественные и</w:t>
            </w:r>
          </w:p>
          <w:p w14:paraId="4E0CD307"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технические</w:t>
            </w:r>
          </w:p>
          <w:p w14:paraId="5D088DAE"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характеристики</w:t>
            </w:r>
          </w:p>
          <w:p w14:paraId="2C3039C2"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объекта закупки</w:t>
            </w:r>
          </w:p>
          <w:p w14:paraId="51249062"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1325" w:type="dxa"/>
            <w:vMerge w:val="restart"/>
            <w:vAlign w:val="center"/>
          </w:tcPr>
          <w:p w14:paraId="02C3CF54"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Обоснование</w:t>
            </w:r>
          </w:p>
          <w:p w14:paraId="2CF5872F"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заявленных</w:t>
            </w:r>
          </w:p>
          <w:p w14:paraId="624FDC5C"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качественных</w:t>
            </w:r>
          </w:p>
          <w:p w14:paraId="2CC58E70"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и технических</w:t>
            </w:r>
          </w:p>
          <w:p w14:paraId="31F6306F"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характеристик</w:t>
            </w:r>
          </w:p>
          <w:p w14:paraId="21E6EDAE" w14:textId="414B37AD" w:rsidR="005F0FE8" w:rsidRPr="0050620F" w:rsidRDefault="005F0FE8" w:rsidP="007E51CE">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объекта закупки</w:t>
            </w:r>
          </w:p>
        </w:tc>
        <w:tc>
          <w:tcPr>
            <w:tcW w:w="1759" w:type="dxa"/>
            <w:gridSpan w:val="2"/>
            <w:tcBorders>
              <w:right w:val="single" w:sz="4" w:space="0" w:color="auto"/>
            </w:tcBorders>
            <w:vAlign w:val="center"/>
          </w:tcPr>
          <w:p w14:paraId="3338F857"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Количественные характеристики объекта закупки</w:t>
            </w:r>
          </w:p>
        </w:tc>
        <w:tc>
          <w:tcPr>
            <w:tcW w:w="851" w:type="dxa"/>
            <w:vMerge/>
            <w:tcBorders>
              <w:top w:val="single" w:sz="4" w:space="0" w:color="auto"/>
              <w:left w:val="single" w:sz="4" w:space="0" w:color="auto"/>
              <w:bottom w:val="single" w:sz="4" w:space="0" w:color="auto"/>
              <w:right w:val="single" w:sz="4" w:space="0" w:color="auto"/>
            </w:tcBorders>
          </w:tcPr>
          <w:p w14:paraId="2B9BEA10"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14:paraId="176F3418"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1405" w:type="dxa"/>
            <w:vMerge/>
            <w:tcBorders>
              <w:top w:val="single" w:sz="4" w:space="0" w:color="auto"/>
              <w:left w:val="single" w:sz="4" w:space="0" w:color="auto"/>
              <w:bottom w:val="single" w:sz="4" w:space="0" w:color="auto"/>
              <w:right w:val="single" w:sz="4" w:space="0" w:color="auto"/>
            </w:tcBorders>
          </w:tcPr>
          <w:p w14:paraId="202E2CC0"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573" w:type="dxa"/>
            <w:vMerge/>
            <w:tcBorders>
              <w:left w:val="single" w:sz="4" w:space="0" w:color="auto"/>
            </w:tcBorders>
          </w:tcPr>
          <w:p w14:paraId="267785C9"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574" w:type="dxa"/>
            <w:vMerge/>
          </w:tcPr>
          <w:p w14:paraId="52544729"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708" w:type="dxa"/>
            <w:vMerge/>
          </w:tcPr>
          <w:p w14:paraId="063AD341" w14:textId="77777777" w:rsidR="005F0FE8" w:rsidRPr="0050620F" w:rsidRDefault="005F0FE8" w:rsidP="009F0053">
            <w:pPr>
              <w:spacing w:after="0" w:line="240" w:lineRule="auto"/>
              <w:jc w:val="center"/>
              <w:rPr>
                <w:rFonts w:ascii="Times New Roman" w:hAnsi="Times New Roman" w:cs="Times New Roman"/>
                <w:sz w:val="16"/>
                <w:szCs w:val="16"/>
              </w:rPr>
            </w:pPr>
          </w:p>
        </w:tc>
      </w:tr>
      <w:tr w:rsidR="00695E84" w:rsidRPr="0050620F" w14:paraId="3DF7860D" w14:textId="77777777" w:rsidTr="00695E84">
        <w:trPr>
          <w:trHeight w:val="796"/>
        </w:trPr>
        <w:tc>
          <w:tcPr>
            <w:tcW w:w="573" w:type="dxa"/>
            <w:vMerge/>
            <w:tcBorders>
              <w:bottom w:val="single" w:sz="4" w:space="0" w:color="000000"/>
            </w:tcBorders>
          </w:tcPr>
          <w:p w14:paraId="051F459A"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2327" w:type="dxa"/>
            <w:vMerge/>
            <w:tcBorders>
              <w:bottom w:val="single" w:sz="4" w:space="0" w:color="000000"/>
            </w:tcBorders>
          </w:tcPr>
          <w:p w14:paraId="1BBDD607"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869" w:type="dxa"/>
            <w:vMerge/>
            <w:tcBorders>
              <w:bottom w:val="single" w:sz="4" w:space="0" w:color="000000"/>
            </w:tcBorders>
          </w:tcPr>
          <w:p w14:paraId="5CC87D0B" w14:textId="77777777" w:rsidR="005F0FE8" w:rsidRPr="0050620F" w:rsidRDefault="005F0FE8" w:rsidP="009F0053">
            <w:pPr>
              <w:spacing w:after="0" w:line="240" w:lineRule="auto"/>
              <w:rPr>
                <w:rFonts w:ascii="Times New Roman" w:hAnsi="Times New Roman" w:cs="Times New Roman"/>
                <w:sz w:val="16"/>
                <w:szCs w:val="16"/>
              </w:rPr>
            </w:pPr>
          </w:p>
        </w:tc>
        <w:tc>
          <w:tcPr>
            <w:tcW w:w="1305" w:type="dxa"/>
            <w:vMerge/>
            <w:tcBorders>
              <w:bottom w:val="single" w:sz="4" w:space="0" w:color="000000"/>
            </w:tcBorders>
            <w:vAlign w:val="center"/>
          </w:tcPr>
          <w:p w14:paraId="1271F92C"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2899" w:type="dxa"/>
            <w:vMerge/>
            <w:tcBorders>
              <w:bottom w:val="single" w:sz="4" w:space="0" w:color="000000"/>
            </w:tcBorders>
            <w:vAlign w:val="center"/>
          </w:tcPr>
          <w:p w14:paraId="3970CF39"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1325" w:type="dxa"/>
            <w:vMerge/>
            <w:tcBorders>
              <w:bottom w:val="single" w:sz="4" w:space="0" w:color="000000"/>
            </w:tcBorders>
            <w:vAlign w:val="center"/>
          </w:tcPr>
          <w:p w14:paraId="37CA8710"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994" w:type="dxa"/>
            <w:tcBorders>
              <w:bottom w:val="single" w:sz="4" w:space="0" w:color="000000"/>
            </w:tcBorders>
            <w:vAlign w:val="center"/>
          </w:tcPr>
          <w:p w14:paraId="6FAC43FB"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Единица</w:t>
            </w:r>
          </w:p>
          <w:p w14:paraId="5656A4CD" w14:textId="7DA3BB8A" w:rsidR="005F0FE8" w:rsidRPr="0050620F" w:rsidRDefault="005F0FE8" w:rsidP="007E51CE">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измерения</w:t>
            </w:r>
          </w:p>
        </w:tc>
        <w:tc>
          <w:tcPr>
            <w:tcW w:w="765" w:type="dxa"/>
            <w:tcBorders>
              <w:bottom w:val="single" w:sz="4" w:space="0" w:color="000000"/>
              <w:right w:val="single" w:sz="4" w:space="0" w:color="auto"/>
            </w:tcBorders>
            <w:vAlign w:val="center"/>
          </w:tcPr>
          <w:p w14:paraId="54FD26AF" w14:textId="57307DF8"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Кол</w:t>
            </w:r>
            <w:r w:rsidR="00C92B0E" w:rsidRPr="0050620F">
              <w:rPr>
                <w:rFonts w:ascii="Times New Roman" w:hAnsi="Times New Roman" w:cs="Times New Roman"/>
                <w:sz w:val="16"/>
                <w:szCs w:val="16"/>
              </w:rPr>
              <w:t>-</w:t>
            </w:r>
            <w:r w:rsidRPr="0050620F">
              <w:rPr>
                <w:rFonts w:ascii="Times New Roman" w:hAnsi="Times New Roman" w:cs="Times New Roman"/>
                <w:sz w:val="16"/>
                <w:szCs w:val="16"/>
              </w:rPr>
              <w:t>во,</w:t>
            </w:r>
          </w:p>
          <w:p w14:paraId="0EC1FC17"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объем</w:t>
            </w:r>
          </w:p>
          <w:p w14:paraId="297B0C2E" w14:textId="0D5EA4AE" w:rsidR="005F0FE8" w:rsidRPr="0050620F" w:rsidRDefault="005F0FE8" w:rsidP="007E51CE">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закупки</w:t>
            </w:r>
          </w:p>
        </w:tc>
        <w:tc>
          <w:tcPr>
            <w:tcW w:w="851" w:type="dxa"/>
            <w:vMerge/>
            <w:tcBorders>
              <w:top w:val="single" w:sz="4" w:space="0" w:color="auto"/>
              <w:left w:val="single" w:sz="4" w:space="0" w:color="auto"/>
              <w:bottom w:val="single" w:sz="4" w:space="0" w:color="auto"/>
              <w:right w:val="single" w:sz="4" w:space="0" w:color="auto"/>
            </w:tcBorders>
          </w:tcPr>
          <w:p w14:paraId="708EFADA" w14:textId="77777777" w:rsidR="005F0FE8" w:rsidRPr="0050620F" w:rsidRDefault="005F0FE8" w:rsidP="009F0053">
            <w:pPr>
              <w:spacing w:after="0" w:line="240" w:lineRule="auto"/>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14:paraId="383A7B9A" w14:textId="77777777" w:rsidR="005F0FE8" w:rsidRPr="0050620F" w:rsidRDefault="005F0FE8" w:rsidP="009F0053">
            <w:pPr>
              <w:spacing w:after="0" w:line="240" w:lineRule="auto"/>
              <w:rPr>
                <w:rFonts w:ascii="Times New Roman" w:hAnsi="Times New Roman" w:cs="Times New Roman"/>
                <w:sz w:val="16"/>
                <w:szCs w:val="16"/>
              </w:rPr>
            </w:pPr>
          </w:p>
        </w:tc>
        <w:tc>
          <w:tcPr>
            <w:tcW w:w="1405" w:type="dxa"/>
            <w:vMerge/>
            <w:tcBorders>
              <w:top w:val="single" w:sz="4" w:space="0" w:color="auto"/>
              <w:left w:val="single" w:sz="4" w:space="0" w:color="auto"/>
              <w:bottom w:val="single" w:sz="4" w:space="0" w:color="auto"/>
              <w:right w:val="single" w:sz="4" w:space="0" w:color="auto"/>
            </w:tcBorders>
          </w:tcPr>
          <w:p w14:paraId="36A486E8" w14:textId="77777777" w:rsidR="005F0FE8" w:rsidRPr="0050620F" w:rsidRDefault="005F0FE8" w:rsidP="009F0053">
            <w:pPr>
              <w:spacing w:after="0" w:line="240" w:lineRule="auto"/>
              <w:rPr>
                <w:rFonts w:ascii="Times New Roman" w:hAnsi="Times New Roman" w:cs="Times New Roman"/>
                <w:sz w:val="16"/>
                <w:szCs w:val="16"/>
              </w:rPr>
            </w:pPr>
          </w:p>
        </w:tc>
        <w:tc>
          <w:tcPr>
            <w:tcW w:w="573" w:type="dxa"/>
            <w:vMerge/>
            <w:tcBorders>
              <w:left w:val="single" w:sz="4" w:space="0" w:color="auto"/>
              <w:bottom w:val="single" w:sz="4" w:space="0" w:color="000000"/>
            </w:tcBorders>
          </w:tcPr>
          <w:p w14:paraId="60D84274" w14:textId="77777777" w:rsidR="005F0FE8" w:rsidRPr="0050620F" w:rsidRDefault="005F0FE8" w:rsidP="009F0053">
            <w:pPr>
              <w:spacing w:after="0" w:line="240" w:lineRule="auto"/>
              <w:rPr>
                <w:rFonts w:ascii="Times New Roman" w:hAnsi="Times New Roman" w:cs="Times New Roman"/>
                <w:sz w:val="16"/>
                <w:szCs w:val="16"/>
              </w:rPr>
            </w:pPr>
          </w:p>
        </w:tc>
        <w:tc>
          <w:tcPr>
            <w:tcW w:w="574" w:type="dxa"/>
            <w:vMerge/>
            <w:tcBorders>
              <w:bottom w:val="single" w:sz="4" w:space="0" w:color="000000"/>
            </w:tcBorders>
          </w:tcPr>
          <w:p w14:paraId="637A439D" w14:textId="77777777" w:rsidR="005F0FE8" w:rsidRPr="0050620F" w:rsidRDefault="005F0FE8" w:rsidP="009F0053">
            <w:pPr>
              <w:spacing w:after="0" w:line="240" w:lineRule="auto"/>
              <w:rPr>
                <w:rFonts w:ascii="Times New Roman" w:hAnsi="Times New Roman" w:cs="Times New Roman"/>
                <w:sz w:val="16"/>
                <w:szCs w:val="16"/>
              </w:rPr>
            </w:pPr>
          </w:p>
        </w:tc>
        <w:tc>
          <w:tcPr>
            <w:tcW w:w="708" w:type="dxa"/>
            <w:vMerge/>
            <w:tcBorders>
              <w:bottom w:val="single" w:sz="4" w:space="0" w:color="000000"/>
            </w:tcBorders>
          </w:tcPr>
          <w:p w14:paraId="6480D851" w14:textId="77777777" w:rsidR="005F0FE8" w:rsidRPr="0050620F" w:rsidRDefault="005F0FE8" w:rsidP="009F0053">
            <w:pPr>
              <w:spacing w:after="0" w:line="240" w:lineRule="auto"/>
              <w:rPr>
                <w:rFonts w:ascii="Times New Roman" w:hAnsi="Times New Roman" w:cs="Times New Roman"/>
                <w:sz w:val="16"/>
                <w:szCs w:val="16"/>
              </w:rPr>
            </w:pPr>
          </w:p>
        </w:tc>
      </w:tr>
      <w:tr w:rsidR="00695E84" w:rsidRPr="0050620F" w14:paraId="395E3FD9" w14:textId="77777777" w:rsidTr="00695E84">
        <w:trPr>
          <w:trHeight w:val="65"/>
        </w:trPr>
        <w:tc>
          <w:tcPr>
            <w:tcW w:w="573" w:type="dxa"/>
          </w:tcPr>
          <w:p w14:paraId="5BDE6668"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w:t>
            </w:r>
          </w:p>
        </w:tc>
        <w:tc>
          <w:tcPr>
            <w:tcW w:w="2327" w:type="dxa"/>
          </w:tcPr>
          <w:p w14:paraId="7E0B7AC5"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2</w:t>
            </w:r>
          </w:p>
        </w:tc>
        <w:tc>
          <w:tcPr>
            <w:tcW w:w="869" w:type="dxa"/>
          </w:tcPr>
          <w:p w14:paraId="1971D35A"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3</w:t>
            </w:r>
          </w:p>
        </w:tc>
        <w:tc>
          <w:tcPr>
            <w:tcW w:w="1305" w:type="dxa"/>
          </w:tcPr>
          <w:p w14:paraId="3EC5D9DE"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4</w:t>
            </w:r>
          </w:p>
        </w:tc>
        <w:tc>
          <w:tcPr>
            <w:tcW w:w="2899" w:type="dxa"/>
          </w:tcPr>
          <w:p w14:paraId="47440000"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5</w:t>
            </w:r>
          </w:p>
        </w:tc>
        <w:tc>
          <w:tcPr>
            <w:tcW w:w="1325" w:type="dxa"/>
          </w:tcPr>
          <w:p w14:paraId="16C0DE7D"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6</w:t>
            </w:r>
          </w:p>
        </w:tc>
        <w:tc>
          <w:tcPr>
            <w:tcW w:w="994" w:type="dxa"/>
          </w:tcPr>
          <w:p w14:paraId="002416C3"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7</w:t>
            </w:r>
          </w:p>
        </w:tc>
        <w:tc>
          <w:tcPr>
            <w:tcW w:w="765" w:type="dxa"/>
          </w:tcPr>
          <w:p w14:paraId="0389F6E8"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8</w:t>
            </w:r>
          </w:p>
        </w:tc>
        <w:tc>
          <w:tcPr>
            <w:tcW w:w="851" w:type="dxa"/>
            <w:tcBorders>
              <w:top w:val="single" w:sz="4" w:space="0" w:color="auto"/>
              <w:bottom w:val="single" w:sz="4" w:space="0" w:color="000000"/>
            </w:tcBorders>
          </w:tcPr>
          <w:p w14:paraId="5ED1E15F"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9</w:t>
            </w:r>
          </w:p>
        </w:tc>
        <w:tc>
          <w:tcPr>
            <w:tcW w:w="850" w:type="dxa"/>
            <w:tcBorders>
              <w:top w:val="single" w:sz="4" w:space="0" w:color="auto"/>
              <w:bottom w:val="single" w:sz="4" w:space="0" w:color="000000"/>
            </w:tcBorders>
          </w:tcPr>
          <w:p w14:paraId="34BFDF7A"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10</w:t>
            </w:r>
          </w:p>
        </w:tc>
        <w:tc>
          <w:tcPr>
            <w:tcW w:w="1405" w:type="dxa"/>
            <w:tcBorders>
              <w:top w:val="single" w:sz="4" w:space="0" w:color="auto"/>
            </w:tcBorders>
          </w:tcPr>
          <w:p w14:paraId="3FED1679"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11</w:t>
            </w:r>
          </w:p>
        </w:tc>
        <w:tc>
          <w:tcPr>
            <w:tcW w:w="573" w:type="dxa"/>
          </w:tcPr>
          <w:p w14:paraId="058400EB"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12</w:t>
            </w:r>
          </w:p>
        </w:tc>
        <w:tc>
          <w:tcPr>
            <w:tcW w:w="574" w:type="dxa"/>
          </w:tcPr>
          <w:p w14:paraId="3423EC7F"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13</w:t>
            </w:r>
          </w:p>
        </w:tc>
        <w:tc>
          <w:tcPr>
            <w:tcW w:w="708" w:type="dxa"/>
          </w:tcPr>
          <w:p w14:paraId="613495A8"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14</w:t>
            </w:r>
          </w:p>
        </w:tc>
      </w:tr>
      <w:tr w:rsidR="00205CE8" w:rsidRPr="0050620F" w14:paraId="45390EEB" w14:textId="77777777" w:rsidTr="00695E84">
        <w:trPr>
          <w:cantSplit/>
          <w:trHeight w:val="1308"/>
        </w:trPr>
        <w:tc>
          <w:tcPr>
            <w:tcW w:w="573" w:type="dxa"/>
            <w:vMerge w:val="restart"/>
            <w:vAlign w:val="center"/>
          </w:tcPr>
          <w:p w14:paraId="74ADAAB4" w14:textId="701F5096" w:rsidR="00205CE8" w:rsidRPr="0050620F" w:rsidRDefault="00205CE8" w:rsidP="00466D5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r w:rsidRPr="0050620F">
              <w:rPr>
                <w:rFonts w:ascii="Times New Roman" w:hAnsi="Times New Roman" w:cs="Times New Roman"/>
                <w:sz w:val="16"/>
                <w:szCs w:val="16"/>
              </w:rPr>
              <w:t>.</w:t>
            </w:r>
          </w:p>
        </w:tc>
        <w:tc>
          <w:tcPr>
            <w:tcW w:w="2327" w:type="dxa"/>
            <w:vAlign w:val="center"/>
          </w:tcPr>
          <w:p w14:paraId="7EB8BC3E" w14:textId="77777777" w:rsidR="00205CE8" w:rsidRPr="00205CE8" w:rsidRDefault="00205CE8" w:rsidP="00205CE8">
            <w:pPr>
              <w:pStyle w:val="a8"/>
              <w:shd w:val="clear" w:color="auto" w:fill="FFFFFF"/>
              <w:spacing w:before="0" w:beforeAutospacing="0" w:after="0" w:afterAutospacing="0"/>
              <w:jc w:val="both"/>
              <w:rPr>
                <w:sz w:val="16"/>
                <w:szCs w:val="16"/>
              </w:rPr>
            </w:pPr>
            <w:r w:rsidRPr="00205CE8">
              <w:rPr>
                <w:sz w:val="16"/>
                <w:szCs w:val="16"/>
              </w:rPr>
              <w:t>Ремонт мягких кровель центральных тепловых пунктов (ЦТП):</w:t>
            </w:r>
          </w:p>
          <w:p w14:paraId="5447568D" w14:textId="77777777" w:rsidR="00205CE8" w:rsidRDefault="00205CE8" w:rsidP="00205CE8">
            <w:pPr>
              <w:pStyle w:val="a8"/>
              <w:shd w:val="clear" w:color="auto" w:fill="FFFFFF"/>
              <w:spacing w:before="0" w:beforeAutospacing="0" w:after="0" w:afterAutospacing="0"/>
              <w:jc w:val="both"/>
              <w:rPr>
                <w:sz w:val="16"/>
                <w:szCs w:val="16"/>
              </w:rPr>
            </w:pPr>
            <w:r w:rsidRPr="00205CE8">
              <w:rPr>
                <w:sz w:val="16"/>
                <w:szCs w:val="16"/>
              </w:rPr>
              <w:t xml:space="preserve">1. ЦТП - </w:t>
            </w:r>
            <w:r>
              <w:rPr>
                <w:sz w:val="16"/>
                <w:szCs w:val="16"/>
              </w:rPr>
              <w:t>1 - ц - 2,  пер. Чкалова, 47/7;</w:t>
            </w:r>
          </w:p>
          <w:p w14:paraId="0E819EBB" w14:textId="4FD052D6" w:rsidR="00205CE8" w:rsidRPr="0050620F" w:rsidRDefault="00205CE8" w:rsidP="00205CE8">
            <w:pPr>
              <w:pStyle w:val="a8"/>
              <w:shd w:val="clear" w:color="auto" w:fill="FFFFFF"/>
              <w:spacing w:before="0" w:beforeAutospacing="0" w:after="0" w:afterAutospacing="0"/>
              <w:jc w:val="both"/>
              <w:rPr>
                <w:sz w:val="16"/>
                <w:szCs w:val="16"/>
              </w:rPr>
            </w:pPr>
            <w:r w:rsidRPr="00205CE8">
              <w:rPr>
                <w:sz w:val="16"/>
                <w:szCs w:val="16"/>
              </w:rPr>
              <w:t>2. ЦТП - 11 "з",  ул. Крупской,3.</w:t>
            </w:r>
          </w:p>
        </w:tc>
        <w:tc>
          <w:tcPr>
            <w:tcW w:w="869" w:type="dxa"/>
            <w:vAlign w:val="center"/>
          </w:tcPr>
          <w:p w14:paraId="6D5501CF" w14:textId="77777777" w:rsidR="00205CE8" w:rsidRPr="0050620F" w:rsidRDefault="00205CE8"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w:t>
            </w:r>
          </w:p>
        </w:tc>
        <w:tc>
          <w:tcPr>
            <w:tcW w:w="1305" w:type="dxa"/>
            <w:vAlign w:val="center"/>
          </w:tcPr>
          <w:p w14:paraId="3A8CE395" w14:textId="7F376E62" w:rsidR="00205CE8" w:rsidRPr="0050620F" w:rsidRDefault="00205CE8" w:rsidP="00466D5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Работы</w:t>
            </w:r>
          </w:p>
        </w:tc>
        <w:tc>
          <w:tcPr>
            <w:tcW w:w="2899" w:type="dxa"/>
            <w:vMerge w:val="restart"/>
            <w:vAlign w:val="center"/>
          </w:tcPr>
          <w:p w14:paraId="4A038EB7" w14:textId="66FB2BF6" w:rsidR="00205CE8" w:rsidRPr="0050620F" w:rsidRDefault="00205CE8" w:rsidP="00466D5B">
            <w:pPr>
              <w:spacing w:after="0" w:line="240" w:lineRule="auto"/>
              <w:jc w:val="center"/>
              <w:rPr>
                <w:rFonts w:ascii="Times New Roman" w:hAnsi="Times New Roman" w:cs="Times New Roman"/>
                <w:sz w:val="16"/>
                <w:szCs w:val="16"/>
              </w:rPr>
            </w:pPr>
          </w:p>
        </w:tc>
        <w:tc>
          <w:tcPr>
            <w:tcW w:w="1325" w:type="dxa"/>
            <w:vAlign w:val="center"/>
          </w:tcPr>
          <w:p w14:paraId="66002838" w14:textId="296CFECB" w:rsidR="00205CE8" w:rsidRPr="0050620F" w:rsidRDefault="00205CE8" w:rsidP="00466D5B">
            <w:pPr>
              <w:spacing w:after="0" w:line="240" w:lineRule="auto"/>
              <w:jc w:val="center"/>
              <w:rPr>
                <w:rFonts w:ascii="Times New Roman" w:hAnsi="Times New Roman" w:cs="Times New Roman"/>
                <w:sz w:val="16"/>
                <w:szCs w:val="16"/>
              </w:rPr>
            </w:pPr>
          </w:p>
        </w:tc>
        <w:tc>
          <w:tcPr>
            <w:tcW w:w="994" w:type="dxa"/>
            <w:vAlign w:val="center"/>
          </w:tcPr>
          <w:p w14:paraId="2BF82A71" w14:textId="3E2AD5B3" w:rsidR="00205CE8" w:rsidRPr="0050620F" w:rsidRDefault="00205CE8" w:rsidP="00466D5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кровли</w:t>
            </w:r>
          </w:p>
        </w:tc>
        <w:tc>
          <w:tcPr>
            <w:tcW w:w="765" w:type="dxa"/>
            <w:vAlign w:val="center"/>
          </w:tcPr>
          <w:p w14:paraId="51D17FB5" w14:textId="77D55AFF" w:rsidR="00205CE8" w:rsidRPr="0050620F" w:rsidRDefault="00205CE8" w:rsidP="00466D5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851" w:type="dxa"/>
            <w:vAlign w:val="center"/>
          </w:tcPr>
          <w:p w14:paraId="71D1B447" w14:textId="3DD7FC11" w:rsidR="00205CE8" w:rsidRPr="0050620F" w:rsidRDefault="00A26092" w:rsidP="006C71A8">
            <w:pPr>
              <w:spacing w:after="0"/>
              <w:ind w:right="-112" w:hanging="104"/>
              <w:jc w:val="center"/>
              <w:rPr>
                <w:rFonts w:ascii="Times New Roman" w:hAnsi="Times New Roman" w:cs="Times New Roman"/>
                <w:sz w:val="16"/>
                <w:szCs w:val="16"/>
              </w:rPr>
            </w:pPr>
            <w:r>
              <w:rPr>
                <w:rFonts w:ascii="Times New Roman" w:hAnsi="Times New Roman" w:cs="Times New Roman"/>
                <w:sz w:val="16"/>
                <w:szCs w:val="16"/>
              </w:rPr>
              <w:t>195 133</w:t>
            </w:r>
            <w:r w:rsidR="00205CE8" w:rsidRPr="0050620F">
              <w:rPr>
                <w:rFonts w:ascii="Times New Roman" w:hAnsi="Times New Roman" w:cs="Times New Roman"/>
                <w:sz w:val="16"/>
                <w:szCs w:val="16"/>
              </w:rPr>
              <w:t>,00</w:t>
            </w:r>
          </w:p>
          <w:p w14:paraId="6D1D30F9" w14:textId="2D86F528" w:rsidR="00205CE8" w:rsidRPr="0050620F" w:rsidRDefault="00205CE8" w:rsidP="006C71A8">
            <w:pPr>
              <w:spacing w:after="0"/>
              <w:ind w:right="-112" w:hanging="104"/>
              <w:jc w:val="center"/>
              <w:rPr>
                <w:rFonts w:ascii="Times New Roman" w:hAnsi="Times New Roman" w:cs="Times New Roman"/>
                <w:sz w:val="16"/>
                <w:szCs w:val="16"/>
              </w:rPr>
            </w:pPr>
            <w:r w:rsidRPr="0050620F">
              <w:rPr>
                <w:rFonts w:ascii="Times New Roman" w:hAnsi="Times New Roman" w:cs="Times New Roman"/>
                <w:sz w:val="16"/>
                <w:szCs w:val="16"/>
              </w:rPr>
              <w:t>рублей ПМР</w:t>
            </w:r>
          </w:p>
        </w:tc>
        <w:tc>
          <w:tcPr>
            <w:tcW w:w="850" w:type="dxa"/>
            <w:vMerge w:val="restart"/>
            <w:textDirection w:val="btLr"/>
            <w:vAlign w:val="center"/>
          </w:tcPr>
          <w:p w14:paraId="7AFF3084" w14:textId="77777777" w:rsidR="00205CE8" w:rsidRPr="0050620F" w:rsidRDefault="00205CE8" w:rsidP="00B83816">
            <w:pPr>
              <w:spacing w:after="0"/>
              <w:ind w:right="-112" w:hanging="104"/>
              <w:jc w:val="center"/>
              <w:rPr>
                <w:rFonts w:ascii="Times New Roman" w:hAnsi="Times New Roman" w:cs="Times New Roman"/>
                <w:sz w:val="16"/>
                <w:szCs w:val="16"/>
              </w:rPr>
            </w:pPr>
            <w:r w:rsidRPr="0050620F">
              <w:rPr>
                <w:rFonts w:ascii="Times New Roman" w:hAnsi="Times New Roman" w:cs="Times New Roman"/>
                <w:sz w:val="16"/>
                <w:szCs w:val="16"/>
              </w:rPr>
              <w:t xml:space="preserve">Метод сопоставимых рыночных </w:t>
            </w:r>
          </w:p>
          <w:p w14:paraId="13ECA1B8" w14:textId="4B2DACCD" w:rsidR="00205CE8" w:rsidRPr="0050620F" w:rsidRDefault="00205CE8" w:rsidP="00491FA9">
            <w:pPr>
              <w:spacing w:after="0"/>
              <w:ind w:right="-112" w:hanging="104"/>
              <w:jc w:val="center"/>
              <w:rPr>
                <w:rFonts w:ascii="Times New Roman" w:hAnsi="Times New Roman" w:cs="Times New Roman"/>
                <w:sz w:val="16"/>
                <w:szCs w:val="16"/>
              </w:rPr>
            </w:pPr>
            <w:r w:rsidRPr="0050620F">
              <w:rPr>
                <w:rFonts w:ascii="Times New Roman" w:hAnsi="Times New Roman" w:cs="Times New Roman"/>
                <w:sz w:val="16"/>
                <w:szCs w:val="16"/>
              </w:rPr>
              <w:t>цен (анализ рынка)</w:t>
            </w:r>
          </w:p>
        </w:tc>
        <w:tc>
          <w:tcPr>
            <w:tcW w:w="1405" w:type="dxa"/>
            <w:vMerge w:val="restart"/>
            <w:textDirection w:val="btLr"/>
            <w:vAlign w:val="center"/>
          </w:tcPr>
          <w:p w14:paraId="175A5286" w14:textId="77777777" w:rsidR="00205CE8" w:rsidRPr="0050620F" w:rsidRDefault="00205CE8" w:rsidP="00761BA8">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 xml:space="preserve">Закон ПМР № 318-З-VI от 26.11.2018г «О закупках в ПМР» </w:t>
            </w:r>
          </w:p>
          <w:p w14:paraId="68788176" w14:textId="7F1C954D" w:rsidR="00205CE8" w:rsidRPr="0050620F" w:rsidRDefault="00205CE8" w:rsidP="00761BA8">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ст. 16 п. 2</w:t>
            </w:r>
          </w:p>
        </w:tc>
        <w:tc>
          <w:tcPr>
            <w:tcW w:w="573" w:type="dxa"/>
            <w:vMerge w:val="restart"/>
            <w:textDirection w:val="btLr"/>
            <w:vAlign w:val="center"/>
          </w:tcPr>
          <w:p w14:paraId="720B7716" w14:textId="51DA1047" w:rsidR="00205CE8" w:rsidRPr="0050620F" w:rsidRDefault="00205CE8" w:rsidP="00ED209D">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Запрос предложений</w:t>
            </w:r>
          </w:p>
        </w:tc>
        <w:tc>
          <w:tcPr>
            <w:tcW w:w="574" w:type="dxa"/>
            <w:vMerge w:val="restart"/>
            <w:textDirection w:val="btLr"/>
            <w:vAlign w:val="center"/>
          </w:tcPr>
          <w:p w14:paraId="5182C01B" w14:textId="77777777" w:rsidR="00205CE8" w:rsidRPr="0050620F" w:rsidRDefault="00205CE8" w:rsidP="007D0A52">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 xml:space="preserve">Закон ПМР № 318-З-VI от 26.11.2018г «О закупках в ПМР» </w:t>
            </w:r>
          </w:p>
          <w:p w14:paraId="3CE4846C" w14:textId="107FCE4A" w:rsidR="00205CE8" w:rsidRPr="0050620F" w:rsidRDefault="00205CE8" w:rsidP="007D0A52">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ст. 17, 44</w:t>
            </w:r>
          </w:p>
        </w:tc>
        <w:tc>
          <w:tcPr>
            <w:tcW w:w="708" w:type="dxa"/>
            <w:vMerge w:val="restart"/>
            <w:textDirection w:val="btLr"/>
            <w:vAlign w:val="center"/>
          </w:tcPr>
          <w:p w14:paraId="25B8FFC6" w14:textId="77777777" w:rsidR="00205CE8" w:rsidRPr="0050620F" w:rsidRDefault="00205CE8" w:rsidP="00ED209D">
            <w:pPr>
              <w:spacing w:after="0" w:line="240" w:lineRule="auto"/>
              <w:ind w:left="113" w:right="113"/>
              <w:jc w:val="center"/>
              <w:rPr>
                <w:rFonts w:ascii="Times New Roman" w:hAnsi="Times New Roman" w:cs="Times New Roman"/>
                <w:sz w:val="16"/>
                <w:szCs w:val="16"/>
              </w:rPr>
            </w:pPr>
          </w:p>
        </w:tc>
      </w:tr>
      <w:tr w:rsidR="00205CE8" w:rsidRPr="0050620F" w14:paraId="756056DA" w14:textId="77777777" w:rsidTr="00695E84">
        <w:trPr>
          <w:cantSplit/>
          <w:trHeight w:val="1308"/>
        </w:trPr>
        <w:tc>
          <w:tcPr>
            <w:tcW w:w="573" w:type="dxa"/>
            <w:vMerge/>
            <w:vAlign w:val="center"/>
          </w:tcPr>
          <w:p w14:paraId="3140F4D1" w14:textId="77777777" w:rsidR="00205CE8" w:rsidRPr="0050620F" w:rsidRDefault="00205CE8" w:rsidP="00466D5B">
            <w:pPr>
              <w:spacing w:after="0" w:line="240" w:lineRule="auto"/>
              <w:jc w:val="center"/>
              <w:rPr>
                <w:rFonts w:ascii="Times New Roman" w:hAnsi="Times New Roman" w:cs="Times New Roman"/>
                <w:sz w:val="16"/>
                <w:szCs w:val="16"/>
              </w:rPr>
            </w:pPr>
          </w:p>
        </w:tc>
        <w:tc>
          <w:tcPr>
            <w:tcW w:w="2327" w:type="dxa"/>
            <w:vAlign w:val="center"/>
          </w:tcPr>
          <w:p w14:paraId="2A5AFF5B" w14:textId="77777777" w:rsidR="00A26092" w:rsidRPr="00A26092" w:rsidRDefault="00A26092" w:rsidP="00A26092">
            <w:pPr>
              <w:pStyle w:val="a8"/>
              <w:shd w:val="clear" w:color="auto" w:fill="FFFFFF"/>
              <w:spacing w:before="0" w:beforeAutospacing="0" w:after="0" w:afterAutospacing="0"/>
              <w:jc w:val="both"/>
              <w:rPr>
                <w:sz w:val="16"/>
                <w:szCs w:val="16"/>
              </w:rPr>
            </w:pPr>
            <w:r w:rsidRPr="00A26092">
              <w:rPr>
                <w:sz w:val="16"/>
                <w:szCs w:val="16"/>
              </w:rPr>
              <w:t>Ремонт мягких кровель центральных тепловых пунктов (ЦТП):</w:t>
            </w:r>
          </w:p>
          <w:p w14:paraId="0003139D" w14:textId="77777777" w:rsidR="00A26092" w:rsidRPr="00A26092" w:rsidRDefault="00A26092" w:rsidP="00A26092">
            <w:pPr>
              <w:pStyle w:val="a8"/>
              <w:shd w:val="clear" w:color="auto" w:fill="FFFFFF"/>
              <w:spacing w:before="0" w:beforeAutospacing="0" w:after="0" w:afterAutospacing="0"/>
              <w:jc w:val="both"/>
              <w:rPr>
                <w:sz w:val="16"/>
                <w:szCs w:val="16"/>
              </w:rPr>
            </w:pPr>
            <w:r w:rsidRPr="00A26092">
              <w:rPr>
                <w:sz w:val="16"/>
                <w:szCs w:val="16"/>
              </w:rPr>
              <w:t>1. ЦТП - 9 "к",  ул. Строителей, 74;</w:t>
            </w:r>
          </w:p>
          <w:p w14:paraId="11142170" w14:textId="77777777" w:rsidR="00A26092" w:rsidRPr="00A26092" w:rsidRDefault="00A26092" w:rsidP="00A26092">
            <w:pPr>
              <w:pStyle w:val="a8"/>
              <w:shd w:val="clear" w:color="auto" w:fill="FFFFFF"/>
              <w:spacing w:before="0" w:beforeAutospacing="0" w:after="0" w:afterAutospacing="0"/>
              <w:jc w:val="both"/>
              <w:rPr>
                <w:sz w:val="16"/>
                <w:szCs w:val="16"/>
              </w:rPr>
            </w:pPr>
            <w:r w:rsidRPr="00A26092">
              <w:rPr>
                <w:sz w:val="16"/>
                <w:szCs w:val="16"/>
              </w:rPr>
              <w:t>2. ЦТП - 23 "з",  пер. Западный, 21/2;</w:t>
            </w:r>
          </w:p>
          <w:p w14:paraId="0C905D92" w14:textId="77777777" w:rsidR="00A26092" w:rsidRDefault="00A26092" w:rsidP="00A26092">
            <w:pPr>
              <w:pStyle w:val="a8"/>
              <w:shd w:val="clear" w:color="auto" w:fill="FFFFFF"/>
              <w:spacing w:before="0" w:beforeAutospacing="0" w:after="0" w:afterAutospacing="0"/>
              <w:jc w:val="both"/>
              <w:rPr>
                <w:sz w:val="16"/>
                <w:szCs w:val="16"/>
              </w:rPr>
            </w:pPr>
            <w:r>
              <w:rPr>
                <w:sz w:val="16"/>
                <w:szCs w:val="16"/>
              </w:rPr>
              <w:t>3. ЦТП - 7 "к",  ул. Чехова, 2;</w:t>
            </w:r>
          </w:p>
          <w:p w14:paraId="23FCD204" w14:textId="19625128" w:rsidR="00205CE8" w:rsidRPr="0050620F" w:rsidRDefault="00A26092" w:rsidP="00A26092">
            <w:pPr>
              <w:pStyle w:val="a8"/>
              <w:shd w:val="clear" w:color="auto" w:fill="FFFFFF"/>
              <w:spacing w:before="0" w:beforeAutospacing="0" w:after="0" w:afterAutospacing="0"/>
              <w:jc w:val="both"/>
              <w:rPr>
                <w:sz w:val="16"/>
                <w:szCs w:val="16"/>
              </w:rPr>
            </w:pPr>
            <w:r w:rsidRPr="00A26092">
              <w:rPr>
                <w:sz w:val="16"/>
                <w:szCs w:val="16"/>
              </w:rPr>
              <w:t>4. ЦТП - 8 "з",  ул. К. Либкнехта, 203</w:t>
            </w:r>
            <w:r w:rsidR="00205CE8" w:rsidRPr="00A26092">
              <w:rPr>
                <w:sz w:val="16"/>
                <w:szCs w:val="16"/>
              </w:rPr>
              <w:t>.</w:t>
            </w:r>
          </w:p>
        </w:tc>
        <w:tc>
          <w:tcPr>
            <w:tcW w:w="869" w:type="dxa"/>
            <w:vAlign w:val="center"/>
          </w:tcPr>
          <w:p w14:paraId="35119FFF" w14:textId="1CD69571" w:rsidR="00205CE8" w:rsidRPr="0050620F" w:rsidRDefault="00205CE8"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2</w:t>
            </w:r>
          </w:p>
        </w:tc>
        <w:tc>
          <w:tcPr>
            <w:tcW w:w="1305" w:type="dxa"/>
            <w:vAlign w:val="center"/>
          </w:tcPr>
          <w:p w14:paraId="0033CA7D" w14:textId="675BB75E" w:rsidR="00205CE8" w:rsidRPr="0050620F" w:rsidRDefault="00205CE8" w:rsidP="00466D5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Работы</w:t>
            </w:r>
          </w:p>
        </w:tc>
        <w:tc>
          <w:tcPr>
            <w:tcW w:w="2899" w:type="dxa"/>
            <w:vMerge/>
            <w:vAlign w:val="center"/>
          </w:tcPr>
          <w:p w14:paraId="5DEBD082" w14:textId="77777777" w:rsidR="00205CE8" w:rsidRPr="0050620F" w:rsidRDefault="00205CE8" w:rsidP="00466D5B">
            <w:pPr>
              <w:spacing w:after="0" w:line="240" w:lineRule="auto"/>
              <w:jc w:val="center"/>
              <w:rPr>
                <w:rFonts w:ascii="Times New Roman" w:hAnsi="Times New Roman" w:cs="Times New Roman"/>
                <w:sz w:val="16"/>
                <w:szCs w:val="16"/>
              </w:rPr>
            </w:pPr>
          </w:p>
        </w:tc>
        <w:tc>
          <w:tcPr>
            <w:tcW w:w="1325" w:type="dxa"/>
            <w:vAlign w:val="center"/>
          </w:tcPr>
          <w:p w14:paraId="3AAB06C9" w14:textId="77777777" w:rsidR="00205CE8" w:rsidRPr="0050620F" w:rsidRDefault="00205CE8" w:rsidP="00466D5B">
            <w:pPr>
              <w:spacing w:after="0" w:line="240" w:lineRule="auto"/>
              <w:jc w:val="center"/>
              <w:rPr>
                <w:rFonts w:ascii="Times New Roman" w:hAnsi="Times New Roman" w:cs="Times New Roman"/>
                <w:sz w:val="16"/>
                <w:szCs w:val="16"/>
              </w:rPr>
            </w:pPr>
          </w:p>
        </w:tc>
        <w:tc>
          <w:tcPr>
            <w:tcW w:w="994" w:type="dxa"/>
            <w:vAlign w:val="center"/>
          </w:tcPr>
          <w:p w14:paraId="4E302309" w14:textId="0D3C82A0" w:rsidR="00205CE8" w:rsidRPr="0050620F" w:rsidRDefault="00205CE8" w:rsidP="00466D5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кровли</w:t>
            </w:r>
          </w:p>
        </w:tc>
        <w:tc>
          <w:tcPr>
            <w:tcW w:w="765" w:type="dxa"/>
            <w:vAlign w:val="center"/>
          </w:tcPr>
          <w:p w14:paraId="27BCFE31" w14:textId="7AF88C46" w:rsidR="00205CE8" w:rsidRPr="0050620F" w:rsidRDefault="00205CE8" w:rsidP="00466D5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851" w:type="dxa"/>
            <w:vAlign w:val="center"/>
          </w:tcPr>
          <w:p w14:paraId="6EE998ED" w14:textId="21EDE43B" w:rsidR="00205CE8" w:rsidRPr="0050620F" w:rsidRDefault="00A26092" w:rsidP="00363759">
            <w:pPr>
              <w:spacing w:after="0"/>
              <w:ind w:right="-112" w:hanging="104"/>
              <w:jc w:val="center"/>
              <w:rPr>
                <w:rFonts w:ascii="Times New Roman" w:hAnsi="Times New Roman" w:cs="Times New Roman"/>
                <w:sz w:val="16"/>
                <w:szCs w:val="16"/>
              </w:rPr>
            </w:pPr>
            <w:r>
              <w:rPr>
                <w:rFonts w:ascii="Times New Roman" w:hAnsi="Times New Roman" w:cs="Times New Roman"/>
                <w:sz w:val="16"/>
                <w:szCs w:val="16"/>
              </w:rPr>
              <w:t>247 812</w:t>
            </w:r>
            <w:r w:rsidR="00205CE8" w:rsidRPr="0050620F">
              <w:rPr>
                <w:rFonts w:ascii="Times New Roman" w:hAnsi="Times New Roman" w:cs="Times New Roman"/>
                <w:sz w:val="16"/>
                <w:szCs w:val="16"/>
              </w:rPr>
              <w:t>,00</w:t>
            </w:r>
          </w:p>
          <w:p w14:paraId="18706330" w14:textId="129C9F15" w:rsidR="00205CE8" w:rsidRPr="0050620F" w:rsidRDefault="00205CE8" w:rsidP="00363759">
            <w:pPr>
              <w:spacing w:after="0"/>
              <w:ind w:right="-112" w:hanging="104"/>
              <w:jc w:val="center"/>
              <w:rPr>
                <w:rFonts w:ascii="Times New Roman" w:hAnsi="Times New Roman" w:cs="Times New Roman"/>
                <w:sz w:val="16"/>
                <w:szCs w:val="16"/>
              </w:rPr>
            </w:pPr>
            <w:r w:rsidRPr="0050620F">
              <w:rPr>
                <w:rFonts w:ascii="Times New Roman" w:hAnsi="Times New Roman" w:cs="Times New Roman"/>
                <w:sz w:val="16"/>
                <w:szCs w:val="16"/>
              </w:rPr>
              <w:t>рублей ПМР</w:t>
            </w:r>
          </w:p>
        </w:tc>
        <w:tc>
          <w:tcPr>
            <w:tcW w:w="850" w:type="dxa"/>
            <w:vMerge/>
            <w:textDirection w:val="btLr"/>
            <w:vAlign w:val="center"/>
          </w:tcPr>
          <w:p w14:paraId="2A99E38F" w14:textId="77777777" w:rsidR="00205CE8" w:rsidRPr="0050620F" w:rsidRDefault="00205CE8" w:rsidP="00B83816">
            <w:pPr>
              <w:spacing w:after="0"/>
              <w:ind w:right="-112" w:hanging="104"/>
              <w:jc w:val="center"/>
              <w:rPr>
                <w:rFonts w:ascii="Times New Roman" w:hAnsi="Times New Roman" w:cs="Times New Roman"/>
                <w:sz w:val="16"/>
                <w:szCs w:val="16"/>
              </w:rPr>
            </w:pPr>
          </w:p>
        </w:tc>
        <w:tc>
          <w:tcPr>
            <w:tcW w:w="1405" w:type="dxa"/>
            <w:vMerge/>
            <w:textDirection w:val="btLr"/>
            <w:vAlign w:val="center"/>
          </w:tcPr>
          <w:p w14:paraId="6CBBA47C" w14:textId="77777777" w:rsidR="00205CE8" w:rsidRPr="0050620F" w:rsidRDefault="00205CE8" w:rsidP="00761BA8">
            <w:pPr>
              <w:spacing w:after="0" w:line="240" w:lineRule="auto"/>
              <w:ind w:left="113" w:right="113"/>
              <w:jc w:val="center"/>
              <w:rPr>
                <w:rFonts w:ascii="Times New Roman" w:hAnsi="Times New Roman" w:cs="Times New Roman"/>
                <w:sz w:val="16"/>
                <w:szCs w:val="16"/>
              </w:rPr>
            </w:pPr>
          </w:p>
        </w:tc>
        <w:tc>
          <w:tcPr>
            <w:tcW w:w="573" w:type="dxa"/>
            <w:vMerge/>
            <w:textDirection w:val="btLr"/>
            <w:vAlign w:val="center"/>
          </w:tcPr>
          <w:p w14:paraId="75A22A72" w14:textId="77777777" w:rsidR="00205CE8" w:rsidRPr="0050620F" w:rsidRDefault="00205CE8" w:rsidP="00ED209D">
            <w:pPr>
              <w:spacing w:after="0" w:line="240" w:lineRule="auto"/>
              <w:ind w:left="113" w:right="113"/>
              <w:jc w:val="center"/>
              <w:rPr>
                <w:rFonts w:ascii="Times New Roman" w:hAnsi="Times New Roman" w:cs="Times New Roman"/>
                <w:sz w:val="16"/>
                <w:szCs w:val="16"/>
              </w:rPr>
            </w:pPr>
          </w:p>
        </w:tc>
        <w:tc>
          <w:tcPr>
            <w:tcW w:w="574" w:type="dxa"/>
            <w:vMerge/>
            <w:textDirection w:val="btLr"/>
            <w:vAlign w:val="center"/>
          </w:tcPr>
          <w:p w14:paraId="69434BED" w14:textId="77777777" w:rsidR="00205CE8" w:rsidRPr="0050620F" w:rsidRDefault="00205CE8" w:rsidP="007D0A52">
            <w:pPr>
              <w:spacing w:after="0" w:line="240" w:lineRule="auto"/>
              <w:ind w:left="113" w:right="113"/>
              <w:jc w:val="center"/>
              <w:rPr>
                <w:rFonts w:ascii="Times New Roman" w:hAnsi="Times New Roman" w:cs="Times New Roman"/>
                <w:sz w:val="16"/>
                <w:szCs w:val="16"/>
              </w:rPr>
            </w:pPr>
          </w:p>
        </w:tc>
        <w:tc>
          <w:tcPr>
            <w:tcW w:w="708" w:type="dxa"/>
            <w:vMerge/>
            <w:textDirection w:val="btLr"/>
            <w:vAlign w:val="center"/>
          </w:tcPr>
          <w:p w14:paraId="55C4AE52" w14:textId="77777777" w:rsidR="00205CE8" w:rsidRPr="0050620F" w:rsidRDefault="00205CE8" w:rsidP="00ED209D">
            <w:pPr>
              <w:spacing w:after="0" w:line="240" w:lineRule="auto"/>
              <w:ind w:left="113" w:right="113"/>
              <w:jc w:val="center"/>
              <w:rPr>
                <w:rFonts w:ascii="Times New Roman" w:hAnsi="Times New Roman" w:cs="Times New Roman"/>
                <w:sz w:val="16"/>
                <w:szCs w:val="16"/>
              </w:rPr>
            </w:pPr>
          </w:p>
        </w:tc>
      </w:tr>
      <w:tr w:rsidR="00205CE8" w:rsidRPr="0050620F" w14:paraId="1FE90136" w14:textId="77777777" w:rsidTr="00695E84">
        <w:trPr>
          <w:cantSplit/>
          <w:trHeight w:val="1308"/>
        </w:trPr>
        <w:tc>
          <w:tcPr>
            <w:tcW w:w="573" w:type="dxa"/>
            <w:vMerge/>
            <w:vAlign w:val="center"/>
          </w:tcPr>
          <w:p w14:paraId="320673E4" w14:textId="77777777" w:rsidR="00205CE8" w:rsidRPr="0050620F" w:rsidRDefault="00205CE8" w:rsidP="00466D5B">
            <w:pPr>
              <w:spacing w:after="0" w:line="240" w:lineRule="auto"/>
              <w:jc w:val="center"/>
              <w:rPr>
                <w:rFonts w:ascii="Times New Roman" w:hAnsi="Times New Roman" w:cs="Times New Roman"/>
                <w:sz w:val="16"/>
                <w:szCs w:val="16"/>
              </w:rPr>
            </w:pPr>
          </w:p>
        </w:tc>
        <w:tc>
          <w:tcPr>
            <w:tcW w:w="2327" w:type="dxa"/>
            <w:vAlign w:val="center"/>
          </w:tcPr>
          <w:p w14:paraId="49A86B55" w14:textId="77777777" w:rsidR="00A26092" w:rsidRDefault="00A26092" w:rsidP="00A26092">
            <w:pPr>
              <w:pStyle w:val="a8"/>
              <w:shd w:val="clear" w:color="auto" w:fill="FFFFFF"/>
              <w:spacing w:before="0" w:beforeAutospacing="0" w:after="0" w:afterAutospacing="0"/>
              <w:jc w:val="both"/>
              <w:rPr>
                <w:sz w:val="16"/>
                <w:szCs w:val="16"/>
              </w:rPr>
            </w:pPr>
            <w:r w:rsidRPr="00A26092">
              <w:rPr>
                <w:sz w:val="16"/>
                <w:szCs w:val="16"/>
              </w:rPr>
              <w:t>Ремонт мягких кровель цент</w:t>
            </w:r>
            <w:r>
              <w:rPr>
                <w:sz w:val="16"/>
                <w:szCs w:val="16"/>
              </w:rPr>
              <w:t>ральных тепловых пунктов (ЦТП):</w:t>
            </w:r>
          </w:p>
          <w:p w14:paraId="3C98CAB2" w14:textId="5D2A7D0F" w:rsidR="00205CE8" w:rsidRPr="0050620F" w:rsidRDefault="00A26092" w:rsidP="00A26092">
            <w:pPr>
              <w:pStyle w:val="a8"/>
              <w:shd w:val="clear" w:color="auto" w:fill="FFFFFF"/>
              <w:spacing w:before="0" w:beforeAutospacing="0" w:after="0" w:afterAutospacing="0"/>
              <w:jc w:val="both"/>
              <w:rPr>
                <w:sz w:val="16"/>
                <w:szCs w:val="16"/>
              </w:rPr>
            </w:pPr>
            <w:r w:rsidRPr="00A26092">
              <w:rPr>
                <w:sz w:val="16"/>
                <w:szCs w:val="16"/>
              </w:rPr>
              <w:t>1. ЦТП - 1 "к", ул. Украинская, 24/1.</w:t>
            </w:r>
          </w:p>
        </w:tc>
        <w:tc>
          <w:tcPr>
            <w:tcW w:w="869" w:type="dxa"/>
            <w:vAlign w:val="center"/>
          </w:tcPr>
          <w:p w14:paraId="4CA4D279" w14:textId="420C98D8" w:rsidR="00205CE8" w:rsidRPr="0050620F" w:rsidRDefault="00A26092" w:rsidP="00466D5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305" w:type="dxa"/>
            <w:vAlign w:val="center"/>
          </w:tcPr>
          <w:p w14:paraId="6A2B548E" w14:textId="48E02DCA" w:rsidR="00205CE8" w:rsidRDefault="00205CE8" w:rsidP="00466D5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Работы</w:t>
            </w:r>
          </w:p>
        </w:tc>
        <w:tc>
          <w:tcPr>
            <w:tcW w:w="2899" w:type="dxa"/>
            <w:vMerge/>
            <w:vAlign w:val="center"/>
          </w:tcPr>
          <w:p w14:paraId="1B57BB4E" w14:textId="77777777" w:rsidR="00205CE8" w:rsidRPr="0050620F" w:rsidRDefault="00205CE8" w:rsidP="00466D5B">
            <w:pPr>
              <w:spacing w:after="0" w:line="240" w:lineRule="auto"/>
              <w:jc w:val="center"/>
              <w:rPr>
                <w:rFonts w:ascii="Times New Roman" w:hAnsi="Times New Roman" w:cs="Times New Roman"/>
                <w:sz w:val="16"/>
                <w:szCs w:val="16"/>
              </w:rPr>
            </w:pPr>
          </w:p>
        </w:tc>
        <w:tc>
          <w:tcPr>
            <w:tcW w:w="1325" w:type="dxa"/>
            <w:vAlign w:val="center"/>
          </w:tcPr>
          <w:p w14:paraId="0FB97282" w14:textId="77777777" w:rsidR="00205CE8" w:rsidRPr="0050620F" w:rsidRDefault="00205CE8" w:rsidP="00466D5B">
            <w:pPr>
              <w:spacing w:after="0" w:line="240" w:lineRule="auto"/>
              <w:jc w:val="center"/>
              <w:rPr>
                <w:rFonts w:ascii="Times New Roman" w:hAnsi="Times New Roman" w:cs="Times New Roman"/>
                <w:sz w:val="16"/>
                <w:szCs w:val="16"/>
              </w:rPr>
            </w:pPr>
          </w:p>
        </w:tc>
        <w:tc>
          <w:tcPr>
            <w:tcW w:w="994" w:type="dxa"/>
            <w:vAlign w:val="center"/>
          </w:tcPr>
          <w:p w14:paraId="586AB087" w14:textId="7952DD16" w:rsidR="00205CE8" w:rsidRPr="0050620F" w:rsidRDefault="00205CE8" w:rsidP="00466D5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кровли</w:t>
            </w:r>
          </w:p>
        </w:tc>
        <w:tc>
          <w:tcPr>
            <w:tcW w:w="765" w:type="dxa"/>
            <w:vAlign w:val="center"/>
          </w:tcPr>
          <w:p w14:paraId="100319F1" w14:textId="71702F59" w:rsidR="00205CE8" w:rsidRPr="0050620F" w:rsidRDefault="00205CE8" w:rsidP="00466D5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vAlign w:val="center"/>
          </w:tcPr>
          <w:p w14:paraId="520F87A6" w14:textId="3E596CEC" w:rsidR="00205CE8" w:rsidRPr="0050620F" w:rsidRDefault="00A26092" w:rsidP="00205CE8">
            <w:pPr>
              <w:spacing w:after="0"/>
              <w:ind w:right="-112" w:hanging="104"/>
              <w:jc w:val="center"/>
              <w:rPr>
                <w:rFonts w:ascii="Times New Roman" w:hAnsi="Times New Roman" w:cs="Times New Roman"/>
                <w:sz w:val="16"/>
                <w:szCs w:val="16"/>
              </w:rPr>
            </w:pPr>
            <w:r>
              <w:rPr>
                <w:rFonts w:ascii="Times New Roman" w:hAnsi="Times New Roman" w:cs="Times New Roman"/>
                <w:sz w:val="16"/>
                <w:szCs w:val="16"/>
              </w:rPr>
              <w:t>50 220</w:t>
            </w:r>
            <w:r w:rsidR="00205CE8" w:rsidRPr="0050620F">
              <w:rPr>
                <w:rFonts w:ascii="Times New Roman" w:hAnsi="Times New Roman" w:cs="Times New Roman"/>
                <w:sz w:val="16"/>
                <w:szCs w:val="16"/>
              </w:rPr>
              <w:t>,00</w:t>
            </w:r>
          </w:p>
          <w:p w14:paraId="6206DF6E" w14:textId="38D3C25F" w:rsidR="00205CE8" w:rsidRPr="0050620F" w:rsidRDefault="00205CE8" w:rsidP="00205CE8">
            <w:pPr>
              <w:spacing w:after="0"/>
              <w:ind w:right="-112" w:hanging="104"/>
              <w:jc w:val="center"/>
              <w:rPr>
                <w:rFonts w:ascii="Times New Roman" w:hAnsi="Times New Roman" w:cs="Times New Roman"/>
                <w:sz w:val="16"/>
                <w:szCs w:val="16"/>
              </w:rPr>
            </w:pPr>
            <w:r w:rsidRPr="0050620F">
              <w:rPr>
                <w:rFonts w:ascii="Times New Roman" w:hAnsi="Times New Roman" w:cs="Times New Roman"/>
                <w:sz w:val="16"/>
                <w:szCs w:val="16"/>
              </w:rPr>
              <w:t>рублей ПМР</w:t>
            </w:r>
          </w:p>
        </w:tc>
        <w:tc>
          <w:tcPr>
            <w:tcW w:w="850" w:type="dxa"/>
            <w:vMerge/>
            <w:textDirection w:val="btLr"/>
            <w:vAlign w:val="center"/>
          </w:tcPr>
          <w:p w14:paraId="3CB67799" w14:textId="77777777" w:rsidR="00205CE8" w:rsidRPr="0050620F" w:rsidRDefault="00205CE8" w:rsidP="00B83816">
            <w:pPr>
              <w:spacing w:after="0"/>
              <w:ind w:right="-112" w:hanging="104"/>
              <w:jc w:val="center"/>
              <w:rPr>
                <w:rFonts w:ascii="Times New Roman" w:hAnsi="Times New Roman" w:cs="Times New Roman"/>
                <w:sz w:val="16"/>
                <w:szCs w:val="16"/>
              </w:rPr>
            </w:pPr>
          </w:p>
        </w:tc>
        <w:tc>
          <w:tcPr>
            <w:tcW w:w="1405" w:type="dxa"/>
            <w:vMerge/>
            <w:textDirection w:val="btLr"/>
            <w:vAlign w:val="center"/>
          </w:tcPr>
          <w:p w14:paraId="3F16ECFE" w14:textId="77777777" w:rsidR="00205CE8" w:rsidRPr="0050620F" w:rsidRDefault="00205CE8" w:rsidP="00761BA8">
            <w:pPr>
              <w:spacing w:after="0" w:line="240" w:lineRule="auto"/>
              <w:ind w:left="113" w:right="113"/>
              <w:jc w:val="center"/>
              <w:rPr>
                <w:rFonts w:ascii="Times New Roman" w:hAnsi="Times New Roman" w:cs="Times New Roman"/>
                <w:sz w:val="16"/>
                <w:szCs w:val="16"/>
              </w:rPr>
            </w:pPr>
          </w:p>
        </w:tc>
        <w:tc>
          <w:tcPr>
            <w:tcW w:w="573" w:type="dxa"/>
            <w:vMerge/>
            <w:textDirection w:val="btLr"/>
            <w:vAlign w:val="center"/>
          </w:tcPr>
          <w:p w14:paraId="6D8E9FE4" w14:textId="77777777" w:rsidR="00205CE8" w:rsidRPr="0050620F" w:rsidRDefault="00205CE8" w:rsidP="00ED209D">
            <w:pPr>
              <w:spacing w:after="0" w:line="240" w:lineRule="auto"/>
              <w:ind w:left="113" w:right="113"/>
              <w:jc w:val="center"/>
              <w:rPr>
                <w:rFonts w:ascii="Times New Roman" w:hAnsi="Times New Roman" w:cs="Times New Roman"/>
                <w:sz w:val="16"/>
                <w:szCs w:val="16"/>
              </w:rPr>
            </w:pPr>
          </w:p>
        </w:tc>
        <w:tc>
          <w:tcPr>
            <w:tcW w:w="574" w:type="dxa"/>
            <w:vMerge/>
            <w:textDirection w:val="btLr"/>
            <w:vAlign w:val="center"/>
          </w:tcPr>
          <w:p w14:paraId="1398E2F2" w14:textId="77777777" w:rsidR="00205CE8" w:rsidRPr="0050620F" w:rsidRDefault="00205CE8" w:rsidP="007D0A52">
            <w:pPr>
              <w:spacing w:after="0" w:line="240" w:lineRule="auto"/>
              <w:ind w:left="113" w:right="113"/>
              <w:jc w:val="center"/>
              <w:rPr>
                <w:rFonts w:ascii="Times New Roman" w:hAnsi="Times New Roman" w:cs="Times New Roman"/>
                <w:sz w:val="16"/>
                <w:szCs w:val="16"/>
              </w:rPr>
            </w:pPr>
          </w:p>
        </w:tc>
        <w:tc>
          <w:tcPr>
            <w:tcW w:w="708" w:type="dxa"/>
            <w:vMerge/>
            <w:textDirection w:val="btLr"/>
            <w:vAlign w:val="center"/>
          </w:tcPr>
          <w:p w14:paraId="6B470DCA" w14:textId="77777777" w:rsidR="00205CE8" w:rsidRPr="0050620F" w:rsidRDefault="00205CE8" w:rsidP="00ED209D">
            <w:pPr>
              <w:spacing w:after="0" w:line="240" w:lineRule="auto"/>
              <w:ind w:left="113" w:right="113"/>
              <w:jc w:val="center"/>
              <w:rPr>
                <w:rFonts w:ascii="Times New Roman" w:hAnsi="Times New Roman" w:cs="Times New Roman"/>
                <w:sz w:val="16"/>
                <w:szCs w:val="16"/>
              </w:rPr>
            </w:pPr>
          </w:p>
        </w:tc>
      </w:tr>
    </w:tbl>
    <w:p w14:paraId="38FE2BDB" w14:textId="7F57FA89" w:rsidR="003A5333" w:rsidRPr="0050620F" w:rsidRDefault="003A5333" w:rsidP="00476ED2">
      <w:pPr>
        <w:ind w:firstLine="708"/>
        <w:rPr>
          <w:rFonts w:ascii="Times New Roman" w:hAnsi="Times New Roman"/>
          <w:b/>
          <w:sz w:val="20"/>
          <w:szCs w:val="20"/>
        </w:rPr>
      </w:pPr>
      <w:r w:rsidRPr="0050620F">
        <w:rPr>
          <w:rFonts w:ascii="Times New Roman" w:hAnsi="Times New Roman"/>
          <w:b/>
          <w:sz w:val="20"/>
          <w:szCs w:val="20"/>
        </w:rPr>
        <w:t xml:space="preserve">Ответственный исполнитель   </w:t>
      </w:r>
      <w:r w:rsidR="00ED209D" w:rsidRPr="0050620F">
        <w:rPr>
          <w:rFonts w:ascii="Times New Roman" w:hAnsi="Times New Roman"/>
          <w:b/>
          <w:sz w:val="20"/>
          <w:szCs w:val="20"/>
        </w:rPr>
        <w:t xml:space="preserve">Начальник ПТО _______________________ </w:t>
      </w:r>
      <w:r w:rsidR="00286AE6">
        <w:rPr>
          <w:rFonts w:ascii="Times New Roman" w:hAnsi="Times New Roman"/>
          <w:b/>
          <w:sz w:val="20"/>
          <w:szCs w:val="20"/>
        </w:rPr>
        <w:t>/___________</w:t>
      </w:r>
      <w:bookmarkStart w:id="23" w:name="_GoBack"/>
      <w:bookmarkEnd w:id="23"/>
    </w:p>
    <w:sectPr w:rsidR="003A5333" w:rsidRPr="0050620F" w:rsidSect="00F0205A">
      <w:pgSz w:w="16838" w:h="11906" w:orient="landscape"/>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D4464" w14:textId="77777777" w:rsidR="00F10F04" w:rsidRDefault="00F10F04" w:rsidP="002D4855">
      <w:pPr>
        <w:spacing w:after="0" w:line="240" w:lineRule="auto"/>
      </w:pPr>
      <w:r>
        <w:separator/>
      </w:r>
    </w:p>
  </w:endnote>
  <w:endnote w:type="continuationSeparator" w:id="0">
    <w:p w14:paraId="6DAFB52E" w14:textId="77777777" w:rsidR="00F10F04" w:rsidRDefault="00F10F04" w:rsidP="002D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CF43" w14:textId="77777777" w:rsidR="003D0CB8" w:rsidRDefault="003D0CB8" w:rsidP="009F0053">
    <w:pPr>
      <w:pStyle w:val="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5A686" w14:textId="77777777" w:rsidR="00F10F04" w:rsidRDefault="00F10F04" w:rsidP="002D4855">
      <w:pPr>
        <w:spacing w:after="0" w:line="240" w:lineRule="auto"/>
      </w:pPr>
      <w:r>
        <w:separator/>
      </w:r>
    </w:p>
  </w:footnote>
  <w:footnote w:type="continuationSeparator" w:id="0">
    <w:p w14:paraId="01E1FF01" w14:textId="77777777" w:rsidR="00F10F04" w:rsidRDefault="00F10F04" w:rsidP="002D4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
      <w:lvlJc w:val="left"/>
      <w:rPr>
        <w:b w:val="0"/>
        <w:bCs w:val="0"/>
        <w:i w:val="0"/>
        <w:iCs w:val="0"/>
        <w:smallCaps w:val="0"/>
        <w:strike w:val="0"/>
        <w:color w:val="000000"/>
        <w:spacing w:val="0"/>
        <w:w w:val="100"/>
        <w:position w:val="0"/>
        <w:sz w:val="22"/>
        <w:szCs w:val="22"/>
        <w:u w:val="none"/>
      </w:rPr>
    </w:lvl>
    <w:lvl w:ilvl="3">
      <w:start w:val="1"/>
      <w:numFmt w:val="decimal"/>
      <w:lvlText w:val="%1.%2."/>
      <w:lvlJc w:val="left"/>
      <w:rPr>
        <w:b w:val="0"/>
        <w:bCs w:val="0"/>
        <w:i w:val="0"/>
        <w:iCs w:val="0"/>
        <w:smallCaps w:val="0"/>
        <w:strike w:val="0"/>
        <w:color w:val="000000"/>
        <w:spacing w:val="0"/>
        <w:w w:val="100"/>
        <w:position w:val="0"/>
        <w:sz w:val="22"/>
        <w:szCs w:val="22"/>
        <w:u w:val="none"/>
      </w:rPr>
    </w:lvl>
    <w:lvl w:ilvl="4">
      <w:start w:val="1"/>
      <w:numFmt w:val="decimal"/>
      <w:lvlText w:val="%1.%2."/>
      <w:lvlJc w:val="left"/>
      <w:rPr>
        <w:b w:val="0"/>
        <w:bCs w:val="0"/>
        <w:i w:val="0"/>
        <w:iCs w:val="0"/>
        <w:smallCaps w:val="0"/>
        <w:strike w:val="0"/>
        <w:color w:val="000000"/>
        <w:spacing w:val="0"/>
        <w:w w:val="100"/>
        <w:position w:val="0"/>
        <w:sz w:val="22"/>
        <w:szCs w:val="22"/>
        <w:u w:val="none"/>
      </w:rPr>
    </w:lvl>
    <w:lvl w:ilvl="5">
      <w:start w:val="1"/>
      <w:numFmt w:val="decimal"/>
      <w:lvlText w:val="%1.%2."/>
      <w:lvlJc w:val="left"/>
      <w:rPr>
        <w:b w:val="0"/>
        <w:bCs w:val="0"/>
        <w:i w:val="0"/>
        <w:iCs w:val="0"/>
        <w:smallCaps w:val="0"/>
        <w:strike w:val="0"/>
        <w:color w:val="000000"/>
        <w:spacing w:val="0"/>
        <w:w w:val="100"/>
        <w:position w:val="0"/>
        <w:sz w:val="22"/>
        <w:szCs w:val="22"/>
        <w:u w:val="none"/>
      </w:rPr>
    </w:lvl>
    <w:lvl w:ilvl="6">
      <w:start w:val="1"/>
      <w:numFmt w:val="decimal"/>
      <w:lvlText w:val="%1.%2."/>
      <w:lvlJc w:val="left"/>
      <w:rPr>
        <w:b w:val="0"/>
        <w:bCs w:val="0"/>
        <w:i w:val="0"/>
        <w:iCs w:val="0"/>
        <w:smallCaps w:val="0"/>
        <w:strike w:val="0"/>
        <w:color w:val="000000"/>
        <w:spacing w:val="0"/>
        <w:w w:val="100"/>
        <w:position w:val="0"/>
        <w:sz w:val="22"/>
        <w:szCs w:val="22"/>
        <w:u w:val="none"/>
      </w:rPr>
    </w:lvl>
    <w:lvl w:ilvl="7">
      <w:start w:val="1"/>
      <w:numFmt w:val="decimal"/>
      <w:lvlText w:val="%1.%2."/>
      <w:lvlJc w:val="left"/>
      <w:rPr>
        <w:b w:val="0"/>
        <w:bCs w:val="0"/>
        <w:i w:val="0"/>
        <w:iCs w:val="0"/>
        <w:smallCaps w:val="0"/>
        <w:strike w:val="0"/>
        <w:color w:val="000000"/>
        <w:spacing w:val="0"/>
        <w:w w:val="100"/>
        <w:position w:val="0"/>
        <w:sz w:val="22"/>
        <w:szCs w:val="22"/>
        <w:u w:val="none"/>
      </w:rPr>
    </w:lvl>
    <w:lvl w:ilvl="8">
      <w:start w:val="1"/>
      <w:numFmt w:val="decimal"/>
      <w:lvlText w:val="%1.%2."/>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1)"/>
      <w:lvlJc w:val="left"/>
      <w:rPr>
        <w:b w:val="0"/>
        <w:bCs w:val="0"/>
        <w:i w:val="0"/>
        <w:iCs w:val="0"/>
        <w:smallCaps w:val="0"/>
        <w:strike w:val="0"/>
        <w:color w:val="000000"/>
        <w:spacing w:val="0"/>
        <w:w w:val="100"/>
        <w:position w:val="0"/>
        <w:sz w:val="22"/>
        <w:szCs w:val="22"/>
        <w:u w:val="none"/>
      </w:rPr>
    </w:lvl>
    <w:lvl w:ilvl="2">
      <w:start w:val="1"/>
      <w:numFmt w:val="lowerLetter"/>
      <w:lvlText w:val="%1)"/>
      <w:lvlJc w:val="left"/>
      <w:rPr>
        <w:b w:val="0"/>
        <w:bCs w:val="0"/>
        <w:i w:val="0"/>
        <w:iCs w:val="0"/>
        <w:smallCaps w:val="0"/>
        <w:strike w:val="0"/>
        <w:color w:val="000000"/>
        <w:spacing w:val="0"/>
        <w:w w:val="100"/>
        <w:position w:val="0"/>
        <w:sz w:val="22"/>
        <w:szCs w:val="22"/>
        <w:u w:val="none"/>
      </w:rPr>
    </w:lvl>
    <w:lvl w:ilvl="3">
      <w:start w:val="1"/>
      <w:numFmt w:val="lowerLetter"/>
      <w:lvlText w:val="%1)"/>
      <w:lvlJc w:val="left"/>
      <w:rPr>
        <w:b w:val="0"/>
        <w:bCs w:val="0"/>
        <w:i w:val="0"/>
        <w:iCs w:val="0"/>
        <w:smallCaps w:val="0"/>
        <w:strike w:val="0"/>
        <w:color w:val="000000"/>
        <w:spacing w:val="0"/>
        <w:w w:val="100"/>
        <w:position w:val="0"/>
        <w:sz w:val="22"/>
        <w:szCs w:val="22"/>
        <w:u w:val="none"/>
      </w:rPr>
    </w:lvl>
    <w:lvl w:ilvl="4">
      <w:start w:val="1"/>
      <w:numFmt w:val="lowerLetter"/>
      <w:lvlText w:val="%1)"/>
      <w:lvlJc w:val="left"/>
      <w:rPr>
        <w:b w:val="0"/>
        <w:bCs w:val="0"/>
        <w:i w:val="0"/>
        <w:iCs w:val="0"/>
        <w:smallCaps w:val="0"/>
        <w:strike w:val="0"/>
        <w:color w:val="000000"/>
        <w:spacing w:val="0"/>
        <w:w w:val="100"/>
        <w:position w:val="0"/>
        <w:sz w:val="22"/>
        <w:szCs w:val="22"/>
        <w:u w:val="none"/>
      </w:rPr>
    </w:lvl>
    <w:lvl w:ilvl="5">
      <w:start w:val="1"/>
      <w:numFmt w:val="lowerLetter"/>
      <w:lvlText w:val="%1)"/>
      <w:lvlJc w:val="left"/>
      <w:rPr>
        <w:b w:val="0"/>
        <w:bCs w:val="0"/>
        <w:i w:val="0"/>
        <w:iCs w:val="0"/>
        <w:smallCaps w:val="0"/>
        <w:strike w:val="0"/>
        <w:color w:val="000000"/>
        <w:spacing w:val="0"/>
        <w:w w:val="100"/>
        <w:position w:val="0"/>
        <w:sz w:val="22"/>
        <w:szCs w:val="22"/>
        <w:u w:val="none"/>
      </w:rPr>
    </w:lvl>
    <w:lvl w:ilvl="6">
      <w:start w:val="1"/>
      <w:numFmt w:val="lowerLetter"/>
      <w:lvlText w:val="%1)"/>
      <w:lvlJc w:val="left"/>
      <w:rPr>
        <w:b w:val="0"/>
        <w:bCs w:val="0"/>
        <w:i w:val="0"/>
        <w:iCs w:val="0"/>
        <w:smallCaps w:val="0"/>
        <w:strike w:val="0"/>
        <w:color w:val="000000"/>
        <w:spacing w:val="0"/>
        <w:w w:val="100"/>
        <w:position w:val="0"/>
        <w:sz w:val="22"/>
        <w:szCs w:val="22"/>
        <w:u w:val="none"/>
      </w:rPr>
    </w:lvl>
    <w:lvl w:ilvl="7">
      <w:start w:val="1"/>
      <w:numFmt w:val="lowerLetter"/>
      <w:lvlText w:val="%1)"/>
      <w:lvlJc w:val="left"/>
      <w:rPr>
        <w:b w:val="0"/>
        <w:bCs w:val="0"/>
        <w:i w:val="0"/>
        <w:iCs w:val="0"/>
        <w:smallCaps w:val="0"/>
        <w:strike w:val="0"/>
        <w:color w:val="000000"/>
        <w:spacing w:val="0"/>
        <w:w w:val="100"/>
        <w:position w:val="0"/>
        <w:sz w:val="22"/>
        <w:szCs w:val="22"/>
        <w:u w:val="none"/>
      </w:rPr>
    </w:lvl>
    <w:lvl w:ilvl="8">
      <w:start w:val="1"/>
      <w:numFmt w:val="lowerLetter"/>
      <w:lvlText w:val="%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4"/>
      <w:numFmt w:val="decimal"/>
      <w:lvlText w:val="7.%1."/>
      <w:lvlJc w:val="left"/>
      <w:rPr>
        <w:b w:val="0"/>
        <w:bCs w:val="0"/>
        <w:i w:val="0"/>
        <w:iCs w:val="0"/>
        <w:smallCaps w:val="0"/>
        <w:strike w:val="0"/>
        <w:color w:val="000000"/>
        <w:spacing w:val="0"/>
        <w:w w:val="100"/>
        <w:position w:val="0"/>
        <w:sz w:val="22"/>
        <w:szCs w:val="22"/>
        <w:u w:val="none"/>
      </w:rPr>
    </w:lvl>
    <w:lvl w:ilvl="1">
      <w:start w:val="4"/>
      <w:numFmt w:val="decimal"/>
      <w:lvlText w:val="7.%1."/>
      <w:lvlJc w:val="left"/>
      <w:rPr>
        <w:b w:val="0"/>
        <w:bCs w:val="0"/>
        <w:i w:val="0"/>
        <w:iCs w:val="0"/>
        <w:smallCaps w:val="0"/>
        <w:strike w:val="0"/>
        <w:color w:val="000000"/>
        <w:spacing w:val="0"/>
        <w:w w:val="100"/>
        <w:position w:val="0"/>
        <w:sz w:val="22"/>
        <w:szCs w:val="22"/>
        <w:u w:val="none"/>
      </w:rPr>
    </w:lvl>
    <w:lvl w:ilvl="2">
      <w:start w:val="4"/>
      <w:numFmt w:val="decimal"/>
      <w:lvlText w:val="7.%1."/>
      <w:lvlJc w:val="left"/>
      <w:rPr>
        <w:b w:val="0"/>
        <w:bCs w:val="0"/>
        <w:i w:val="0"/>
        <w:iCs w:val="0"/>
        <w:smallCaps w:val="0"/>
        <w:strike w:val="0"/>
        <w:color w:val="000000"/>
        <w:spacing w:val="0"/>
        <w:w w:val="100"/>
        <w:position w:val="0"/>
        <w:sz w:val="22"/>
        <w:szCs w:val="22"/>
        <w:u w:val="none"/>
      </w:rPr>
    </w:lvl>
    <w:lvl w:ilvl="3">
      <w:start w:val="4"/>
      <w:numFmt w:val="decimal"/>
      <w:lvlText w:val="7.%1."/>
      <w:lvlJc w:val="left"/>
      <w:rPr>
        <w:b w:val="0"/>
        <w:bCs w:val="0"/>
        <w:i w:val="0"/>
        <w:iCs w:val="0"/>
        <w:smallCaps w:val="0"/>
        <w:strike w:val="0"/>
        <w:color w:val="000000"/>
        <w:spacing w:val="0"/>
        <w:w w:val="100"/>
        <w:position w:val="0"/>
        <w:sz w:val="22"/>
        <w:szCs w:val="22"/>
        <w:u w:val="none"/>
      </w:rPr>
    </w:lvl>
    <w:lvl w:ilvl="4">
      <w:start w:val="4"/>
      <w:numFmt w:val="decimal"/>
      <w:lvlText w:val="7.%1."/>
      <w:lvlJc w:val="left"/>
      <w:rPr>
        <w:b w:val="0"/>
        <w:bCs w:val="0"/>
        <w:i w:val="0"/>
        <w:iCs w:val="0"/>
        <w:smallCaps w:val="0"/>
        <w:strike w:val="0"/>
        <w:color w:val="000000"/>
        <w:spacing w:val="0"/>
        <w:w w:val="100"/>
        <w:position w:val="0"/>
        <w:sz w:val="22"/>
        <w:szCs w:val="22"/>
        <w:u w:val="none"/>
      </w:rPr>
    </w:lvl>
    <w:lvl w:ilvl="5">
      <w:start w:val="4"/>
      <w:numFmt w:val="decimal"/>
      <w:lvlText w:val="7.%1."/>
      <w:lvlJc w:val="left"/>
      <w:rPr>
        <w:b w:val="0"/>
        <w:bCs w:val="0"/>
        <w:i w:val="0"/>
        <w:iCs w:val="0"/>
        <w:smallCaps w:val="0"/>
        <w:strike w:val="0"/>
        <w:color w:val="000000"/>
        <w:spacing w:val="0"/>
        <w:w w:val="100"/>
        <w:position w:val="0"/>
        <w:sz w:val="22"/>
        <w:szCs w:val="22"/>
        <w:u w:val="none"/>
      </w:rPr>
    </w:lvl>
    <w:lvl w:ilvl="6">
      <w:start w:val="4"/>
      <w:numFmt w:val="decimal"/>
      <w:lvlText w:val="7.%1."/>
      <w:lvlJc w:val="left"/>
      <w:rPr>
        <w:b w:val="0"/>
        <w:bCs w:val="0"/>
        <w:i w:val="0"/>
        <w:iCs w:val="0"/>
        <w:smallCaps w:val="0"/>
        <w:strike w:val="0"/>
        <w:color w:val="000000"/>
        <w:spacing w:val="0"/>
        <w:w w:val="100"/>
        <w:position w:val="0"/>
        <w:sz w:val="22"/>
        <w:szCs w:val="22"/>
        <w:u w:val="none"/>
      </w:rPr>
    </w:lvl>
    <w:lvl w:ilvl="7">
      <w:start w:val="4"/>
      <w:numFmt w:val="decimal"/>
      <w:lvlText w:val="7.%1."/>
      <w:lvlJc w:val="left"/>
      <w:rPr>
        <w:b w:val="0"/>
        <w:bCs w:val="0"/>
        <w:i w:val="0"/>
        <w:iCs w:val="0"/>
        <w:smallCaps w:val="0"/>
        <w:strike w:val="0"/>
        <w:color w:val="000000"/>
        <w:spacing w:val="0"/>
        <w:w w:val="100"/>
        <w:position w:val="0"/>
        <w:sz w:val="22"/>
        <w:szCs w:val="22"/>
        <w:u w:val="none"/>
      </w:rPr>
    </w:lvl>
    <w:lvl w:ilvl="8">
      <w:start w:val="4"/>
      <w:numFmt w:val="decimal"/>
      <w:lvlText w:val="7.%1."/>
      <w:lvlJc w:val="left"/>
      <w:rPr>
        <w:b w:val="0"/>
        <w:bCs w:val="0"/>
        <w:i w:val="0"/>
        <w:iCs w:val="0"/>
        <w:smallCaps w:val="0"/>
        <w:strike w:val="0"/>
        <w:color w:val="000000"/>
        <w:spacing w:val="0"/>
        <w:w w:val="100"/>
        <w:position w:val="0"/>
        <w:sz w:val="22"/>
        <w:szCs w:val="22"/>
        <w:u w:val="none"/>
      </w:rPr>
    </w:lvl>
  </w:abstractNum>
  <w:abstractNum w:abstractNumId="3">
    <w:nsid w:val="143600FC"/>
    <w:multiLevelType w:val="multilevel"/>
    <w:tmpl w:val="BF2A4B2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6209FF"/>
    <w:multiLevelType w:val="multilevel"/>
    <w:tmpl w:val="D02E2528"/>
    <w:lvl w:ilvl="0">
      <w:start w:val="1"/>
      <w:numFmt w:val="decimal"/>
      <w:lvlText w:val="%1."/>
      <w:lvlJc w:val="left"/>
      <w:pPr>
        <w:ind w:left="491" w:hanging="360"/>
      </w:pPr>
      <w:rPr>
        <w:rFonts w:hint="default"/>
      </w:rPr>
    </w:lvl>
    <w:lvl w:ilvl="1">
      <w:start w:val="1"/>
      <w:numFmt w:val="decimal"/>
      <w:isLgl/>
      <w:lvlText w:val="%1.%2."/>
      <w:lvlJc w:val="left"/>
      <w:pPr>
        <w:ind w:left="536" w:hanging="405"/>
      </w:pPr>
      <w:rPr>
        <w:rFonts w:hint="default"/>
      </w:rPr>
    </w:lvl>
    <w:lvl w:ilvl="2">
      <w:start w:val="1"/>
      <w:numFmt w:val="decimal"/>
      <w:isLgl/>
      <w:lvlText w:val="%1.%2.%3."/>
      <w:lvlJc w:val="left"/>
      <w:pPr>
        <w:ind w:left="851" w:hanging="720"/>
      </w:pPr>
      <w:rPr>
        <w:rFonts w:hint="default"/>
      </w:rPr>
    </w:lvl>
    <w:lvl w:ilvl="3">
      <w:start w:val="1"/>
      <w:numFmt w:val="decimal"/>
      <w:isLgl/>
      <w:lvlText w:val="%1.%2.%3.%4."/>
      <w:lvlJc w:val="left"/>
      <w:pPr>
        <w:ind w:left="851" w:hanging="720"/>
      </w:pPr>
      <w:rPr>
        <w:rFonts w:hint="default"/>
      </w:rPr>
    </w:lvl>
    <w:lvl w:ilvl="4">
      <w:start w:val="1"/>
      <w:numFmt w:val="decimal"/>
      <w:isLgl/>
      <w:lvlText w:val="%1.%2.%3.%4.%5."/>
      <w:lvlJc w:val="left"/>
      <w:pPr>
        <w:ind w:left="1211" w:hanging="1080"/>
      </w:pPr>
      <w:rPr>
        <w:rFonts w:hint="default"/>
      </w:rPr>
    </w:lvl>
    <w:lvl w:ilvl="5">
      <w:start w:val="1"/>
      <w:numFmt w:val="decimal"/>
      <w:isLgl/>
      <w:lvlText w:val="%1.%2.%3.%4.%5.%6."/>
      <w:lvlJc w:val="left"/>
      <w:pPr>
        <w:ind w:left="1211" w:hanging="1080"/>
      </w:pPr>
      <w:rPr>
        <w:rFonts w:hint="default"/>
      </w:rPr>
    </w:lvl>
    <w:lvl w:ilvl="6">
      <w:start w:val="1"/>
      <w:numFmt w:val="decimal"/>
      <w:isLgl/>
      <w:lvlText w:val="%1.%2.%3.%4.%5.%6.%7."/>
      <w:lvlJc w:val="left"/>
      <w:pPr>
        <w:ind w:left="1571" w:hanging="1440"/>
      </w:pPr>
      <w:rPr>
        <w:rFonts w:hint="default"/>
      </w:rPr>
    </w:lvl>
    <w:lvl w:ilvl="7">
      <w:start w:val="1"/>
      <w:numFmt w:val="decimal"/>
      <w:isLgl/>
      <w:lvlText w:val="%1.%2.%3.%4.%5.%6.%7.%8."/>
      <w:lvlJc w:val="left"/>
      <w:pPr>
        <w:ind w:left="1571" w:hanging="1440"/>
      </w:pPr>
      <w:rPr>
        <w:rFonts w:hint="default"/>
      </w:rPr>
    </w:lvl>
    <w:lvl w:ilvl="8">
      <w:start w:val="1"/>
      <w:numFmt w:val="decimal"/>
      <w:isLgl/>
      <w:lvlText w:val="%1.%2.%3.%4.%5.%6.%7.%8.%9."/>
      <w:lvlJc w:val="left"/>
      <w:pPr>
        <w:ind w:left="1931" w:hanging="1800"/>
      </w:pPr>
      <w:rPr>
        <w:rFonts w:hint="default"/>
      </w:rPr>
    </w:lvl>
  </w:abstractNum>
  <w:abstractNum w:abstractNumId="5">
    <w:nsid w:val="170B4403"/>
    <w:multiLevelType w:val="hybridMultilevel"/>
    <w:tmpl w:val="F25E947A"/>
    <w:lvl w:ilvl="0" w:tplc="EBD4A8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F26302"/>
    <w:multiLevelType w:val="multilevel"/>
    <w:tmpl w:val="304E80F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nsid w:val="2E8725F8"/>
    <w:multiLevelType w:val="multilevel"/>
    <w:tmpl w:val="C00041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0A006DB"/>
    <w:multiLevelType w:val="hybridMultilevel"/>
    <w:tmpl w:val="D4D819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46D648F4"/>
    <w:multiLevelType w:val="multilevel"/>
    <w:tmpl w:val="0ADE6C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nsid w:val="4C115DE7"/>
    <w:multiLevelType w:val="multilevel"/>
    <w:tmpl w:val="5DCEF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A608F0"/>
    <w:multiLevelType w:val="multilevel"/>
    <w:tmpl w:val="29F0557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86857B6"/>
    <w:multiLevelType w:val="multilevel"/>
    <w:tmpl w:val="4B10F46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8042AA"/>
    <w:multiLevelType w:val="multilevel"/>
    <w:tmpl w:val="0F7A1B3C"/>
    <w:lvl w:ilvl="0">
      <w:start w:val="3"/>
      <w:numFmt w:val="decimal"/>
      <w:lvlText w:val="%1."/>
      <w:lvlJc w:val="left"/>
      <w:pPr>
        <w:ind w:left="928" w:hanging="360"/>
      </w:pPr>
      <w:rPr>
        <w:rFonts w:hint="default"/>
        <w:b w:val="0"/>
        <w:bCs/>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1">
    <w:nsid w:val="67B559E0"/>
    <w:multiLevelType w:val="multilevel"/>
    <w:tmpl w:val="A692D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B13054B"/>
    <w:multiLevelType w:val="hybridMultilevel"/>
    <w:tmpl w:val="88824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8F6084"/>
    <w:multiLevelType w:val="hybridMultilevel"/>
    <w:tmpl w:val="CD5E2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CE6707"/>
    <w:multiLevelType w:val="hybridMultilevel"/>
    <w:tmpl w:val="6C9619C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4"/>
  </w:num>
  <w:num w:numId="3">
    <w:abstractNumId w:val="4"/>
  </w:num>
  <w:num w:numId="4">
    <w:abstractNumId w:val="0"/>
  </w:num>
  <w:num w:numId="5">
    <w:abstractNumId w:val="1"/>
  </w:num>
  <w:num w:numId="6">
    <w:abstractNumId w:val="19"/>
  </w:num>
  <w:num w:numId="7">
    <w:abstractNumId w:val="2"/>
  </w:num>
  <w:num w:numId="8">
    <w:abstractNumId w:val="18"/>
  </w:num>
  <w:num w:numId="9">
    <w:abstractNumId w:val="3"/>
  </w:num>
  <w:num w:numId="10">
    <w:abstractNumId w:val="9"/>
  </w:num>
  <w:num w:numId="11">
    <w:abstractNumId w:val="17"/>
  </w:num>
  <w:num w:numId="12">
    <w:abstractNumId w:val="10"/>
  </w:num>
  <w:num w:numId="13">
    <w:abstractNumId w:val="21"/>
  </w:num>
  <w:num w:numId="14">
    <w:abstractNumId w:val="6"/>
  </w:num>
  <w:num w:numId="15">
    <w:abstractNumId w:val="11"/>
  </w:num>
  <w:num w:numId="16">
    <w:abstractNumId w:val="12"/>
  </w:num>
  <w:num w:numId="17">
    <w:abstractNumId w:val="13"/>
  </w:num>
  <w:num w:numId="18">
    <w:abstractNumId w:val="24"/>
  </w:num>
  <w:num w:numId="19">
    <w:abstractNumId w:val="26"/>
  </w:num>
  <w:num w:numId="20">
    <w:abstractNumId w:val="15"/>
  </w:num>
  <w:num w:numId="21">
    <w:abstractNumId w:val="23"/>
  </w:num>
  <w:num w:numId="22">
    <w:abstractNumId w:val="20"/>
  </w:num>
  <w:num w:numId="23">
    <w:abstractNumId w:val="16"/>
  </w:num>
  <w:num w:numId="24">
    <w:abstractNumId w:val="7"/>
  </w:num>
  <w:num w:numId="25">
    <w:abstractNumId w:val="22"/>
  </w:num>
  <w:num w:numId="26">
    <w:abstractNumId w:val="2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8E"/>
    <w:rsid w:val="000012DF"/>
    <w:rsid w:val="00004060"/>
    <w:rsid w:val="000055EC"/>
    <w:rsid w:val="0000576E"/>
    <w:rsid w:val="00005B28"/>
    <w:rsid w:val="00005C08"/>
    <w:rsid w:val="00006DCD"/>
    <w:rsid w:val="0000763B"/>
    <w:rsid w:val="00007667"/>
    <w:rsid w:val="00014B77"/>
    <w:rsid w:val="00014C6A"/>
    <w:rsid w:val="00016FC1"/>
    <w:rsid w:val="00021903"/>
    <w:rsid w:val="00021A83"/>
    <w:rsid w:val="0002367F"/>
    <w:rsid w:val="00026644"/>
    <w:rsid w:val="00030AEC"/>
    <w:rsid w:val="00032363"/>
    <w:rsid w:val="00033DF1"/>
    <w:rsid w:val="0003593E"/>
    <w:rsid w:val="000377A1"/>
    <w:rsid w:val="00044240"/>
    <w:rsid w:val="0004488D"/>
    <w:rsid w:val="00044D70"/>
    <w:rsid w:val="00053800"/>
    <w:rsid w:val="000548CD"/>
    <w:rsid w:val="00063685"/>
    <w:rsid w:val="00067EC3"/>
    <w:rsid w:val="00076BD4"/>
    <w:rsid w:val="00093B9E"/>
    <w:rsid w:val="00095440"/>
    <w:rsid w:val="000A0275"/>
    <w:rsid w:val="000A75A6"/>
    <w:rsid w:val="000B622D"/>
    <w:rsid w:val="000B6C1D"/>
    <w:rsid w:val="000C078A"/>
    <w:rsid w:val="000C182F"/>
    <w:rsid w:val="000C642A"/>
    <w:rsid w:val="000D01A0"/>
    <w:rsid w:val="000D6C84"/>
    <w:rsid w:val="000D7E67"/>
    <w:rsid w:val="000E52BA"/>
    <w:rsid w:val="000E75A1"/>
    <w:rsid w:val="000F607E"/>
    <w:rsid w:val="000F60B9"/>
    <w:rsid w:val="000F7B87"/>
    <w:rsid w:val="001113CC"/>
    <w:rsid w:val="00111C15"/>
    <w:rsid w:val="00111F7E"/>
    <w:rsid w:val="00116AB6"/>
    <w:rsid w:val="00121F1E"/>
    <w:rsid w:val="001225B8"/>
    <w:rsid w:val="00131A01"/>
    <w:rsid w:val="0013423D"/>
    <w:rsid w:val="0014119B"/>
    <w:rsid w:val="00143240"/>
    <w:rsid w:val="001435B2"/>
    <w:rsid w:val="001547C7"/>
    <w:rsid w:val="00162229"/>
    <w:rsid w:val="001638C0"/>
    <w:rsid w:val="00170099"/>
    <w:rsid w:val="00170D7C"/>
    <w:rsid w:val="00171197"/>
    <w:rsid w:val="00173009"/>
    <w:rsid w:val="0017337D"/>
    <w:rsid w:val="00173909"/>
    <w:rsid w:val="00184D80"/>
    <w:rsid w:val="00184D96"/>
    <w:rsid w:val="0019083C"/>
    <w:rsid w:val="001924A0"/>
    <w:rsid w:val="0019370D"/>
    <w:rsid w:val="001B538F"/>
    <w:rsid w:val="001C485B"/>
    <w:rsid w:val="001C7F3D"/>
    <w:rsid w:val="001D0F3E"/>
    <w:rsid w:val="001D217A"/>
    <w:rsid w:val="001D48E5"/>
    <w:rsid w:val="001E04FE"/>
    <w:rsid w:val="001E1793"/>
    <w:rsid w:val="001E731C"/>
    <w:rsid w:val="001E7834"/>
    <w:rsid w:val="001F12C9"/>
    <w:rsid w:val="001F2478"/>
    <w:rsid w:val="001F36FF"/>
    <w:rsid w:val="001F51BA"/>
    <w:rsid w:val="002021E0"/>
    <w:rsid w:val="00205CE8"/>
    <w:rsid w:val="00210A9F"/>
    <w:rsid w:val="00211BA4"/>
    <w:rsid w:val="0021638F"/>
    <w:rsid w:val="00216866"/>
    <w:rsid w:val="002228A9"/>
    <w:rsid w:val="00222B9D"/>
    <w:rsid w:val="002250A5"/>
    <w:rsid w:val="002308E5"/>
    <w:rsid w:val="00234B3C"/>
    <w:rsid w:val="0024341E"/>
    <w:rsid w:val="00243866"/>
    <w:rsid w:val="002523DC"/>
    <w:rsid w:val="00252C76"/>
    <w:rsid w:val="00253BAB"/>
    <w:rsid w:val="00255815"/>
    <w:rsid w:val="0025740F"/>
    <w:rsid w:val="0026017D"/>
    <w:rsid w:val="00276BC3"/>
    <w:rsid w:val="00281DA6"/>
    <w:rsid w:val="0028295F"/>
    <w:rsid w:val="00282D46"/>
    <w:rsid w:val="00282DFD"/>
    <w:rsid w:val="00286AE6"/>
    <w:rsid w:val="002871A6"/>
    <w:rsid w:val="00291978"/>
    <w:rsid w:val="002A5A2C"/>
    <w:rsid w:val="002A6F15"/>
    <w:rsid w:val="002B7660"/>
    <w:rsid w:val="002C2550"/>
    <w:rsid w:val="002C25D7"/>
    <w:rsid w:val="002C3A11"/>
    <w:rsid w:val="002C4242"/>
    <w:rsid w:val="002D1937"/>
    <w:rsid w:val="002D24D4"/>
    <w:rsid w:val="002D4855"/>
    <w:rsid w:val="002D4FDB"/>
    <w:rsid w:val="002E1A57"/>
    <w:rsid w:val="002E2180"/>
    <w:rsid w:val="002E405E"/>
    <w:rsid w:val="002E4D94"/>
    <w:rsid w:val="002E540A"/>
    <w:rsid w:val="002E6FE9"/>
    <w:rsid w:val="002F2010"/>
    <w:rsid w:val="003102D2"/>
    <w:rsid w:val="00310D00"/>
    <w:rsid w:val="003116A9"/>
    <w:rsid w:val="00313CD1"/>
    <w:rsid w:val="00317C13"/>
    <w:rsid w:val="00320121"/>
    <w:rsid w:val="00320994"/>
    <w:rsid w:val="003232B7"/>
    <w:rsid w:val="00325734"/>
    <w:rsid w:val="003320AB"/>
    <w:rsid w:val="00333155"/>
    <w:rsid w:val="0033500E"/>
    <w:rsid w:val="00335085"/>
    <w:rsid w:val="00342CC2"/>
    <w:rsid w:val="00342E9E"/>
    <w:rsid w:val="00347AF3"/>
    <w:rsid w:val="0035008E"/>
    <w:rsid w:val="00352214"/>
    <w:rsid w:val="0035295B"/>
    <w:rsid w:val="00353924"/>
    <w:rsid w:val="00353D36"/>
    <w:rsid w:val="00353EF3"/>
    <w:rsid w:val="00354C56"/>
    <w:rsid w:val="00356C00"/>
    <w:rsid w:val="0035729A"/>
    <w:rsid w:val="00357632"/>
    <w:rsid w:val="00361D74"/>
    <w:rsid w:val="0036318D"/>
    <w:rsid w:val="00363759"/>
    <w:rsid w:val="00370EB3"/>
    <w:rsid w:val="00371E04"/>
    <w:rsid w:val="003743C7"/>
    <w:rsid w:val="00375675"/>
    <w:rsid w:val="003756C1"/>
    <w:rsid w:val="00382951"/>
    <w:rsid w:val="00383935"/>
    <w:rsid w:val="00383C2F"/>
    <w:rsid w:val="00391EFF"/>
    <w:rsid w:val="003948E5"/>
    <w:rsid w:val="003A1AF6"/>
    <w:rsid w:val="003A5333"/>
    <w:rsid w:val="003A676A"/>
    <w:rsid w:val="003B6AF4"/>
    <w:rsid w:val="003C0206"/>
    <w:rsid w:val="003D0CB8"/>
    <w:rsid w:val="003D1036"/>
    <w:rsid w:val="003D3F34"/>
    <w:rsid w:val="003D51C9"/>
    <w:rsid w:val="003D672E"/>
    <w:rsid w:val="003E0973"/>
    <w:rsid w:val="003E5E51"/>
    <w:rsid w:val="003F4B2A"/>
    <w:rsid w:val="003F6FBF"/>
    <w:rsid w:val="00405E64"/>
    <w:rsid w:val="004167B7"/>
    <w:rsid w:val="00424233"/>
    <w:rsid w:val="00432374"/>
    <w:rsid w:val="004341F5"/>
    <w:rsid w:val="004351B2"/>
    <w:rsid w:val="004357FA"/>
    <w:rsid w:val="0044139F"/>
    <w:rsid w:val="00443CFB"/>
    <w:rsid w:val="00445020"/>
    <w:rsid w:val="00446097"/>
    <w:rsid w:val="00455FDF"/>
    <w:rsid w:val="00457F9C"/>
    <w:rsid w:val="00461B3F"/>
    <w:rsid w:val="00465F22"/>
    <w:rsid w:val="00466D5B"/>
    <w:rsid w:val="00470AEC"/>
    <w:rsid w:val="004760A3"/>
    <w:rsid w:val="00476ED2"/>
    <w:rsid w:val="00477E17"/>
    <w:rsid w:val="0048016F"/>
    <w:rsid w:val="00481526"/>
    <w:rsid w:val="00482B2A"/>
    <w:rsid w:val="00484004"/>
    <w:rsid w:val="00491FA9"/>
    <w:rsid w:val="00494465"/>
    <w:rsid w:val="004A02CE"/>
    <w:rsid w:val="004A2FC0"/>
    <w:rsid w:val="004B0214"/>
    <w:rsid w:val="004B0314"/>
    <w:rsid w:val="004B2E2B"/>
    <w:rsid w:val="004B3FC0"/>
    <w:rsid w:val="004B5526"/>
    <w:rsid w:val="004B7F6C"/>
    <w:rsid w:val="004C04A5"/>
    <w:rsid w:val="004C1020"/>
    <w:rsid w:val="004C1C62"/>
    <w:rsid w:val="004C1DEA"/>
    <w:rsid w:val="004C701F"/>
    <w:rsid w:val="004D07E4"/>
    <w:rsid w:val="004D2A8F"/>
    <w:rsid w:val="004D7680"/>
    <w:rsid w:val="004D7EE5"/>
    <w:rsid w:val="004E0C2E"/>
    <w:rsid w:val="004E19BB"/>
    <w:rsid w:val="004E4803"/>
    <w:rsid w:val="004F00CD"/>
    <w:rsid w:val="004F13F9"/>
    <w:rsid w:val="004F64CE"/>
    <w:rsid w:val="00503A61"/>
    <w:rsid w:val="0050620F"/>
    <w:rsid w:val="005122EF"/>
    <w:rsid w:val="00514AF5"/>
    <w:rsid w:val="005158E7"/>
    <w:rsid w:val="005166A6"/>
    <w:rsid w:val="00517D16"/>
    <w:rsid w:val="005204BC"/>
    <w:rsid w:val="0052792A"/>
    <w:rsid w:val="005317F7"/>
    <w:rsid w:val="00533B7E"/>
    <w:rsid w:val="0053468E"/>
    <w:rsid w:val="00541276"/>
    <w:rsid w:val="00543F53"/>
    <w:rsid w:val="0054626A"/>
    <w:rsid w:val="00547288"/>
    <w:rsid w:val="00551542"/>
    <w:rsid w:val="00554631"/>
    <w:rsid w:val="005547DF"/>
    <w:rsid w:val="00554A85"/>
    <w:rsid w:val="00563208"/>
    <w:rsid w:val="00564563"/>
    <w:rsid w:val="00564891"/>
    <w:rsid w:val="00572B49"/>
    <w:rsid w:val="00573F41"/>
    <w:rsid w:val="005759CD"/>
    <w:rsid w:val="00576594"/>
    <w:rsid w:val="00576AA6"/>
    <w:rsid w:val="00580975"/>
    <w:rsid w:val="00580B06"/>
    <w:rsid w:val="00581D2C"/>
    <w:rsid w:val="00583594"/>
    <w:rsid w:val="0058487B"/>
    <w:rsid w:val="00584888"/>
    <w:rsid w:val="00585465"/>
    <w:rsid w:val="00586AC3"/>
    <w:rsid w:val="005913A7"/>
    <w:rsid w:val="00592591"/>
    <w:rsid w:val="00597136"/>
    <w:rsid w:val="005A4AF6"/>
    <w:rsid w:val="005B0126"/>
    <w:rsid w:val="005C296A"/>
    <w:rsid w:val="005C2ED4"/>
    <w:rsid w:val="005D097A"/>
    <w:rsid w:val="005D2D45"/>
    <w:rsid w:val="005E1A57"/>
    <w:rsid w:val="005F0FE8"/>
    <w:rsid w:val="00606893"/>
    <w:rsid w:val="00606A92"/>
    <w:rsid w:val="00607988"/>
    <w:rsid w:val="00612079"/>
    <w:rsid w:val="006121E7"/>
    <w:rsid w:val="00613000"/>
    <w:rsid w:val="00614672"/>
    <w:rsid w:val="006154F8"/>
    <w:rsid w:val="00617BCA"/>
    <w:rsid w:val="00627254"/>
    <w:rsid w:val="00627F53"/>
    <w:rsid w:val="0063259B"/>
    <w:rsid w:val="006363A7"/>
    <w:rsid w:val="00637363"/>
    <w:rsid w:val="00637BC6"/>
    <w:rsid w:val="00640382"/>
    <w:rsid w:val="00641196"/>
    <w:rsid w:val="00642752"/>
    <w:rsid w:val="00645977"/>
    <w:rsid w:val="00646932"/>
    <w:rsid w:val="00653B40"/>
    <w:rsid w:val="00655A54"/>
    <w:rsid w:val="006563D9"/>
    <w:rsid w:val="00662E17"/>
    <w:rsid w:val="0067117B"/>
    <w:rsid w:val="00673B67"/>
    <w:rsid w:val="00674A78"/>
    <w:rsid w:val="00680108"/>
    <w:rsid w:val="00681FBC"/>
    <w:rsid w:val="006843DF"/>
    <w:rsid w:val="00693E3B"/>
    <w:rsid w:val="00694791"/>
    <w:rsid w:val="006950E8"/>
    <w:rsid w:val="00695E84"/>
    <w:rsid w:val="0069761F"/>
    <w:rsid w:val="006A5E2E"/>
    <w:rsid w:val="006B1BA3"/>
    <w:rsid w:val="006B2576"/>
    <w:rsid w:val="006B4D9E"/>
    <w:rsid w:val="006B59B2"/>
    <w:rsid w:val="006B6CC7"/>
    <w:rsid w:val="006B6F9C"/>
    <w:rsid w:val="006C000F"/>
    <w:rsid w:val="006C4807"/>
    <w:rsid w:val="006C71A8"/>
    <w:rsid w:val="006D134A"/>
    <w:rsid w:val="006D2997"/>
    <w:rsid w:val="006D2AA9"/>
    <w:rsid w:val="006D5231"/>
    <w:rsid w:val="006E39BF"/>
    <w:rsid w:val="006E5A37"/>
    <w:rsid w:val="006E790B"/>
    <w:rsid w:val="006E7B20"/>
    <w:rsid w:val="006F307D"/>
    <w:rsid w:val="006F53AE"/>
    <w:rsid w:val="00703B5F"/>
    <w:rsid w:val="00704382"/>
    <w:rsid w:val="00706346"/>
    <w:rsid w:val="00707342"/>
    <w:rsid w:val="007230B3"/>
    <w:rsid w:val="00723E11"/>
    <w:rsid w:val="007250BA"/>
    <w:rsid w:val="007328A6"/>
    <w:rsid w:val="00734965"/>
    <w:rsid w:val="00743674"/>
    <w:rsid w:val="007447BB"/>
    <w:rsid w:val="0074783B"/>
    <w:rsid w:val="00750EA9"/>
    <w:rsid w:val="007521B2"/>
    <w:rsid w:val="00753E53"/>
    <w:rsid w:val="00760B45"/>
    <w:rsid w:val="00761BA8"/>
    <w:rsid w:val="007673BA"/>
    <w:rsid w:val="00770EE0"/>
    <w:rsid w:val="00777173"/>
    <w:rsid w:val="00777275"/>
    <w:rsid w:val="00783424"/>
    <w:rsid w:val="007845CF"/>
    <w:rsid w:val="0078668A"/>
    <w:rsid w:val="00787F25"/>
    <w:rsid w:val="00792517"/>
    <w:rsid w:val="0079309F"/>
    <w:rsid w:val="0079773D"/>
    <w:rsid w:val="007A1A3E"/>
    <w:rsid w:val="007A2972"/>
    <w:rsid w:val="007A3A41"/>
    <w:rsid w:val="007A3C0D"/>
    <w:rsid w:val="007B422B"/>
    <w:rsid w:val="007B7C1F"/>
    <w:rsid w:val="007C2C0A"/>
    <w:rsid w:val="007C359C"/>
    <w:rsid w:val="007C494F"/>
    <w:rsid w:val="007C4D0B"/>
    <w:rsid w:val="007D075A"/>
    <w:rsid w:val="007D0A52"/>
    <w:rsid w:val="007D3371"/>
    <w:rsid w:val="007D4C4D"/>
    <w:rsid w:val="007D5AC8"/>
    <w:rsid w:val="007E043A"/>
    <w:rsid w:val="007E0947"/>
    <w:rsid w:val="007E51C4"/>
    <w:rsid w:val="007E51CE"/>
    <w:rsid w:val="007E794E"/>
    <w:rsid w:val="007F2EA3"/>
    <w:rsid w:val="007F4602"/>
    <w:rsid w:val="007F625E"/>
    <w:rsid w:val="007F7023"/>
    <w:rsid w:val="007F77B1"/>
    <w:rsid w:val="00801FA0"/>
    <w:rsid w:val="00802024"/>
    <w:rsid w:val="00810657"/>
    <w:rsid w:val="00812791"/>
    <w:rsid w:val="008133C6"/>
    <w:rsid w:val="00816AAF"/>
    <w:rsid w:val="00821939"/>
    <w:rsid w:val="00825FAF"/>
    <w:rsid w:val="008338F1"/>
    <w:rsid w:val="0083552D"/>
    <w:rsid w:val="008378D8"/>
    <w:rsid w:val="00837DD6"/>
    <w:rsid w:val="00843839"/>
    <w:rsid w:val="008451D8"/>
    <w:rsid w:val="008453B8"/>
    <w:rsid w:val="00847A39"/>
    <w:rsid w:val="008501BE"/>
    <w:rsid w:val="00853551"/>
    <w:rsid w:val="008648CE"/>
    <w:rsid w:val="00867A99"/>
    <w:rsid w:val="00870E4C"/>
    <w:rsid w:val="00874EF5"/>
    <w:rsid w:val="00876DC5"/>
    <w:rsid w:val="00882743"/>
    <w:rsid w:val="0088436E"/>
    <w:rsid w:val="008909DE"/>
    <w:rsid w:val="00894331"/>
    <w:rsid w:val="008963D1"/>
    <w:rsid w:val="008A2487"/>
    <w:rsid w:val="008B1F19"/>
    <w:rsid w:val="008B2D9B"/>
    <w:rsid w:val="008B33F9"/>
    <w:rsid w:val="008B45C8"/>
    <w:rsid w:val="008F6F3B"/>
    <w:rsid w:val="008F74DE"/>
    <w:rsid w:val="00900098"/>
    <w:rsid w:val="00901A4B"/>
    <w:rsid w:val="00901DB4"/>
    <w:rsid w:val="00903EA2"/>
    <w:rsid w:val="009110C6"/>
    <w:rsid w:val="00914AC5"/>
    <w:rsid w:val="00915EAB"/>
    <w:rsid w:val="0092570B"/>
    <w:rsid w:val="0092590C"/>
    <w:rsid w:val="00926027"/>
    <w:rsid w:val="009374F3"/>
    <w:rsid w:val="00941220"/>
    <w:rsid w:val="00944A7E"/>
    <w:rsid w:val="00962DBC"/>
    <w:rsid w:val="00965874"/>
    <w:rsid w:val="009677FA"/>
    <w:rsid w:val="00967A4A"/>
    <w:rsid w:val="0097291E"/>
    <w:rsid w:val="00974F93"/>
    <w:rsid w:val="00975408"/>
    <w:rsid w:val="00977697"/>
    <w:rsid w:val="009778F1"/>
    <w:rsid w:val="00980E20"/>
    <w:rsid w:val="00981F45"/>
    <w:rsid w:val="0098217E"/>
    <w:rsid w:val="009837A1"/>
    <w:rsid w:val="00983C59"/>
    <w:rsid w:val="00990344"/>
    <w:rsid w:val="00994918"/>
    <w:rsid w:val="009A00F7"/>
    <w:rsid w:val="009A1E1D"/>
    <w:rsid w:val="009A5A88"/>
    <w:rsid w:val="009A5FA9"/>
    <w:rsid w:val="009B0C82"/>
    <w:rsid w:val="009B2237"/>
    <w:rsid w:val="009B41B7"/>
    <w:rsid w:val="009B7707"/>
    <w:rsid w:val="009C35A0"/>
    <w:rsid w:val="009C5645"/>
    <w:rsid w:val="009D1558"/>
    <w:rsid w:val="009D2216"/>
    <w:rsid w:val="009D3F9C"/>
    <w:rsid w:val="009D6264"/>
    <w:rsid w:val="009E0238"/>
    <w:rsid w:val="009E0533"/>
    <w:rsid w:val="009E114C"/>
    <w:rsid w:val="009E180A"/>
    <w:rsid w:val="009E3E48"/>
    <w:rsid w:val="009E4807"/>
    <w:rsid w:val="009F0053"/>
    <w:rsid w:val="009F04C5"/>
    <w:rsid w:val="009F2725"/>
    <w:rsid w:val="009F3A4A"/>
    <w:rsid w:val="009F49AC"/>
    <w:rsid w:val="009F4D0D"/>
    <w:rsid w:val="009F690E"/>
    <w:rsid w:val="00A02A5E"/>
    <w:rsid w:val="00A12220"/>
    <w:rsid w:val="00A13AEC"/>
    <w:rsid w:val="00A1719A"/>
    <w:rsid w:val="00A2227B"/>
    <w:rsid w:val="00A226D9"/>
    <w:rsid w:val="00A246FD"/>
    <w:rsid w:val="00A25F05"/>
    <w:rsid w:val="00A26092"/>
    <w:rsid w:val="00A26E1B"/>
    <w:rsid w:val="00A31431"/>
    <w:rsid w:val="00A36D53"/>
    <w:rsid w:val="00A37B22"/>
    <w:rsid w:val="00A41709"/>
    <w:rsid w:val="00A463B3"/>
    <w:rsid w:val="00A4715E"/>
    <w:rsid w:val="00A471FB"/>
    <w:rsid w:val="00A47734"/>
    <w:rsid w:val="00A47FCA"/>
    <w:rsid w:val="00A5145F"/>
    <w:rsid w:val="00A54A2B"/>
    <w:rsid w:val="00A57B3B"/>
    <w:rsid w:val="00A60ECE"/>
    <w:rsid w:val="00A6550B"/>
    <w:rsid w:val="00A70C60"/>
    <w:rsid w:val="00A717A4"/>
    <w:rsid w:val="00A730FA"/>
    <w:rsid w:val="00A806AD"/>
    <w:rsid w:val="00A811DC"/>
    <w:rsid w:val="00A828F8"/>
    <w:rsid w:val="00A9664A"/>
    <w:rsid w:val="00AA6F06"/>
    <w:rsid w:val="00AB064B"/>
    <w:rsid w:val="00AB25EF"/>
    <w:rsid w:val="00AB4331"/>
    <w:rsid w:val="00AB55CF"/>
    <w:rsid w:val="00AB5950"/>
    <w:rsid w:val="00AB75D0"/>
    <w:rsid w:val="00AB7A7A"/>
    <w:rsid w:val="00AC05F9"/>
    <w:rsid w:val="00AC3F28"/>
    <w:rsid w:val="00AC460C"/>
    <w:rsid w:val="00AD11D3"/>
    <w:rsid w:val="00AD6326"/>
    <w:rsid w:val="00AD779F"/>
    <w:rsid w:val="00AE1DE6"/>
    <w:rsid w:val="00AE354F"/>
    <w:rsid w:val="00AE5155"/>
    <w:rsid w:val="00AE6EB9"/>
    <w:rsid w:val="00AE7337"/>
    <w:rsid w:val="00AE771D"/>
    <w:rsid w:val="00AF3A90"/>
    <w:rsid w:val="00AF55A0"/>
    <w:rsid w:val="00AF7056"/>
    <w:rsid w:val="00AF71D4"/>
    <w:rsid w:val="00AF764B"/>
    <w:rsid w:val="00B1415C"/>
    <w:rsid w:val="00B14EA7"/>
    <w:rsid w:val="00B1529C"/>
    <w:rsid w:val="00B15C70"/>
    <w:rsid w:val="00B21256"/>
    <w:rsid w:val="00B319DF"/>
    <w:rsid w:val="00B324D4"/>
    <w:rsid w:val="00B40D88"/>
    <w:rsid w:val="00B42C47"/>
    <w:rsid w:val="00B45629"/>
    <w:rsid w:val="00B46C46"/>
    <w:rsid w:val="00B47C80"/>
    <w:rsid w:val="00B54758"/>
    <w:rsid w:val="00B5556B"/>
    <w:rsid w:val="00B56212"/>
    <w:rsid w:val="00B65ED7"/>
    <w:rsid w:val="00B71773"/>
    <w:rsid w:val="00B717B6"/>
    <w:rsid w:val="00B72FB1"/>
    <w:rsid w:val="00B731C0"/>
    <w:rsid w:val="00B82787"/>
    <w:rsid w:val="00B83816"/>
    <w:rsid w:val="00B84119"/>
    <w:rsid w:val="00B86DF2"/>
    <w:rsid w:val="00B9290B"/>
    <w:rsid w:val="00BA02AA"/>
    <w:rsid w:val="00BA1835"/>
    <w:rsid w:val="00BA186A"/>
    <w:rsid w:val="00BA4D83"/>
    <w:rsid w:val="00BA67C5"/>
    <w:rsid w:val="00BB0130"/>
    <w:rsid w:val="00BB1B9E"/>
    <w:rsid w:val="00BB4077"/>
    <w:rsid w:val="00BB5561"/>
    <w:rsid w:val="00BB6C42"/>
    <w:rsid w:val="00BC0E07"/>
    <w:rsid w:val="00BC406B"/>
    <w:rsid w:val="00BC5B6B"/>
    <w:rsid w:val="00BD115D"/>
    <w:rsid w:val="00BD2648"/>
    <w:rsid w:val="00BD5FE2"/>
    <w:rsid w:val="00BE3B60"/>
    <w:rsid w:val="00BE69E7"/>
    <w:rsid w:val="00BF0AF4"/>
    <w:rsid w:val="00BF3449"/>
    <w:rsid w:val="00BF6900"/>
    <w:rsid w:val="00BF6A94"/>
    <w:rsid w:val="00C14136"/>
    <w:rsid w:val="00C1572C"/>
    <w:rsid w:val="00C20B58"/>
    <w:rsid w:val="00C2138A"/>
    <w:rsid w:val="00C21939"/>
    <w:rsid w:val="00C22B45"/>
    <w:rsid w:val="00C2391A"/>
    <w:rsid w:val="00C24FE3"/>
    <w:rsid w:val="00C2649A"/>
    <w:rsid w:val="00C26825"/>
    <w:rsid w:val="00C27D77"/>
    <w:rsid w:val="00C33CB1"/>
    <w:rsid w:val="00C352C9"/>
    <w:rsid w:val="00C4096F"/>
    <w:rsid w:val="00C42E13"/>
    <w:rsid w:val="00C4692A"/>
    <w:rsid w:val="00C4745C"/>
    <w:rsid w:val="00C51C47"/>
    <w:rsid w:val="00C53CCE"/>
    <w:rsid w:val="00C56FD8"/>
    <w:rsid w:val="00C57074"/>
    <w:rsid w:val="00C60BDA"/>
    <w:rsid w:val="00C63A21"/>
    <w:rsid w:val="00C67ECF"/>
    <w:rsid w:val="00C702CC"/>
    <w:rsid w:val="00C715E8"/>
    <w:rsid w:val="00C7231B"/>
    <w:rsid w:val="00C82850"/>
    <w:rsid w:val="00C82EBB"/>
    <w:rsid w:val="00C902FC"/>
    <w:rsid w:val="00C9290B"/>
    <w:rsid w:val="00C92B0E"/>
    <w:rsid w:val="00C93649"/>
    <w:rsid w:val="00C940A9"/>
    <w:rsid w:val="00C96039"/>
    <w:rsid w:val="00CA024F"/>
    <w:rsid w:val="00CA250C"/>
    <w:rsid w:val="00CA4AFC"/>
    <w:rsid w:val="00CA64B1"/>
    <w:rsid w:val="00CB023E"/>
    <w:rsid w:val="00CC0B1E"/>
    <w:rsid w:val="00CC1650"/>
    <w:rsid w:val="00CC17CD"/>
    <w:rsid w:val="00CC7153"/>
    <w:rsid w:val="00CC76D8"/>
    <w:rsid w:val="00CD0065"/>
    <w:rsid w:val="00CD07BC"/>
    <w:rsid w:val="00CD18D2"/>
    <w:rsid w:val="00CD4F90"/>
    <w:rsid w:val="00CE0777"/>
    <w:rsid w:val="00CE0933"/>
    <w:rsid w:val="00CE1346"/>
    <w:rsid w:val="00CE2784"/>
    <w:rsid w:val="00CF278E"/>
    <w:rsid w:val="00D060E3"/>
    <w:rsid w:val="00D066D7"/>
    <w:rsid w:val="00D06746"/>
    <w:rsid w:val="00D07EE8"/>
    <w:rsid w:val="00D12724"/>
    <w:rsid w:val="00D14675"/>
    <w:rsid w:val="00D17393"/>
    <w:rsid w:val="00D24E12"/>
    <w:rsid w:val="00D3527C"/>
    <w:rsid w:val="00D35C03"/>
    <w:rsid w:val="00D36D9D"/>
    <w:rsid w:val="00D3708A"/>
    <w:rsid w:val="00D50354"/>
    <w:rsid w:val="00D53404"/>
    <w:rsid w:val="00D57717"/>
    <w:rsid w:val="00D6253A"/>
    <w:rsid w:val="00D6551F"/>
    <w:rsid w:val="00D67BAB"/>
    <w:rsid w:val="00D70A56"/>
    <w:rsid w:val="00D70DC6"/>
    <w:rsid w:val="00D7210C"/>
    <w:rsid w:val="00D768AC"/>
    <w:rsid w:val="00D76E62"/>
    <w:rsid w:val="00D820CE"/>
    <w:rsid w:val="00D82A19"/>
    <w:rsid w:val="00D83FBC"/>
    <w:rsid w:val="00D85334"/>
    <w:rsid w:val="00D92739"/>
    <w:rsid w:val="00D9406E"/>
    <w:rsid w:val="00D954D0"/>
    <w:rsid w:val="00DA5EAB"/>
    <w:rsid w:val="00DB1377"/>
    <w:rsid w:val="00DB1C4E"/>
    <w:rsid w:val="00DB20FB"/>
    <w:rsid w:val="00DB44A7"/>
    <w:rsid w:val="00DB6EEA"/>
    <w:rsid w:val="00DC166E"/>
    <w:rsid w:val="00DC4CAE"/>
    <w:rsid w:val="00DC618D"/>
    <w:rsid w:val="00DD0B02"/>
    <w:rsid w:val="00DD2960"/>
    <w:rsid w:val="00DD2F78"/>
    <w:rsid w:val="00DD44D9"/>
    <w:rsid w:val="00DD5E26"/>
    <w:rsid w:val="00DD7673"/>
    <w:rsid w:val="00DE48CD"/>
    <w:rsid w:val="00DE48FC"/>
    <w:rsid w:val="00DE561D"/>
    <w:rsid w:val="00DE71F0"/>
    <w:rsid w:val="00DF0BDA"/>
    <w:rsid w:val="00DF2041"/>
    <w:rsid w:val="00DF6233"/>
    <w:rsid w:val="00E04DC6"/>
    <w:rsid w:val="00E13E6D"/>
    <w:rsid w:val="00E230B3"/>
    <w:rsid w:val="00E272A8"/>
    <w:rsid w:val="00E34678"/>
    <w:rsid w:val="00E35634"/>
    <w:rsid w:val="00E40BEB"/>
    <w:rsid w:val="00E431E6"/>
    <w:rsid w:val="00E51439"/>
    <w:rsid w:val="00E55AD8"/>
    <w:rsid w:val="00E608A7"/>
    <w:rsid w:val="00E65283"/>
    <w:rsid w:val="00E67264"/>
    <w:rsid w:val="00E704DE"/>
    <w:rsid w:val="00E714DE"/>
    <w:rsid w:val="00E71514"/>
    <w:rsid w:val="00E71C13"/>
    <w:rsid w:val="00E76A93"/>
    <w:rsid w:val="00E77791"/>
    <w:rsid w:val="00E80D49"/>
    <w:rsid w:val="00E8408B"/>
    <w:rsid w:val="00E866E4"/>
    <w:rsid w:val="00E87996"/>
    <w:rsid w:val="00E87A8C"/>
    <w:rsid w:val="00E90570"/>
    <w:rsid w:val="00E9544A"/>
    <w:rsid w:val="00EB032E"/>
    <w:rsid w:val="00EB42D0"/>
    <w:rsid w:val="00EB53B7"/>
    <w:rsid w:val="00EB5456"/>
    <w:rsid w:val="00EC0351"/>
    <w:rsid w:val="00EC1DB4"/>
    <w:rsid w:val="00EC20F9"/>
    <w:rsid w:val="00EC3FE1"/>
    <w:rsid w:val="00EC55E6"/>
    <w:rsid w:val="00ED15D3"/>
    <w:rsid w:val="00ED209D"/>
    <w:rsid w:val="00EF22F1"/>
    <w:rsid w:val="00EF6D9D"/>
    <w:rsid w:val="00F0205A"/>
    <w:rsid w:val="00F042F8"/>
    <w:rsid w:val="00F10F04"/>
    <w:rsid w:val="00F127AB"/>
    <w:rsid w:val="00F12C20"/>
    <w:rsid w:val="00F13AA0"/>
    <w:rsid w:val="00F24026"/>
    <w:rsid w:val="00F2553A"/>
    <w:rsid w:val="00F33794"/>
    <w:rsid w:val="00F36095"/>
    <w:rsid w:val="00F42183"/>
    <w:rsid w:val="00F44890"/>
    <w:rsid w:val="00F4654D"/>
    <w:rsid w:val="00F47D60"/>
    <w:rsid w:val="00F53D1E"/>
    <w:rsid w:val="00F53F1D"/>
    <w:rsid w:val="00F53FFF"/>
    <w:rsid w:val="00F54287"/>
    <w:rsid w:val="00F54517"/>
    <w:rsid w:val="00F64234"/>
    <w:rsid w:val="00F66840"/>
    <w:rsid w:val="00F71E1E"/>
    <w:rsid w:val="00F720C8"/>
    <w:rsid w:val="00F828BB"/>
    <w:rsid w:val="00F850FF"/>
    <w:rsid w:val="00F9103C"/>
    <w:rsid w:val="00F9743F"/>
    <w:rsid w:val="00FA0111"/>
    <w:rsid w:val="00FA21B8"/>
    <w:rsid w:val="00FA4FF9"/>
    <w:rsid w:val="00FA5935"/>
    <w:rsid w:val="00FA6FE1"/>
    <w:rsid w:val="00FA7541"/>
    <w:rsid w:val="00FB0DB5"/>
    <w:rsid w:val="00FB58EF"/>
    <w:rsid w:val="00FB6ECB"/>
    <w:rsid w:val="00FC0258"/>
    <w:rsid w:val="00FC036E"/>
    <w:rsid w:val="00FC6B1B"/>
    <w:rsid w:val="00FD319A"/>
    <w:rsid w:val="00FD77E9"/>
    <w:rsid w:val="00FE00E5"/>
    <w:rsid w:val="00FE0C6D"/>
    <w:rsid w:val="00FE109C"/>
    <w:rsid w:val="00FE5D13"/>
    <w:rsid w:val="00FE7D55"/>
    <w:rsid w:val="00FF26E7"/>
    <w:rsid w:val="00FF4E75"/>
    <w:rsid w:val="00FF66F5"/>
    <w:rsid w:val="00FF6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paragraph" w:styleId="a8">
    <w:name w:val="Normal (Web)"/>
    <w:basedOn w:val="a"/>
    <w:uiPriority w:val="99"/>
    <w:unhideWhenUsed/>
    <w:rsid w:val="00184D8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FE00E5"/>
    <w:rPr>
      <w:color w:val="0000FF" w:themeColor="hyperlink"/>
      <w:u w:val="single"/>
    </w:rPr>
  </w:style>
  <w:style w:type="character" w:customStyle="1" w:styleId="1">
    <w:name w:val="Неразрешенное упоминание1"/>
    <w:basedOn w:val="a0"/>
    <w:uiPriority w:val="99"/>
    <w:semiHidden/>
    <w:unhideWhenUsed/>
    <w:rsid w:val="00FE00E5"/>
    <w:rPr>
      <w:color w:val="605E5C"/>
      <w:shd w:val="clear" w:color="auto" w:fill="E1DFDD"/>
    </w:rPr>
  </w:style>
  <w:style w:type="paragraph" w:customStyle="1" w:styleId="10">
    <w:name w:val="Нижний колонтитул1"/>
    <w:basedOn w:val="a"/>
    <w:next w:val="aa"/>
    <w:link w:val="ab"/>
    <w:uiPriority w:val="99"/>
    <w:unhideWhenUsed/>
    <w:rsid w:val="002D4855"/>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a0"/>
    <w:link w:val="10"/>
    <w:uiPriority w:val="99"/>
    <w:rsid w:val="002D4855"/>
    <w:rPr>
      <w:rFonts w:ascii="Times New Roman" w:hAnsi="Times New Roman"/>
      <w:sz w:val="28"/>
    </w:rPr>
  </w:style>
  <w:style w:type="paragraph" w:styleId="aa">
    <w:name w:val="footer"/>
    <w:basedOn w:val="a"/>
    <w:link w:val="11"/>
    <w:uiPriority w:val="99"/>
    <w:unhideWhenUsed/>
    <w:rsid w:val="002D4855"/>
    <w:pPr>
      <w:tabs>
        <w:tab w:val="center" w:pos="4677"/>
        <w:tab w:val="right" w:pos="9355"/>
      </w:tabs>
      <w:spacing w:after="0" w:line="240" w:lineRule="auto"/>
    </w:pPr>
  </w:style>
  <w:style w:type="character" w:customStyle="1" w:styleId="11">
    <w:name w:val="Нижний колонтитул Знак1"/>
    <w:basedOn w:val="a0"/>
    <w:link w:val="aa"/>
    <w:uiPriority w:val="99"/>
    <w:rsid w:val="002D4855"/>
  </w:style>
  <w:style w:type="paragraph" w:styleId="ac">
    <w:name w:val="header"/>
    <w:basedOn w:val="a"/>
    <w:link w:val="ad"/>
    <w:uiPriority w:val="99"/>
    <w:unhideWhenUsed/>
    <w:rsid w:val="002D48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4855"/>
  </w:style>
  <w:style w:type="character" w:styleId="ae">
    <w:name w:val="Emphasis"/>
    <w:basedOn w:val="a0"/>
    <w:uiPriority w:val="20"/>
    <w:qFormat/>
    <w:rsid w:val="00533B7E"/>
    <w:rPr>
      <w:i/>
      <w:iCs/>
    </w:rPr>
  </w:style>
  <w:style w:type="character" w:customStyle="1" w:styleId="a5">
    <w:name w:val="Абзац списка Знак"/>
    <w:link w:val="a4"/>
    <w:uiPriority w:val="34"/>
    <w:rsid w:val="00465F22"/>
  </w:style>
  <w:style w:type="character" w:customStyle="1" w:styleId="2">
    <w:name w:val="Неразрешенное упоминание2"/>
    <w:basedOn w:val="a0"/>
    <w:uiPriority w:val="99"/>
    <w:semiHidden/>
    <w:unhideWhenUsed/>
    <w:rsid w:val="000D01A0"/>
    <w:rPr>
      <w:color w:val="605E5C"/>
      <w:shd w:val="clear" w:color="auto" w:fill="E1DFDD"/>
    </w:rPr>
  </w:style>
  <w:style w:type="table" w:customStyle="1" w:styleId="12">
    <w:name w:val="Сетка таблицы1"/>
    <w:basedOn w:val="a1"/>
    <w:next w:val="a3"/>
    <w:rsid w:val="005E1A5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rsid w:val="00F53F1D"/>
    <w:pPr>
      <w:spacing w:after="0" w:line="240" w:lineRule="auto"/>
    </w:pPr>
    <w:rPr>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
    <w:name w:val="Сетка таблицы2"/>
    <w:basedOn w:val="a1"/>
    <w:next w:val="a3"/>
    <w:rsid w:val="00CD0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076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paragraph" w:styleId="a8">
    <w:name w:val="Normal (Web)"/>
    <w:basedOn w:val="a"/>
    <w:uiPriority w:val="99"/>
    <w:unhideWhenUsed/>
    <w:rsid w:val="00184D8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FE00E5"/>
    <w:rPr>
      <w:color w:val="0000FF" w:themeColor="hyperlink"/>
      <w:u w:val="single"/>
    </w:rPr>
  </w:style>
  <w:style w:type="character" w:customStyle="1" w:styleId="1">
    <w:name w:val="Неразрешенное упоминание1"/>
    <w:basedOn w:val="a0"/>
    <w:uiPriority w:val="99"/>
    <w:semiHidden/>
    <w:unhideWhenUsed/>
    <w:rsid w:val="00FE00E5"/>
    <w:rPr>
      <w:color w:val="605E5C"/>
      <w:shd w:val="clear" w:color="auto" w:fill="E1DFDD"/>
    </w:rPr>
  </w:style>
  <w:style w:type="paragraph" w:customStyle="1" w:styleId="10">
    <w:name w:val="Нижний колонтитул1"/>
    <w:basedOn w:val="a"/>
    <w:next w:val="aa"/>
    <w:link w:val="ab"/>
    <w:uiPriority w:val="99"/>
    <w:unhideWhenUsed/>
    <w:rsid w:val="002D4855"/>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a0"/>
    <w:link w:val="10"/>
    <w:uiPriority w:val="99"/>
    <w:rsid w:val="002D4855"/>
    <w:rPr>
      <w:rFonts w:ascii="Times New Roman" w:hAnsi="Times New Roman"/>
      <w:sz w:val="28"/>
    </w:rPr>
  </w:style>
  <w:style w:type="paragraph" w:styleId="aa">
    <w:name w:val="footer"/>
    <w:basedOn w:val="a"/>
    <w:link w:val="11"/>
    <w:uiPriority w:val="99"/>
    <w:unhideWhenUsed/>
    <w:rsid w:val="002D4855"/>
    <w:pPr>
      <w:tabs>
        <w:tab w:val="center" w:pos="4677"/>
        <w:tab w:val="right" w:pos="9355"/>
      </w:tabs>
      <w:spacing w:after="0" w:line="240" w:lineRule="auto"/>
    </w:pPr>
  </w:style>
  <w:style w:type="character" w:customStyle="1" w:styleId="11">
    <w:name w:val="Нижний колонтитул Знак1"/>
    <w:basedOn w:val="a0"/>
    <w:link w:val="aa"/>
    <w:uiPriority w:val="99"/>
    <w:rsid w:val="002D4855"/>
  </w:style>
  <w:style w:type="paragraph" w:styleId="ac">
    <w:name w:val="header"/>
    <w:basedOn w:val="a"/>
    <w:link w:val="ad"/>
    <w:uiPriority w:val="99"/>
    <w:unhideWhenUsed/>
    <w:rsid w:val="002D48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4855"/>
  </w:style>
  <w:style w:type="character" w:styleId="ae">
    <w:name w:val="Emphasis"/>
    <w:basedOn w:val="a0"/>
    <w:uiPriority w:val="20"/>
    <w:qFormat/>
    <w:rsid w:val="00533B7E"/>
    <w:rPr>
      <w:i/>
      <w:iCs/>
    </w:rPr>
  </w:style>
  <w:style w:type="character" w:customStyle="1" w:styleId="a5">
    <w:name w:val="Абзац списка Знак"/>
    <w:link w:val="a4"/>
    <w:uiPriority w:val="34"/>
    <w:rsid w:val="00465F22"/>
  </w:style>
  <w:style w:type="character" w:customStyle="1" w:styleId="2">
    <w:name w:val="Неразрешенное упоминание2"/>
    <w:basedOn w:val="a0"/>
    <w:uiPriority w:val="99"/>
    <w:semiHidden/>
    <w:unhideWhenUsed/>
    <w:rsid w:val="000D01A0"/>
    <w:rPr>
      <w:color w:val="605E5C"/>
      <w:shd w:val="clear" w:color="auto" w:fill="E1DFDD"/>
    </w:rPr>
  </w:style>
  <w:style w:type="table" w:customStyle="1" w:styleId="12">
    <w:name w:val="Сетка таблицы1"/>
    <w:basedOn w:val="a1"/>
    <w:next w:val="a3"/>
    <w:rsid w:val="005E1A5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rsid w:val="00F53F1D"/>
    <w:pPr>
      <w:spacing w:after="0" w:line="240" w:lineRule="auto"/>
    </w:pPr>
    <w:rPr>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
    <w:name w:val="Сетка таблицы2"/>
    <w:basedOn w:val="a1"/>
    <w:next w:val="a3"/>
    <w:rsid w:val="00CD0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076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071">
      <w:bodyDiv w:val="1"/>
      <w:marLeft w:val="0"/>
      <w:marRight w:val="0"/>
      <w:marTop w:val="0"/>
      <w:marBottom w:val="0"/>
      <w:divBdr>
        <w:top w:val="none" w:sz="0" w:space="0" w:color="auto"/>
        <w:left w:val="none" w:sz="0" w:space="0" w:color="auto"/>
        <w:bottom w:val="none" w:sz="0" w:space="0" w:color="auto"/>
        <w:right w:val="none" w:sz="0" w:space="0" w:color="auto"/>
      </w:divBdr>
    </w:div>
    <w:div w:id="86460232">
      <w:bodyDiv w:val="1"/>
      <w:marLeft w:val="0"/>
      <w:marRight w:val="0"/>
      <w:marTop w:val="0"/>
      <w:marBottom w:val="0"/>
      <w:divBdr>
        <w:top w:val="none" w:sz="0" w:space="0" w:color="auto"/>
        <w:left w:val="none" w:sz="0" w:space="0" w:color="auto"/>
        <w:bottom w:val="none" w:sz="0" w:space="0" w:color="auto"/>
        <w:right w:val="none" w:sz="0" w:space="0" w:color="auto"/>
      </w:divBdr>
    </w:div>
    <w:div w:id="185145635">
      <w:bodyDiv w:val="1"/>
      <w:marLeft w:val="0"/>
      <w:marRight w:val="0"/>
      <w:marTop w:val="0"/>
      <w:marBottom w:val="0"/>
      <w:divBdr>
        <w:top w:val="none" w:sz="0" w:space="0" w:color="auto"/>
        <w:left w:val="none" w:sz="0" w:space="0" w:color="auto"/>
        <w:bottom w:val="none" w:sz="0" w:space="0" w:color="auto"/>
        <w:right w:val="none" w:sz="0" w:space="0" w:color="auto"/>
      </w:divBdr>
    </w:div>
    <w:div w:id="430055248">
      <w:bodyDiv w:val="1"/>
      <w:marLeft w:val="0"/>
      <w:marRight w:val="0"/>
      <w:marTop w:val="0"/>
      <w:marBottom w:val="0"/>
      <w:divBdr>
        <w:top w:val="none" w:sz="0" w:space="0" w:color="auto"/>
        <w:left w:val="none" w:sz="0" w:space="0" w:color="auto"/>
        <w:bottom w:val="none" w:sz="0" w:space="0" w:color="auto"/>
        <w:right w:val="none" w:sz="0" w:space="0" w:color="auto"/>
      </w:divBdr>
    </w:div>
    <w:div w:id="473452976">
      <w:bodyDiv w:val="1"/>
      <w:marLeft w:val="0"/>
      <w:marRight w:val="0"/>
      <w:marTop w:val="0"/>
      <w:marBottom w:val="0"/>
      <w:divBdr>
        <w:top w:val="none" w:sz="0" w:space="0" w:color="auto"/>
        <w:left w:val="none" w:sz="0" w:space="0" w:color="auto"/>
        <w:bottom w:val="none" w:sz="0" w:space="0" w:color="auto"/>
        <w:right w:val="none" w:sz="0" w:space="0" w:color="auto"/>
      </w:divBdr>
    </w:div>
    <w:div w:id="647443657">
      <w:bodyDiv w:val="1"/>
      <w:marLeft w:val="0"/>
      <w:marRight w:val="0"/>
      <w:marTop w:val="0"/>
      <w:marBottom w:val="0"/>
      <w:divBdr>
        <w:top w:val="none" w:sz="0" w:space="0" w:color="auto"/>
        <w:left w:val="none" w:sz="0" w:space="0" w:color="auto"/>
        <w:bottom w:val="none" w:sz="0" w:space="0" w:color="auto"/>
        <w:right w:val="none" w:sz="0" w:space="0" w:color="auto"/>
      </w:divBdr>
    </w:div>
    <w:div w:id="849222715">
      <w:bodyDiv w:val="1"/>
      <w:marLeft w:val="0"/>
      <w:marRight w:val="0"/>
      <w:marTop w:val="0"/>
      <w:marBottom w:val="0"/>
      <w:divBdr>
        <w:top w:val="none" w:sz="0" w:space="0" w:color="auto"/>
        <w:left w:val="none" w:sz="0" w:space="0" w:color="auto"/>
        <w:bottom w:val="none" w:sz="0" w:space="0" w:color="auto"/>
        <w:right w:val="none" w:sz="0" w:space="0" w:color="auto"/>
      </w:divBdr>
    </w:div>
    <w:div w:id="859127241">
      <w:bodyDiv w:val="1"/>
      <w:marLeft w:val="0"/>
      <w:marRight w:val="0"/>
      <w:marTop w:val="0"/>
      <w:marBottom w:val="0"/>
      <w:divBdr>
        <w:top w:val="none" w:sz="0" w:space="0" w:color="auto"/>
        <w:left w:val="none" w:sz="0" w:space="0" w:color="auto"/>
        <w:bottom w:val="none" w:sz="0" w:space="0" w:color="auto"/>
        <w:right w:val="none" w:sz="0" w:space="0" w:color="auto"/>
      </w:divBdr>
    </w:div>
    <w:div w:id="997726468">
      <w:bodyDiv w:val="1"/>
      <w:marLeft w:val="0"/>
      <w:marRight w:val="0"/>
      <w:marTop w:val="0"/>
      <w:marBottom w:val="0"/>
      <w:divBdr>
        <w:top w:val="none" w:sz="0" w:space="0" w:color="auto"/>
        <w:left w:val="none" w:sz="0" w:space="0" w:color="auto"/>
        <w:bottom w:val="none" w:sz="0" w:space="0" w:color="auto"/>
        <w:right w:val="none" w:sz="0" w:space="0" w:color="auto"/>
      </w:divBdr>
    </w:div>
    <w:div w:id="1310551398">
      <w:bodyDiv w:val="1"/>
      <w:marLeft w:val="0"/>
      <w:marRight w:val="0"/>
      <w:marTop w:val="0"/>
      <w:marBottom w:val="0"/>
      <w:divBdr>
        <w:top w:val="none" w:sz="0" w:space="0" w:color="auto"/>
        <w:left w:val="none" w:sz="0" w:space="0" w:color="auto"/>
        <w:bottom w:val="none" w:sz="0" w:space="0" w:color="auto"/>
        <w:right w:val="none" w:sz="0" w:space="0" w:color="auto"/>
      </w:divBdr>
    </w:div>
    <w:div w:id="1328553316">
      <w:bodyDiv w:val="1"/>
      <w:marLeft w:val="0"/>
      <w:marRight w:val="0"/>
      <w:marTop w:val="0"/>
      <w:marBottom w:val="0"/>
      <w:divBdr>
        <w:top w:val="none" w:sz="0" w:space="0" w:color="auto"/>
        <w:left w:val="none" w:sz="0" w:space="0" w:color="auto"/>
        <w:bottom w:val="none" w:sz="0" w:space="0" w:color="auto"/>
        <w:right w:val="none" w:sz="0" w:space="0" w:color="auto"/>
      </w:divBdr>
    </w:div>
    <w:div w:id="1468816974">
      <w:bodyDiv w:val="1"/>
      <w:marLeft w:val="0"/>
      <w:marRight w:val="0"/>
      <w:marTop w:val="0"/>
      <w:marBottom w:val="0"/>
      <w:divBdr>
        <w:top w:val="none" w:sz="0" w:space="0" w:color="auto"/>
        <w:left w:val="none" w:sz="0" w:space="0" w:color="auto"/>
        <w:bottom w:val="none" w:sz="0" w:space="0" w:color="auto"/>
        <w:right w:val="none" w:sz="0" w:space="0" w:color="auto"/>
      </w:divBdr>
    </w:div>
    <w:div w:id="1487866755">
      <w:bodyDiv w:val="1"/>
      <w:marLeft w:val="0"/>
      <w:marRight w:val="0"/>
      <w:marTop w:val="0"/>
      <w:marBottom w:val="0"/>
      <w:divBdr>
        <w:top w:val="none" w:sz="0" w:space="0" w:color="auto"/>
        <w:left w:val="none" w:sz="0" w:space="0" w:color="auto"/>
        <w:bottom w:val="none" w:sz="0" w:space="0" w:color="auto"/>
        <w:right w:val="none" w:sz="0" w:space="0" w:color="auto"/>
      </w:divBdr>
    </w:div>
    <w:div w:id="1760325980">
      <w:bodyDiv w:val="1"/>
      <w:marLeft w:val="0"/>
      <w:marRight w:val="0"/>
      <w:marTop w:val="0"/>
      <w:marBottom w:val="0"/>
      <w:divBdr>
        <w:top w:val="none" w:sz="0" w:space="0" w:color="auto"/>
        <w:left w:val="none" w:sz="0" w:space="0" w:color="auto"/>
        <w:bottom w:val="none" w:sz="0" w:space="0" w:color="auto"/>
        <w:right w:val="none" w:sz="0" w:space="0" w:color="auto"/>
      </w:divBdr>
    </w:div>
    <w:div w:id="1860466363">
      <w:bodyDiv w:val="1"/>
      <w:marLeft w:val="0"/>
      <w:marRight w:val="0"/>
      <w:marTop w:val="0"/>
      <w:marBottom w:val="0"/>
      <w:divBdr>
        <w:top w:val="none" w:sz="0" w:space="0" w:color="auto"/>
        <w:left w:val="none" w:sz="0" w:space="0" w:color="auto"/>
        <w:bottom w:val="none" w:sz="0" w:space="0" w:color="auto"/>
        <w:right w:val="none" w:sz="0" w:space="0" w:color="auto"/>
      </w:divBdr>
    </w:div>
    <w:div w:id="20799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spmr.org" TargetMode="External"/><Relationship Id="rId5" Type="http://schemas.openxmlformats.org/officeDocument/2006/relationships/settings" Target="settings.xml"/><Relationship Id="rId10" Type="http://schemas.openxmlformats.org/officeDocument/2006/relationships/hyperlink" Target="mailto:tiraste@mail.ru" TargetMode="External"/><Relationship Id="rId4" Type="http://schemas.microsoft.com/office/2007/relationships/stylesWithEffects" Target="stylesWithEffects.xml"/><Relationship Id="rId9" Type="http://schemas.openxmlformats.org/officeDocument/2006/relationships/hyperlink" Target="mailto:tiraste@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2FA03-6C75-4059-964C-609D71A8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2449</TotalTime>
  <Pages>27</Pages>
  <Words>9633</Words>
  <Characters>54909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Vitaliy</cp:lastModifiedBy>
  <cp:revision>158</cp:revision>
  <cp:lastPrinted>2025-06-05T12:35:00Z</cp:lastPrinted>
  <dcterms:created xsi:type="dcterms:W3CDTF">2023-04-11T10:46:00Z</dcterms:created>
  <dcterms:modified xsi:type="dcterms:W3CDTF">2025-06-05T12:48:00Z</dcterms:modified>
</cp:coreProperties>
</file>